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NETWORKING INTERNSHIP</w:t>
      </w:r>
    </w:p>
    <w:p>
      <w:pPr>
        <w:jc w:val="center"/>
      </w:pPr>
      <w:r>
        <w:rPr>
          <w:b/>
          <w:color w:val="0B3F90"/>
          <w:sz w:val="44"/>
        </w:rPr>
        <w:t>DAY 109 STUDENT HANDBOOK</w:t>
      </w:r>
    </w:p>
    <w:p>
      <w:pPr>
        <w:jc w:val="center"/>
      </w:pPr>
      <w:r>
        <w:rPr>
          <w:b/>
          <w:color w:val="1E293B"/>
          <w:sz w:val="28"/>
        </w:rPr>
        <w:t>Wireless Networking — Integration, Documentation, and Handover</w:t>
      </w:r>
    </w:p>
    <w:p>
      <w:pPr>
        <w:spacing w:after="120"/>
      </w:pPr>
      <w:r>
        <w:rPr>
          <w:b w:val="0"/>
          <w:sz w:val="22"/>
        </w:rPr>
        <w:t>Integration and documentation.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Integration and documentation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Packet Tracer, VirtualBox, approved APs/controller, Wi-Fi analyzer, site plan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109 objective  Complete the integration and documentation for Wireless Networking — Integration, Documentation, and Handover: Integrate the four wireless networking skill areas into one reproducible workflow, diagram, checklist, evidence pack, and handover note.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Do not scan or reconfigure production networks. Use Beyond lab VLANs/VMs/Packet Tracer only. Ask before touching shared infrastructure.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Packet Tracer, VirtualBox, Wireshark, and Beyond-authorized lab equipment.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Baseline evidence, completed practical artifact, independent verification, safety/restoration record, and short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Integrate the four wireless networking skill areas into one reproducible workflow, diagram, checklist, evidence pack, and handover note.</w:t>
      </w:r>
    </w:p>
    <w:p>
      <w:pPr>
        <w:pStyle w:val="ListBullet"/>
      </w:pPr>
      <w:r>
        <w:rPr>
          <w:b w:val="0"/>
          <w:sz w:val="22"/>
        </w:rPr>
        <w:t>Explain Wireless Networking — Integration, Documentation, and Handover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Wireless Networking — Integration, Documentation, and Handover.</w:t>
      </w:r>
    </w:p>
    <w:p>
      <w:pPr>
        <w:pStyle w:val="ListBullet"/>
      </w:pPr>
      <w:r>
        <w:rPr>
          <w:b w:val="0"/>
          <w:sz w:val="22"/>
        </w:rPr>
        <w:t>Implement or perform the integration and documentation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“Wireless Networking — Integration, Documentation, and Handover”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Layered models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Separate physical, link, network, transport concerns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Map today's lab to OSI/TCP-IP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Misplacing the fault layer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Structured troubleshooting top-down/bottom-up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Addressing plan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Who gets which address/mask/gateway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Document IP plan before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Duplicate IPs / wrong mask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plan + ping/traceroute verify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Change control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Record what changed and how to roll back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 journal entry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cable/IP edits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Before/after notes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108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Packet Tracer, VirtualBox, approved APs/controller, Wi-Fi analyzer, site plan.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Packet Tracer, VirtualBox, approved APs/controller, Wi-Fi analyzer, site plan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Beyond_Networking_Internship/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Day_109_Wireless_Networking_Integration_Documentation_an/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Beyond_Networking_Internship\Day_109_Wireless_Networking_Integration_Documentation_an\evidence, Beyond_Networking_Internship\Day_109_Wireless_Networking_Integration_Documentation_an\notebooks, Beyond_Networking_Internship\Day_109_Wireless_Networking_Integration_Documentation_an\src, Beyond_Networking_Internship\Day_109_Wireless_Networking_Integration_Documentation_an\data, Beyond_Networking_Internship\Day_109_Wireless_Networking_Integration_Documentation_an\output, Beyond_Networking_Internship\Day_109_Wireless_Networking_Integration_Documentation_an\report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Beyond_Networking_Internship/Day_109_Wireless_Networking_Integration_Documentation_an/{evidence,notebooks,src,data,output,report}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Integration and documentation: Wireless Networking — Integration, Documentation, and Handover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the Day 109 scope, prerequisite from Day 108, and supervisor instructions before touching software, accounts, cables, power, rigging, networks, or equipment.</w:t>
      </w:r>
    </w:p>
    <w:p>
      <w:pPr>
        <w:spacing w:after="120"/>
      </w:pPr>
      <w:r>
        <w:rPr>
          <w:b w:val="0"/>
          <w:sz w:val="20"/>
        </w:rPr>
        <w:t>• Confirm the authorized lab/equipment boundary, owner, asset IDs, workspace condition, backup/rollback state, emergency procedure, and any PPE or spotter requirement.</w:t>
      </w:r>
    </w:p>
    <w:p>
      <w:pPr>
        <w:spacing w:after="120"/>
      </w:pPr>
      <w:r>
        <w:rPr>
          <w:b w:val="0"/>
          <w:sz w:val="20"/>
        </w:rPr>
        <w:t>• Verify only the approved tools for today: Packet Tracer, VirtualBox, approved APs/controller, Wi-Fi analyzer, site plan. Record versions, firmware, serial/asset references, calibration status, or configuration as relevant. Avoid unnecessary installation or updates.</w:t>
      </w:r>
    </w:p>
    <w:p>
      <w:pPr>
        <w:spacing w:after="120"/>
      </w:pPr>
      <w:r>
        <w:rPr>
          <w:b w:val="0"/>
          <w:sz w:val="20"/>
        </w:rPr>
        <w:t>• Create Day_109_wireless_networking__integration_documentation_and_handover with evidence, diagrams or src, checklists or tests, output, and report folders.</w:t>
      </w:r>
    </w:p>
    <w:p>
      <w:pPr>
        <w:spacing w:after="120"/>
      </w:pPr>
      <w:r>
        <w:rPr>
          <w:b w:val="0"/>
          <w:sz w:val="20"/>
        </w:rPr>
        <w:t>• Capture a privacy-reviewed baseline photograph/screenshot and record expected result, measurement units, acceptance limit, and stop condition.</w:t>
      </w:r>
    </w:p>
    <w:p>
      <w:pPr>
        <w:spacing w:after="120"/>
      </w:pPr>
      <w:r>
        <w:rPr>
          <w:b w:val="0"/>
          <w:sz w:val="20"/>
        </w:rPr>
        <w:t>• Complete the practical objective: Integrate the four wireless networking skill areas into one reproducible workflow, diagram, checklist, evidence pack, and handover note.</w:t>
      </w:r>
    </w:p>
    <w:p>
      <w:pPr>
        <w:spacing w:after="120"/>
      </w:pPr>
      <w:r>
        <w:rPr>
          <w:b w:val="0"/>
          <w:sz w:val="20"/>
        </w:rPr>
        <w:t>• Introduce or analyze only an approved controlled fault/edge case. Troubleshoot systematically, preserve evidence, and return the lab/equipment to its approved state.</w:t>
      </w:r>
    </w:p>
    <w:p>
      <w:pPr>
        <w:spacing w:after="120"/>
      </w:pPr>
      <w:r>
        <w:rPr>
          <w:b w:val="0"/>
          <w:sz w:val="20"/>
        </w:rPr>
        <w:t>• Verify independently through a second instrument/path/test, clean rerun, configuration comparison, peer check, or supervisor sign-off. Distinguish evidence from proof.</w:t>
      </w:r>
    </w:p>
    <w:p>
      <w:pPr>
        <w:spacing w:after="120"/>
      </w:pPr>
      <w:r>
        <w:rPr>
          <w:b w:val="0"/>
          <w:sz w:val="20"/>
        </w:rPr>
        <w:t>• Complete the discipline safety/ethics checklist, inventory/custody or cleanup check, and a professional report with honest limitations and assistance disclosure.</w:t>
      </w:r>
    </w:p>
    <w:p>
      <w:pPr>
        <w:spacing w:after="120"/>
      </w:pPr>
      <w:r>
        <w:rPr>
          <w:b w:val="0"/>
          <w:sz w:val="22"/>
        </w:rPr>
        <w:t>Create `src/day_109_lab.py`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day_109_lab.py — Integration and documentation: Wireless Networking — Integration, Documentation, and Handover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109 practical starter for Wireless Networking — Integration, Documentation, and Handover.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'Wireless Networking — Integration, Documentation, and Handover')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'Integration and documentation')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day-109_preflight.png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day-109_folders.png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day-109_tools.png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day-109_practical.png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day-109_verify.png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day-109_pack_list.png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Network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day-109_tools.png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day-109_practical.png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day-109_verify.png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report/day-109_technical_report.md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Do not scan or reconfigure production networks. Use Beyond lab VLANs/VMs/Packet Tracer only. Ask before touching shared 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Wireless Networking — Integration, Documentation, and Handover</w:t>
      </w:r>
    </w:p>
    <w:p>
      <w:pPr>
        <w:pStyle w:val="ListBullet"/>
      </w:pPr>
      <w:r>
        <w:rPr>
          <w:b w:val="0"/>
          <w:sz w:val="22"/>
        </w:rPr>
        <w:t>Integration and documentation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Baseline evidence, completed practical artifact, independent verification, safety/restoration record, and short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Wireless Networking — Integration, Documentation, and Handover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109 (Integration and documentation) on Wireless Networking — Integration, Documentation, and Handover. I worked only in the authorized Beyond networking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Wireshark docs — https://www.wireshark.org/docs/</w:t>
      </w:r>
    </w:p>
    <w:p>
      <w:pPr>
        <w:pStyle w:val="ListBullet"/>
      </w:pPr>
      <w:r>
        <w:rPr>
          <w:b w:val="0"/>
          <w:sz w:val="22"/>
        </w:rPr>
        <w:t>VirtualBox manual — https://www.virtualbox.org/manual/</w:t>
      </w:r>
    </w:p>
    <w:p>
      <w:pPr>
        <w:pStyle w:val="ListBullet"/>
      </w:pPr>
      <w:r>
        <w:rPr>
          <w:b w:val="0"/>
          <w:sz w:val="22"/>
        </w:rPr>
        <w:t>NIST Cybersecurity Framework — https://www.nist.gov/cyberframework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