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Load Balancing Containers And Hybrid Connectivity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safety and quality review for Load Balancing Containers And Hybrid Connectivity — Safety, Quality, and Verification: Complete a supervised applied lab for load balancing containers and hybrid connectivity,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load balancing containers and hybrid connectivity,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Load Balancing Containers And Hybrid Connectivity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Balancing Containers And Hybrid Connectivity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Balancing Containers And Hybrid Connectivity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Day_158_Load_Balancing_Containers_And_Hybrid_Connectivit/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Beyond_Networking_Internship\Day_158_Load_Balancing_Containers_And_Hybrid_Connectivit\evidence, Beyond_Networking_Internship\Day_158_Load_Balancing_Containers_And_Hybrid_Connectivit\notebooks, Beyond_Networking_Internship\Day_158_Load_Balancing_Containers_And_Hybrid_Connectivit\src, Beyond_Networking_Internship\Day_158_Load_Balancing_Containers_And_Hybrid_Connectivit\data, Beyond_Networking_Internship\Day_158_Load_Balancing_Containers_And_Hybrid_Connectivit\output, Beyond_Networking_Internship\Day_158_Load_Balancing_Containers_And_Hybrid_Connectivit\report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Beyond_Networking_Internship/Day_158_Load_Balancing_Containers_And_Hybrid_Connectivit/{evidence,notebooks,src,data,output,report}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Load Balancing Containers And Hybrid Connectivity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158 scope, prerequisite from Day 157,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Day_158_load_balancing_containers_and_hybrid_connectivity__safety_qual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load balancing containers and hybrid connectivity,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Safety and quality review: Load Balancing Containers And Hybrid Connectivity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Load Balancing Containers And Hybrid Connectivity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'Load Balancing Containers And Hybrid Connectivity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Balancing Containers And Hybrid Connectivity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Balancing Containers And Hybrid Connectivity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(Safety and quality review) on Load Balancing Containers And Hybrid Connectivity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