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174 STUDENT HANDBOOK</w:t>
      </w:r>
    </w:p>
    <w:p>
      <w:pPr>
        <w:jc w:val="center"/>
      </w:pPr>
      <w:r>
        <w:rPr>
          <w:b/>
          <w:color w:val="1E293B"/>
          <w:sz w:val="28"/>
        </w:rPr>
        <w:t>Secure Configuration Services And Automation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capstone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all approved network tools, Git, documentation, presentation to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174 objective  Complete the guided laboratory for Secure Configuration Services And Automation — Configuration Lab: Complete a supervised applied lab for secure configuration services and automation,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secure configuration services and automation,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Secure Configuration Services And Automation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Secure Configuration Services And Automation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“Secure Configuration Services And Automation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Secure Configuration Services And Automation — Configuration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all approved network tools, Git, documentation, presentation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all approved network tools, Git, documentation, presentation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Day_174_Secure_Configuration_Services_And_Automation_Con/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Beyond_Networking_Internship\Day_174_Secure_Configuration_Services_And_Automation_Con\evidence, Beyond_Networking_Internship\Day_174_Secure_Configuration_Services_And_Automation_Con\notebooks, Beyond_Networking_Internship\Day_174_Secure_Configuration_Services_And_Automation_Con\src, Beyond_Networking_Internship\Day_174_Secure_Configuration_Services_And_Automation_Con\data, Beyond_Networking_Internship\Day_174_Secure_Configuration_Services_And_Automation_Con\output, Beyond_Networking_Internship\Day_174_Secure_Configuration_Services_And_Automation_Con\report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Beyond_Networking_Internship/Day_174_Secure_Configuration_Services_And_Automation_Con/{evidence,notebooks,src,data,output,report}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Secure Configuration Services And Automation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174 scope, prerequisite from Day 173,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all approved network tools, Git, documentation, presentation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Day_174_secure_configuration_services_and_automation__configuration_la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secure configuration services and automation,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`src/day_174_lab.py`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day_174_lab.py — Guided laboratory: Secure Configuration Services And Automation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174 practical starter for Secure Configuration Services And Automation — Configuration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'Secure Configuration Services And Automation — Configuration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Secure Configuration Services And Automation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Secure Configuration Services And Automation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174 (Guided laboratory) on Secure Configuration Services And Automation — Configuration Lab.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