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SCREENS &amp; VIDEO INTERNSHIP</w:t>
      </w:r>
    </w:p>
    <w:p>
      <w:pPr>
        <w:jc w:val="center"/>
      </w:pPr>
      <w:r>
        <w:rPr>
          <w:b/>
          <w:color w:val="0B3F90"/>
          <w:sz w:val="44"/>
        </w:rPr>
        <w:t>DAY 82 STUDENT HANDBOOK</w:t>
      </w:r>
    </w:p>
    <w:p>
      <w:pPr>
        <w:jc w:val="center"/>
      </w:pPr>
      <w:r>
        <w:rPr>
          <w:b/>
          <w:color w:val="1E293B"/>
          <w:sz w:val="28"/>
        </w:rPr>
        <w:t>Codecs Containers And Playback Compatibility — Applied Baseline Lab</w:t>
      </w:r>
    </w:p>
    <w:p>
      <w:pPr>
        <w:spacing w:after="120"/>
      </w:pPr>
      <w:r>
        <w:rPr>
          <w:b w:val="0"/>
          <w:sz w:val="22"/>
        </w:rPr>
        <w:t>Concept development.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Concept development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LED screens, projectors, OBS/VLC/approved playback, graphics tools, switcher, stora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82 objective  Complete the concept development for Codecs Containers And Playback Compatibility — Applied Baseline Lab: Complete a supervised applied lab for codecs containers and playback compatibility,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Use approved lifts/stands. Secure cables against trip hazards. Follow power-down rules before reseating signal connectors when instructed.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LED screens/projectors/switchers and free media tools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codecs containers and playback compatibility,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Codecs Containers And Playback Compatibility — Applied Baseline Lab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Codecs Containers And Playback Compatibility — Applied Baseline Lab.</w:t>
      </w:r>
    </w:p>
    <w:p>
      <w:pPr>
        <w:pStyle w:val="ListBullet"/>
      </w:pPr>
      <w:r>
        <w:rPr>
          <w:b w:val="0"/>
          <w:sz w:val="22"/>
        </w:rPr>
        <w:t>Implement or perform the concept development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“Codecs Containers And Playback Compatibility — Applied Baseline Lab”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Shared responsibility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you secure vs what the provider secures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List responsibilities for today's service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Assuming the cloud is ‘safe by default’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Checklist in report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Cost control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Free-tier/billing limits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Set alerts; destroy unused resources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Forgotten running VMs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End-of-day teardown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Secrets handling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Keys never in git or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placeholders / env files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Leaked tokens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Secret scan of submission folder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81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LED screens, projectors, OBS/VLC/approved playback, graphics tools, switcher, storage.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LED screens, projectors, OBS/VLC/approved playback, graphics tools, switcher, storage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Beyond_ScreensVideo_Internship/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Day_82_Codecs_Containers_And_Playback_Compatibility_App/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Concept development: Codecs Containers And Playback Compatibility — Applied Baseline Lab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82 scope, prerequisite from Day 81,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LED screens, projectors, OBS/VLC/approved playback, graphics tools, switcher, storage.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Day_082_codecs_containers_and_playback_compatibility__applied_baseline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codecs containers and playback compatibility,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82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Codecs Containers And Playback Compatibility — Applied Baseline Lab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Concept development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"Codecs Containers And Playback Compatibility — Applied Baseline Lab"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day-82_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day-82_preflight.png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day-82_folders.png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day-82_tools.png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day-82_practical.png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day-82_verify.png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day-82_pack_list.png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Signal &amp; site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day-82_tools.png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day-82_practical.png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day-82_verify.png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report/day-82_technical_report.md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Use approved lifts/stands. Secure cables against trip hazards. Follow power-down rules before reseating signal connector…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Codecs Containers And Playback Compatibility — Applied Baseline Lab</w:t>
      </w:r>
    </w:p>
    <w:p>
      <w:pPr>
        <w:pStyle w:val="ListBullet"/>
      </w:pPr>
      <w:r>
        <w:rPr>
          <w:b w:val="0"/>
          <w:sz w:val="22"/>
        </w:rPr>
        <w:t>Concept development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Codecs Containers And Playback Compatibility — Applied Baseline Lab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82 (Concept development) on Codecs Containers And Playback Compatibility — Applied Baseline Lab. I worked only in the authorized Beyond video / LED / projection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Signal standard documentation provided in lab packs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