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File Naming Rights Backup And Verification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troubleshooting laboratory for File Naming Rights Backup And Verification — Troubleshooting and Failure Modes: Explain and demonstrate file naming rights backup and verification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file naming rights backup and verification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File Naming Rights Backup And Verification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File Naming Rights Backup And Verification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“File Naming Rights Backup And Verification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File Naming Rights Backup And Verification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Day_87_File_Naming_Rights_Backup_And_Verification_Troub/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File Naming Rights Backup And Verification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87 scope, prerequisite from Day 86,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Day_087_file_naming_rights_backup_and_verification__troubleshooting_an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file naming rights backup and verification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File Naming Rights Backup And Verification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"File Naming Rights Backup And Verification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File Naming Rights Backup And Verification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File Naming Rights Backup And Verification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(Troubleshooting laboratory) on File Naming Rights Backup And Verification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