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23 STUDENT HANDBOOK</w:t>
      </w:r>
    </w:p>
    <w:p>
      <w:pPr>
        <w:jc w:val="center"/>
      </w:pPr>
      <w:r>
        <w:rPr>
          <w:b/>
          <w:color w:val="1E293B"/>
          <w:sz w:val="28"/>
        </w:rPr>
        <w:t>Interfaces Inheritance And Composition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Python/JavaScript/Java, test framework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23 objective  Complete the guided laboratory for Interfaces Inheritance And Composition — Architecture and Components: Explain and demonstrate interfaces inheritance and composition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interfaces inheritance and composition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Interfaces Inheritance And Composition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Interfaces Inheritance And Composition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“Interfaces Inheritance And Composition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Python/JavaScript/Java, test framework.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Python/JavaScript/Java, test framework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Day_23_Interfaces_Inheritance_And_Composition_Architect/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Beyond_SoftwareDev_Internship\Day_23_Interfaces_Inheritance_And_Composition_Architect\evidence, Beyond_SoftwareDev_Internship\Day_23_Interfaces_Inheritance_And_Composition_Architect\notebooks, Beyond_SoftwareDev_Internship\Day_23_Interfaces_Inheritance_And_Composition_Architect\src, Beyond_SoftwareDev_Internship\Day_23_Interfaces_Inheritance_And_Composition_Architect\data, Beyond_SoftwareDev_Internship\Day_23_Interfaces_Inheritance_And_Composition_Architect\output, Beyond_SoftwareDev_Internship\Day_23_Interfaces_Inheritance_And_Composition_Architect\report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Beyond_SoftwareDev_Internship/Day_23_Interfaces_Inheritance_And_Composition_Architect/{evidence,notebooks,src,data,output,report}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Interfaces Inheritance And Composition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23 scope, prerequisite from Day 22,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Python/JavaScript/Java, test framework.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Day_023_interfaces_inheritance_and_composition__architecture_and_compo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interfaces inheritance and composition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day_23_lab.py — Guided laboratory: Interfaces Inheritance And Composition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23 practical starter for Interfaces Inheritance And Composition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'Interfaces Inheritance And Composition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Interfaces Inheritance And Composition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Interfaces Inheritance And Composition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23 (Guided laboratory) on Interfaces Inheritance And Composition — Architecture and Components.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