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Arrays Lists Stacks And Queues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Arrays Lists Stacks And Queues — Architecture and Components: Explain and demonstrate arrays lists stacks and queues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arrays lists stacks and queues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Arrays Lists Stacks And Queues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Arrays Lists Stacks And Queues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“Arrays Lists Stacks And Queues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Arrays Lists Stacks And Queues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Day_33_Arrays_Lists_Stacks_And_Queues_Architecture_and_/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Beyond_SoftwareDev_Internship\Day_33_Arrays_Lists_Stacks_And_Queues_Architecture_and_\evidence, Beyond_SoftwareDev_Internship\Day_33_Arrays_Lists_Stacks_And_Queues_Architecture_and_\notebooks, Beyond_SoftwareDev_Internship\Day_33_Arrays_Lists_Stacks_And_Queues_Architecture_and_\src, Beyond_SoftwareDev_Internship\Day_33_Arrays_Lists_Stacks_And_Queues_Architecture_and_\data, Beyond_SoftwareDev_Internship\Day_33_Arrays_Lists_Stacks_And_Queues_Architecture_and_\output, Beyond_SoftwareDev_Internship\Day_33_Arrays_Lists_Stacks_And_Queues_Architecture_and_\report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Beyond_SoftwareDev_Internship/Day_33_Arrays_Lists_Stacks_And_Queues_Architecture_and_/{evidence,notebooks,src,data,output,report}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Arrays Lists Stacks And Queues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33 scope, prerequisite from Day 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Day_033_arrays_lists_stacks_and_queues__architecture_and_components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arrays lists stacks and queues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Guided laboratory: Arrays Lists Stacks And Queues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Arrays Lists Stacks And Queues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'Arrays Lists Stacks And Queues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Arrays Lists Stacks And Queues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Arrays Lists Stacks And Queues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Arrays Lists Stacks And Queues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