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42 STUDENT HANDBOOK</w:t>
      </w:r>
    </w:p>
    <w:p>
      <w:pPr>
        <w:jc w:val="center"/>
      </w:pPr>
      <w:r>
        <w:rPr>
          <w:b/>
          <w:color w:val="1E293B"/>
          <w:sz w:val="28"/>
        </w:rPr>
        <w:t>Http Urls Methods And Status Codes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HTML/CSS/JavaScript, browser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42 objective  Complete the concept development for Http Urls Methods And Status Codes — Applied Baseline Lab: Complete a supervised applied lab for HTTP URLs methods and status codes,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HTTP URLs methods and status codes,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Http Urls Methods And Status Codes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Http Urls Methods And Status Codes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“Http Urls Methods And Status Codes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Http Urls Methods And Status Codes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HTML/CSS/JavaScript, browser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HTML/CSS/JavaScript, browser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Day_42_Http_Urls_Methods_And_Status_Codes_Applied_Basel/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Beyond_SoftwareDev_Internship\Day_42_Http_Urls_Methods_And_Status_Codes_Applied_Basel\evidence, Beyond_SoftwareDev_Internship\Day_42_Http_Urls_Methods_And_Status_Codes_Applied_Basel\notebooks, Beyond_SoftwareDev_Internship\Day_42_Http_Urls_Methods_And_Status_Codes_Applied_Basel\src, Beyond_SoftwareDev_Internship\Day_42_Http_Urls_Methods_And_Status_Codes_Applied_Basel\data, Beyond_SoftwareDev_Internship\Day_42_Http_Urls_Methods_And_Status_Codes_Applied_Basel\output, Beyond_SoftwareDev_Internship\Day_42_Http_Urls_Methods_And_Status_Codes_Applied_Basel\report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Beyond_SoftwareDev_Internship/Day_42_Http_Urls_Methods_And_Status_Codes_Applied_Basel/{evidence,notebooks,src,data,output,report}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Http Urls Methods And Status Codes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42 scope, prerequisite from Day 41,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HTML/CSS/JavaScript, browser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Day_042_http_urls_methods_and_status_codes__applied_baseline_lab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HTTP URLs methods and status codes,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`src/day_42_lab.py`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day_42_lab.py — Concept development: Http Urls Methods And Status Codes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42 practical starter for Http Urls Methods And Status Codes — Applied Baseline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'Http Urls Methods And Status Codes — Applied Baseline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Http Urls Methods And Status Codes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Http Urls Methods And Status Codes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42 (Concept development) on Http Urls Methods And Status Codes — Applied Baseline Lab.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