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Coverage Static Analysis And Quality Gates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troubleshooting laboratory for Coverage Static Analysis And Quality Gates — Troubleshooting and Failure Modes: Explain and demonstrate coverage static analysis and quality gates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coverage static analysis and quality gates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Coverage Static Analysis And Quality Gates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Coverage Static Analysis And Quality Gates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“Coverage Static Analysis And Quality Gates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pytest/Jest, Playwright/Cypress, linters, GitHub Actions local/approved.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pytest/Jest, Playwright/Cypress, linters, GitHub Actions local/approved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Day_97_Coverage_Static_Analysis_And_Quality_Gates_Troub/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Beyond_SoftwareDev_Internship\Day_97_Coverage_Static_Analysis_And_Quality_Gates_Troub\evidence, Beyond_SoftwareDev_Internship\Day_97_Coverage_Static_Analysis_And_Quality_Gates_Troub\notebooks, Beyond_SoftwareDev_Internship\Day_97_Coverage_Static_Analysis_And_Quality_Gates_Troub\src, Beyond_SoftwareDev_Internship\Day_97_Coverage_Static_Analysis_And_Quality_Gates_Troub\data, Beyond_SoftwareDev_Internship\Day_97_Coverage_Static_Analysis_And_Quality_Gates_Troub\output, Beyond_SoftwareDev_Internship\Day_97_Coverage_Static_Analysis_And_Quality_Gates_Troub\report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Beyond_SoftwareDev_Internship/Day_97_Coverage_Static_Analysis_And_Quality_Gates_Troub/{evidence,notebooks,src,data,output,report}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Coverage Static Analysis And Quality Gates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97 scope, prerequisite from Day 96,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pytest/Jest, Playwright/Cypress, linters, GitHub Actions local/approved.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Day_097_coverage_static_analysis_and_quality_gates__troubleshooting_an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coverage static analysis and quality gates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Troubleshooting laboratory: Coverage Static Analysis And Quality Gates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Coverage Static Analysis And Quality Gates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'Coverage Static Analysis And Quality Gates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Coverage Static Analysis And Quality Gates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Coverage Static Analysis And Quality Gates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(Troubleshooting laboratory) on Coverage Static Analysis And Quality Gates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