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108 STUDENT HANDBOOK</w:t>
      </w:r>
    </w:p>
    <w:p>
      <w:pPr>
        <w:jc w:val="center"/>
      </w:pPr>
      <w:r>
        <w:rPr>
          <w:b/>
          <w:color w:val="1E293B"/>
          <w:sz w:val="28"/>
        </w:rPr>
        <w:t>Architecture Decisions And Diagrams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diagramming tools, language frameworks, local message broker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108 objective  Complete the safety and quality review for Architecture Decisions And Diagrams — Safety, Quality, and Verification: Complete a supervised applied lab for architecture decisions and diagrams,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architecture decisions and diagrams,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Architecture Decisions And Diagrams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Architecture Decisions And Diagrams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“Architecture Decisions And Diagrams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Architecture Decisions And Diagrams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diagramming tools, language frameworks, local message broker.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diagramming tools, language frameworks, local message broker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Day_108_Architecture_Decisions_And_Diagrams_Safety_Quali/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Beyond_SoftwareDev_Internship\Day_108_Architecture_Decisions_And_Diagrams_Safety_Quali\evidence, Beyond_SoftwareDev_Internship\Day_108_Architecture_Decisions_And_Diagrams_Safety_Quali\notebooks, Beyond_SoftwareDev_Internship\Day_108_Architecture_Decisions_And_Diagrams_Safety_Quali\src, Beyond_SoftwareDev_Internship\Day_108_Architecture_Decisions_And_Diagrams_Safety_Quali\data, Beyond_SoftwareDev_Internship\Day_108_Architecture_Decisions_And_Diagrams_Safety_Quali\output, Beyond_SoftwareDev_Internship\Day_108_Architecture_Decisions_And_Diagrams_Safety_Quali\report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Beyond_SoftwareDev_Internship/Day_108_Architecture_Decisions_And_Diagrams_Safety_Quali/{evidence,notebooks,src,data,output,report}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Architecture Decisions And Diagrams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108 scope, prerequisite from Day 107,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diagramming tools, language frameworks, local message broker.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Day_108_architecture_decisions_and_diagrams__safety_quality_and_verifi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architecture decisions and diagrams,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`src/day_108_lab.py`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day_108_lab.py — Safety and quality review: Architecture Decisions And Diagrams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108 practical starter for Architecture Decisions And Diagrams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'Architecture Decisions And Diagrams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Architecture Decisions And Diagrams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Architecture Decisions And Diagrams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108 (Safety and quality review) on Architecture Decisions And Diagrams — Safety, Quality, and Verification.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