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121 STUDENT HANDBOOK</w:t>
      </w:r>
    </w:p>
    <w:p>
      <w:pPr>
        <w:jc w:val="center"/>
      </w:pPr>
      <w:r>
        <w:rPr>
          <w:b/>
          <w:color w:val="1E293B"/>
          <w:sz w:val="28"/>
        </w:rPr>
        <w:t>Service Boundaries And Apis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Docker, local Kubernetes optional, Redis/RabbitMQ local, OpenTelemetry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121 objective  Complete the orientation and setup for Service Boundaries And Apis — Foundations and Vocabulary: Explain and demonstrate service boundaries and APIs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service boundaries and APIs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Service Boundaries And Apis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Service Boundaries And Apis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“Service Boundaries And Apis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Service Boundaries And Apis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Docker, local Kubernetes optional, Redis/RabbitMQ local, OpenTelemetry.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Docker, local Kubernetes optional, Redis/RabbitMQ local, OpenTelemetry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Day_121_Service_Boundaries_And_Apis_Foundations_and_Voca/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Beyond_SoftwareDev_Internship\Day_121_Service_Boundaries_And_Apis_Foundations_and_Voca\evidence, Beyond_SoftwareDev_Internship\Day_121_Service_Boundaries_And_Apis_Foundations_and_Voca\notebooks, Beyond_SoftwareDev_Internship\Day_121_Service_Boundaries_And_Apis_Foundations_and_Voca\src, Beyond_SoftwareDev_Internship\Day_121_Service_Boundaries_And_Apis_Foundations_and_Voca\data, Beyond_SoftwareDev_Internship\Day_121_Service_Boundaries_And_Apis_Foundations_and_Voca\output, Beyond_SoftwareDev_Internship\Day_121_Service_Boundaries_And_Apis_Foundations_and_Voca\report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Beyond_SoftwareDev_Internship/Day_121_Service_Boundaries_And_Apis_Foundations_and_Voca/{evidence,notebooks,src,data,output,report}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Service Boundaries And Apis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121 scope, prerequisite from Day 120,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Docker, local Kubernetes optional, Redis/RabbitMQ local, OpenTelemetry.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Day_121_service_boundaries_and_apis__foundations_and_vocabulary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service boundaries and APIs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`src/day_121_lab.py`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day_121_lab.py — Orientation and setup: Service Boundaries And Apis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121 practical starter for Service Boundaries And Apis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'Service Boundaries And Apis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Service Boundaries And Apis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Service Boundaries And Apis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121 (Orientation and setup) on Service Boundaries And Apis — Foundations and Vocabulary.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