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Mobile and Cross-Platform Concepts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Flutter/React Native approved,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integration and documentation for Mobile and Cross-Platform Concepts — Integration, Documentation, and Handover: Integrate the four mobile and cross-platform concepts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mobile and cross-platform concepts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Mobile and Cross-Platform Concepts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Cross-Platform Concepts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Cross-Platform Concepts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Mobile and Cross-Platform Concepts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Flutter/React Native approved,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Flutter/React Native approved,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Day_139_Mobile_and_Cross_Platform_Concepts_Integration_D/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Beyond_SoftwareDev_Internship\Day_139_Mobile_and_Cross_Platform_Concepts_Integration_D\evidence, Beyond_SoftwareDev_Internship\Day_139_Mobile_and_Cross_Platform_Concepts_Integration_D\notebooks, Beyond_SoftwareDev_Internship\Day_139_Mobile_and_Cross_Platform_Concepts_Integration_D\src, Beyond_SoftwareDev_Internship\Day_139_Mobile_and_Cross_Platform_Concepts_Integration_D\data, Beyond_SoftwareDev_Internship\Day_139_Mobile_and_Cross_Platform_Concepts_Integration_D\output, Beyond_SoftwareDev_Internship\Day_139_Mobile_and_Cross_Platform_Concepts_Integration_D\report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Beyond_SoftwareDev_Internship/Day_139_Mobile_and_Cross_Platform_Concepts_Integration_D/{evidence,notebooks,src,data,output,report}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Mobile and Cross-Platform Concepts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139 scope, prerequisite from Day 138,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Flutter/React Native approved, emulator.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Day_139_mobile_and_cross_platform_concepts__integration_documentation_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mobile and cross-platform concepts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Integration and documentation: Mobile and Cross-Platform Concepts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Mobile and Cross-Platform Concepts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Cross-Platform Concepts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Cross-Platform Concepts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Cross-Platform Concepts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(Integration and documentation) on Mobile and Cross-Platform Concepts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