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152 STUDENT HANDBOOK</w:t>
      </w:r>
    </w:p>
    <w:p>
      <w:pPr>
        <w:jc w:val="center"/>
      </w:pPr>
      <w:r>
        <w:rPr>
          <w:b/>
          <w:color w:val="1E293B"/>
          <w:sz w:val="28"/>
        </w:rPr>
        <w:t>Stakeholders User Stories And Acceptance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152 objective  Complete the concept development for Stakeholders User Stories And Acceptance — Applied Baseline Lab: Complete a supervised applied lab for stakeholders user stories and acceptance,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stakeholders user stories and acceptance,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Stakeholders User Stories And Acceptance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Stakeholders User Stories And Acceptance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“Stakeholders User Stories And Acceptance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Stakeholders User Stories And Acceptance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issue tracker, diagramming/prototype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Day_152_Stakeholders_User_Stories_And_Acceptance_Applied/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Beyond_SoftwareDev_Internship\Day_152_Stakeholders_User_Stories_And_Acceptance_Applied\evidence, Beyond_SoftwareDev_Internship\Day_152_Stakeholders_User_Stories_And_Acceptance_Applied\notebooks, Beyond_SoftwareDev_Internship\Day_152_Stakeholders_User_Stories_And_Acceptance_Applied\src, Beyond_SoftwareDev_Internship\Day_152_Stakeholders_User_Stories_And_Acceptance_Applied\data, Beyond_SoftwareDev_Internship\Day_152_Stakeholders_User_Stories_And_Acceptance_Applied\output, Beyond_SoftwareDev_Internship\Day_152_Stakeholders_User_Stories_And_Acceptance_Applied\report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Beyond_SoftwareDev_Internship/Day_152_Stakeholders_User_Stories_And_Acceptance_Applied/{evidence,notebooks,src,data,output,report}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Stakeholders User Stories And Acceptance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152 scope, prerequisite from Day 151,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issue tracker, diagramming/prototype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Day_152_stakeholders_user_stories_and_acceptance__applied_baseline_lab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stakeholders user stories and acceptance,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day_152_lab.py — Concept development: Stakeholders User Stories And Acceptance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152 practical starter for Stakeholders User Stories And Acceptance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'Stakeholders User Stories And Acceptance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Stakeholders User Stories And Acceptance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Stakeholders User Stories And Acceptance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152 (Concept development) on Stakeholders User Stories And Acceptance — Applied Baseline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