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33 STUDENT HANDBOOK</w:t>
      </w:r>
    </w:p>
    <w:p>
      <w:pPr>
        <w:jc w:val="center"/>
      </w:pPr>
      <w:r>
        <w:rPr>
          <w:b/>
          <w:color w:val="1E293B"/>
          <w:sz w:val="28"/>
        </w:rPr>
        <w:t>DataFrames, Selection, and Filtering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NumPy, Matplotlib, Seaborn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33 objective  Complete the guided laboratory for DataFrames, Selection, and Filtering: Select, filter, sort, and summarize a structured dataset.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Select, filter, sort, and summarize a structured dataset.</w:t>
      </w:r>
    </w:p>
    <w:p>
      <w:pPr>
        <w:pStyle w:val="ListBullet"/>
      </w:pPr>
      <w:r>
        <w:rPr>
          <w:b w:val="0"/>
          <w:sz w:val="22"/>
        </w:rPr>
        <w:t>Explain DataFrames, Selection, and Filtering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DataFrames, Selection, and Filtering.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“DataFrames, Selection, and Filtering”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NumPy, Matplotlib, Seaborn.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NumPy, Matplotlib, Seaborn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Day_33_DataFrames_Selection_and_Filtering/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Beyond_AI_Internship\Day_33_DataFrames_Selection_and_Filtering\evidence, Beyond_AI_Internship\Day_33_DataFrames_Selection_and_Filtering\notebooks, Beyond_AI_Internship\Day_33_DataFrames_Selection_and_Filtering\src, Beyond_AI_Internship\Day_33_DataFrames_Selection_and_Filtering\data, Beyond_AI_Internship\Day_33_DataFrames_Selection_and_Filtering\output, Beyond_AI_Internship\Day_33_DataFrames_Selection_and_Filtering\report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Beyond_AI_Internship/Day_33_DataFrames_Selection_and_Filtering/{evidence,notebooks,src,data,output,report}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DataFrames, Selection, and Filtering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32 prerequisites and read the complete Day 33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Day_033_dataframes_selection_and_filtering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Select, filter, sort, and summarize a structured dataset.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`src/day_33_lab.py`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day_33_lab.py — Guided laboratory: DataFrames, Selection, and Filtering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33 practical starter for DataFrames, Selection, and Filtering.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'DataFrames, Selection, and Filtering')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DataFrames, Selection, and Filtering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DataFrames, Selection, and Filtering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33 (Guided laboratory) on DataFrames, Selection, and Filtering.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