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52 STUDENT HANDBOOK</w:t>
      </w:r>
    </w:p>
    <w:p>
      <w:pPr>
        <w:jc w:val="center"/>
      </w:pPr>
      <w:r>
        <w:rPr>
          <w:b/>
          <w:color w:val="1E293B"/>
          <w:sz w:val="28"/>
        </w:rPr>
        <w:t>Features, Targets, and Data Leakage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scikit-learn,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52 objective  Complete the concept development for Features, Targets, and Data Leakage: Construct features while identifying leakage and unavailable-at-inference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Construct features while identifying leakage and unavailable-at-inference data.</w:t>
      </w:r>
    </w:p>
    <w:p>
      <w:pPr>
        <w:pStyle w:val="ListBullet"/>
      </w:pPr>
      <w:r>
        <w:rPr>
          <w:b w:val="0"/>
          <w:sz w:val="22"/>
        </w:rPr>
        <w:t>Explain Features, Targets, and Data Leakage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Features, Targets, and Data Leakage.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“Features, Targets, and Data Leakage”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scikit-learn,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scikit-learn,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Day_52_Features_Targets_and_Data_Leakage/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Beyond_AI_Internship\Day_52_Features_Targets_and_Data_Leakage\evidence, Beyond_AI_Internship\Day_52_Features_Targets_and_Data_Leakage\notebooks, Beyond_AI_Internship\Day_52_Features_Targets_and_Data_Leakage\src, Beyond_AI_Internship\Day_52_Features_Targets_and_Data_Leakage\data, Beyond_AI_Internship\Day_52_Features_Targets_and_Data_Leakage\output, Beyond_AI_Internship\Day_52_Features_Targets_and_Data_Leakage\report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Beyond_AI_Internship/Day_52_Features_Targets_and_Data_Leakage/{evidence,notebooks,src,data,output,report}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Features, Targets, and Data Leakage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51 prerequisites and read the complete Day 52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Day_052_features_targets_and_data_leakage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Construct features while identifying leakage and unavailable-at-inference data.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`src/day_52_lab.py`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day_52_lab.py — Concept development: Features, Targets, and Data Leakage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52 practical starter for Features, Targets, and Data Leakage.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'Features, Targets, and Data Leakage')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Features, Targets, and Data Leakage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Features, Targets, and Data Leakage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52 (Concept development) on Features, Targets, and Data Leakage.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