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128 STUDENT HANDBOOK</w:t>
      </w:r>
    </w:p>
    <w:p>
      <w:pPr>
        <w:jc w:val="center"/>
      </w:pPr>
      <w:r>
        <w:rPr>
          <w:b/>
          <w:color w:val="1E293B"/>
          <w:sz w:val="28"/>
        </w:rPr>
        <w:t>Building a Grounded RAG Pipeline</w:t>
      </w:r>
    </w:p>
    <w:p>
      <w:pPr>
        <w:spacing w:after="120"/>
      </w:pPr>
      <w:r>
        <w:rPr>
          <w:b w:val="0"/>
          <w:sz w:val="22"/>
        </w:rPr>
        <w:t>Safety and ethics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ethics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sentence-transformers, FAISS/Chroma lab, approved LLM interface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128 objective  Complete the safety and ethics review for Building a Grounded RAG Pipeline: Generate answers constrained to retrieved approved passages.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Generate answers constrained to retrieved approved passages.</w:t>
      </w:r>
    </w:p>
    <w:p>
      <w:pPr>
        <w:pStyle w:val="ListBullet"/>
      </w:pPr>
      <w:r>
        <w:rPr>
          <w:b w:val="0"/>
          <w:sz w:val="22"/>
        </w:rPr>
        <w:t>Explain Building a Grounded RAG Pipeline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Building a Grounded RAG Pipeline.</w:t>
      </w:r>
    </w:p>
    <w:p>
      <w:pPr>
        <w:pStyle w:val="ListBullet"/>
      </w:pPr>
      <w:r>
        <w:rPr>
          <w:b w:val="0"/>
          <w:sz w:val="22"/>
        </w:rPr>
        <w:t>Implement or perform the safety and ethics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“Building a Grounded RAG Pipeline”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sentence-transformers, FAISS/Chroma lab, approved LLM interface.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sentence-transformers, FAISS/Chroma lab, approved LLM interface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Day_128_Building_a_Grounded_RAG_Pipeline/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Beyond_AI_Internship\Day_128_Building_a_Grounded_RAG_Pipeline\evidence, Beyond_AI_Internship\Day_128_Building_a_Grounded_RAG_Pipeline\notebooks, Beyond_AI_Internship\Day_128_Building_a_Grounded_RAG_Pipeline\src, Beyond_AI_Internship\Day_128_Building_a_Grounded_RAG_Pipeline\data, Beyond_AI_Internship\Day_128_Building_a_Grounded_RAG_Pipeline\output, Beyond_AI_Internship\Day_128_Building_a_Grounded_RAG_Pipeline\report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Beyond_AI_Internship/Day_128_Building_a_Grounded_RAG_Pipeline/{evidence,notebooks,src,data,output,report}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ethics review: Building a Grounded RAG Pipeline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127 prerequisites and read the complete Day 128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Day_128_building_a_grounded_rag_pipeline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Generate answers constrained to retrieved approved passages.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`src/day_128_lab.py`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day_128_lab.py — Safety and ethics review: Building a Grounded RAG Pipeline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128 practical starter for Building a Grounded RAG Pipeline.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'Building a Grounded RAG Pipeline')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ethics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Building a Grounded RAG Pipeline</w:t>
      </w:r>
    </w:p>
    <w:p>
      <w:pPr>
        <w:pStyle w:val="ListBullet"/>
      </w:pPr>
      <w:r>
        <w:rPr>
          <w:b w:val="0"/>
          <w:sz w:val="22"/>
        </w:rPr>
        <w:t>Safety and ethics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Building a Grounded RAG Pipeline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128 (Safety and ethics review) on Building a Grounded RAG Pipeline.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