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147 STUDENT HANDBOOK</w:t>
      </w:r>
    </w:p>
    <w:p>
      <w:pPr>
        <w:jc w:val="center"/>
      </w:pPr>
      <w:r>
        <w:rPr>
          <w:b/>
          <w:color w:val="1E293B"/>
          <w:sz w:val="28"/>
        </w:rPr>
        <w:t>Model Registry and Approval Status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Git, pytest, MLflow/local tracking, Docker, model/data documentation templates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147 objective  Complete the evaluation laboratory for Model Registry and Approval Status: Simulate candidate, approved, rejected, and retired model states.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Simulate candidate, approved, rejected, and retired model states.</w:t>
      </w:r>
    </w:p>
    <w:p>
      <w:pPr>
        <w:pStyle w:val="ListBullet"/>
      </w:pPr>
      <w:r>
        <w:rPr>
          <w:b w:val="0"/>
          <w:sz w:val="22"/>
        </w:rPr>
        <w:t>Explain Model Registry and Approval Status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Registry and Approval Status.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Registry and Approval Status”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Git, pytest, MLflow/local tracking, Docker, model/data documentation templates.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Git, pytest, MLflow/local tracking, Docker, model/data documentation templates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Day_147_Model_Registry_and_Approval_Status/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Beyond_AI_Internship\Day_147_Model_Registry_and_Approval_Status\evidence, Beyond_AI_Internship\Day_147_Model_Registry_and_Approval_Status\notebooks, Beyond_AI_Internship\Day_147_Model_Registry_and_Approval_Status\src, Beyond_AI_Internship\Day_147_Model_Registry_and_Approval_Status\data, Beyond_AI_Internship\Day_147_Model_Registry_and_Approval_Status\output, Beyond_AI_Internship\Day_147_Model_Registry_and_Approval_Status\report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Beyond_AI_Internship/Day_147_Model_Registry_and_Approval_Status/{evidence,notebooks,src,data,output,report}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Model Registry and Approval Status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146 prerequisites and read the complete Day 147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Day_147_model_registry_and_approval_status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Simulate candidate, approved, rejected, and retired model states.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`src/day_147_lab.py`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day_147_lab.py — Evaluation laboratory: Model Registry and Approval Status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147 practical starter for Model Registry and Approval Status.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Registry and Approval Status')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Registry and Approval Status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Registry and Approval Status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147 (Evaluation laboratory) on Model Registry and Approval Status.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