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21B15" w:rsidRDefault="00B21B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B21B15" w:rsidRDefault="00B21B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B21B15" w:rsidRDefault="006F0AE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DESIRED LANDING PAGE</w:t>
      </w:r>
    </w:p>
    <w:p w14:paraId="00000004" w14:textId="77777777" w:rsidR="00B21B15" w:rsidRDefault="00B21B1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0000005" w14:textId="77777777" w:rsidR="00B21B15" w:rsidRDefault="006F0AE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14:paraId="00000006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 logo and navigation menu</w:t>
      </w:r>
    </w:p>
    <w:p w14:paraId="00000007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Powerful headline</w:t>
      </w:r>
    </w:p>
    <w:p w14:paraId="00000008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 company description</w:t>
      </w:r>
    </w:p>
    <w:p w14:paraId="00000009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Primary Call-to-Action ("Grow My Business ", “Plan My Event“, “Rent Equipment “)</w:t>
      </w:r>
    </w:p>
    <w:p w14:paraId="0000000A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 video showcasing our three core services (We can develop this using AI)</w:t>
      </w:r>
    </w:p>
    <w:p w14:paraId="0000000B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14:paraId="0000000C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introduction</w:t>
      </w:r>
    </w:p>
    <w:p w14:paraId="0000000D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Mission</w:t>
      </w:r>
    </w:p>
    <w:p w14:paraId="0000000E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14:paraId="0000000F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</w:p>
    <w:p w14:paraId="00000010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Development Consulting</w:t>
      </w:r>
    </w:p>
    <w:p w14:paraId="00000011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Rental Services</w:t>
      </w:r>
    </w:p>
    <w:p w14:paraId="00000012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Event Planning &amp; Management</w:t>
      </w:r>
    </w:p>
    <w:p w14:paraId="00000013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service displayed as a card with an icon</w:t>
      </w:r>
      <w:r>
        <w:rPr>
          <w:rFonts w:ascii="Times New Roman" w:eastAsia="Times New Roman" w:hAnsi="Times New Roman" w:cs="Times New Roman"/>
          <w:sz w:val="24"/>
          <w:szCs w:val="24"/>
        </w:rPr>
        <w:t>, short description, and "Learn More" button.</w:t>
      </w:r>
    </w:p>
    <w:p w14:paraId="00000014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Choose Us</w:t>
      </w:r>
    </w:p>
    <w:p w14:paraId="00000015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strengths (Professional Team, Quality Service, Timely Delivery, Customer Satisfaction)</w:t>
      </w:r>
    </w:p>
    <w:p w14:paraId="00000016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Statistics (Projects Completed, Happy Clients’ reviews, Years of Experience, Partners)</w:t>
      </w:r>
    </w:p>
    <w:p w14:paraId="00000017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</w:p>
    <w:p w14:paraId="00000018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Consulta</w:t>
      </w:r>
      <w:r>
        <w:rPr>
          <w:rFonts w:ascii="Cardo" w:eastAsia="Cardo" w:hAnsi="Cardo" w:cs="Cardo"/>
          <w:sz w:val="24"/>
          <w:szCs w:val="24"/>
        </w:rPr>
        <w:t>tion → Planning → Execution → Successful Delivery</w:t>
      </w:r>
    </w:p>
    <w:p w14:paraId="00000019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Gallery</w:t>
      </w:r>
    </w:p>
    <w:p w14:paraId="0000001A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Showcase previous business projects, events, and rental setups with high-quality images.</w:t>
      </w:r>
    </w:p>
    <w:p w14:paraId="0000001B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 Testimonials</w:t>
      </w:r>
    </w:p>
    <w:p w14:paraId="0000001C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Reviews and success stories from satisfied clients.</w:t>
      </w:r>
    </w:p>
    <w:p w14:paraId="0000001D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Call-to-Action Section</w:t>
      </w:r>
    </w:p>
    <w:p w14:paraId="0000001E" w14:textId="77777777" w:rsidR="00B21B15" w:rsidRDefault="006F0AE9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strong invitation: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"Ready to start something big with OGERA?"</w:t>
      </w:r>
    </w:p>
    <w:p w14:paraId="0000001F" w14:textId="77777777" w:rsidR="00B21B15" w:rsidRDefault="006F0AE9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Button: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"Grow My Business 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“Plan My Event“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“Rent Equipment “</w:t>
      </w:r>
    </w:p>
    <w:p w14:paraId="00000020" w14:textId="77777777" w:rsidR="00B21B15" w:rsidRDefault="006F0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</w:p>
    <w:p w14:paraId="00000021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14:paraId="00000022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 a partner?</w:t>
      </w:r>
    </w:p>
    <w:p w14:paraId="00000023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 a vendor?</w:t>
      </w:r>
    </w:p>
    <w:p w14:paraId="00000024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Quick links (to social media platforms)</w:t>
      </w:r>
    </w:p>
    <w:p w14:paraId="00000025" w14:textId="77777777" w:rsidR="00B21B15" w:rsidRDefault="006F0AE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 address</w:t>
      </w:r>
    </w:p>
    <w:p w14:paraId="00000026" w14:textId="77777777" w:rsidR="00B21B15" w:rsidRDefault="006F0AE9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14:paraId="00000027" w14:textId="77777777" w:rsidR="00B21B15" w:rsidRDefault="006F0AE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ukr8v84jzbjr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Recommended Flow</w:t>
      </w:r>
    </w:p>
    <w:p w14:paraId="00000028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Hero</w:t>
      </w:r>
    </w:p>
    <w:p w14:paraId="00000029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2A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14:paraId="0000002B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2C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Services</w:t>
      </w:r>
    </w:p>
    <w:p w14:paraId="0000002D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2E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Choose Us</w:t>
      </w:r>
    </w:p>
    <w:p w14:paraId="0000002F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30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14:paraId="00000031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32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14:paraId="00000033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34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14:paraId="00000035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36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Call to Action</w:t>
      </w:r>
    </w:p>
    <w:p w14:paraId="00000037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0000038" w14:textId="77777777" w:rsidR="00B21B15" w:rsidRDefault="006F0A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14:paraId="00000039" w14:textId="77777777" w:rsidR="00B21B15" w:rsidRDefault="00B21B1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B21B15" w:rsidRDefault="00B21B1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B21B15" w:rsidRDefault="006F0AE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FILL UPS</w:t>
      </w:r>
    </w:p>
    <w:p w14:paraId="0000003C" w14:textId="77777777" w:rsidR="00B21B15" w:rsidRDefault="00B21B1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000003D" w14:textId="77777777" w:rsidR="00B21B15" w:rsidRDefault="006F0AE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Mission: </w:t>
      </w:r>
      <w:r>
        <w:rPr>
          <w:rFonts w:ascii="Times New Roman" w:eastAsia="Times New Roman" w:hAnsi="Times New Roman" w:cs="Times New Roman"/>
          <w:sz w:val="24"/>
          <w:szCs w:val="24"/>
        </w:rPr>
        <w:t>To provide innovative business solutions, premium rental services, and unforgettable events that empower our clients to succeed.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3E" w14:textId="77777777" w:rsidR="00B21B15" w:rsidRDefault="006F0AE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Vision: </w:t>
      </w:r>
      <w:r>
        <w:rPr>
          <w:rFonts w:ascii="Times New Roman" w:eastAsia="Times New Roman" w:hAnsi="Times New Roman" w:cs="Times New Roman"/>
          <w:sz w:val="24"/>
          <w:szCs w:val="24"/>
        </w:rPr>
        <w:t>To redefine excellence through innovative business consulting, world-class event management, and dependable rental ser</w:t>
      </w:r>
      <w:r>
        <w:rPr>
          <w:rFonts w:ascii="Times New Roman" w:eastAsia="Times New Roman" w:hAnsi="Times New Roman" w:cs="Times New Roman"/>
          <w:sz w:val="24"/>
          <w:szCs w:val="24"/>
        </w:rPr>
        <w:t>vices that exceed expectations.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3F" w14:textId="77777777" w:rsidR="00B21B15" w:rsidRDefault="006F0AE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Headline: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 help businesses, individuals and events succeed through strategy, resources, and execution. </w:t>
      </w:r>
    </w:p>
    <w:p w14:paraId="65755A6E" w14:textId="5D56FCDB" w:rsidR="006F0AE9" w:rsidRDefault="006F0AE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F0AE9">
        <w:rPr>
          <w:rFonts w:ascii="Times New Roman" w:eastAsia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t>Mövenpick</w:t>
      </w:r>
      <w:proofErr w:type="spellEnd"/>
      <w:r>
        <w:t xml:space="preserve"> Kigali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t>KG 7 Ave</w:t>
      </w:r>
      <w:r>
        <w:t>) – Office area</w:t>
      </w:r>
      <w:bookmarkStart w:id="1" w:name="_GoBack"/>
      <w:bookmarkEnd w:id="1"/>
    </w:p>
    <w:p w14:paraId="00000040" w14:textId="77777777" w:rsidR="00B21B15" w:rsidRDefault="00B21B1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21B15" w:rsidRDefault="00B21B1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21B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2E4D6227-3274-4AFB-A301-D6ADAFE7BA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6B0503-A182-483C-BA6F-8683ED5A49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AFCBCC-D7E0-47B1-8953-03DB8A4548C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7B719B"/>
    <w:multiLevelType w:val="multilevel"/>
    <w:tmpl w:val="51C8C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B15"/>
    <w:rsid w:val="006F0AE9"/>
    <w:rsid w:val="00B2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640426-5E88-45A5-ACCE-CD673538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2026-07-29T09:38:00Z</dcterms:created>
  <dcterms:modified xsi:type="dcterms:W3CDTF">2026-07-29T10:46:00Z</dcterms:modified>
</cp:coreProperties>
</file>