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Next Steps for Creating Your Marketplace</w:t>
      </w:r>
    </w:p>
    <w:p>
      <w:r>
        <w:t>1. **Market Research**</w:t>
        <w:br/>
        <w:t xml:space="preserve">   - Conduct detailed research to understand customer preferences, pricing expectations, and key competitors in the organic pet food and related services market.</w:t>
        <w:br/>
        <w:t xml:space="preserve">   - Identify key trends in the organic pet food industry and assess the demand for additional services like grooming, boarding, and social media features.</w:t>
        <w:br/>
      </w:r>
    </w:p>
    <w:p>
      <w:r>
        <w:t>2. **Business Plan Development**</w:t>
        <w:br/>
        <w:t xml:space="preserve">   - Develop a comprehensive business plan that includes:</w:t>
        <w:br/>
        <w:t xml:space="preserve">     - **Value Proposition**: Define what sets your marketplace apart from competitors.</w:t>
        <w:br/>
        <w:t xml:space="preserve">     - **Revenue Model**: Outline how you will generate income, such as through commissions, subscriptions, or advertising.</w:t>
        <w:br/>
        <w:t xml:space="preserve">     - **Marketing Strategy**: Plan how you will attract and retain customers, including digital marketing, partnerships, and social media engagement.</w:t>
        <w:br/>
        <w:t xml:space="preserve">     - **Operational Plan**: Detail the logistics, technology, and team structure required to operate your marketplace.</w:t>
        <w:br/>
      </w:r>
    </w:p>
    <w:p>
      <w:r>
        <w:t>3. **Technology Development**</w:t>
        <w:br/>
        <w:t xml:space="preserve">   - Develop or source the technology platform for your marketplace. This should include:</w:t>
        <w:br/>
        <w:t xml:space="preserve">     - **E-commerce**: Capabilities for selling organic pet food products.</w:t>
        <w:br/>
        <w:t xml:space="preserve">     - **Service Booking**: Integration for booking grooming, boarding, and other services.</w:t>
        <w:br/>
        <w:t xml:space="preserve">     - **Social Media Features**: Tools for hosting and sharing social media-based dog walking sessions or other community events.</w:t>
        <w:br/>
        <w:t xml:space="preserve">   - Ensure the platform is scalable and can handle multiple service types and high traffic.</w:t>
        <w:br/>
      </w:r>
    </w:p>
    <w:p>
      <w:r>
        <w:t>4. **Partnership Development**</w:t>
        <w:br/>
        <w:t xml:space="preserve">   - Identify and secure partnerships with local organic pet food producers, groomers, boarding facilities, and other service providers.</w:t>
        <w:br/>
        <w:t xml:space="preserve">   - Negotiate terms that allow for competitive pricing and reliable service offerings on your platform.</w:t>
        <w:br/>
      </w:r>
    </w:p>
    <w:p>
      <w:r>
        <w:t>5. **Regulatory Compliance**</w:t>
        <w:br/>
        <w:t xml:space="preserve">   - Ensure all products and services comply with Canadian regulations, especially those related to organic standards and pet care services.</w:t>
        <w:br/>
        <w:t xml:space="preserve">   - Consider legal consultation to ensure full compliance with all relevant laws and regulations.</w:t>
        <w:br/>
      </w:r>
    </w:p>
    <w:p>
      <w:r>
        <w:t>6. **Logistics and Distribution**</w:t>
        <w:br/>
        <w:t xml:space="preserve">   - Plan the logistics for delivering fresh organic pet food across Canada.</w:t>
        <w:br/>
        <w:t xml:space="preserve">   - Consider partnering with a reliable logistics company or developing an in-house distribution system.</w:t>
        <w:br/>
      </w:r>
    </w:p>
    <w:p>
      <w:r>
        <w:t>7. **Pilot Launch**</w:t>
        <w:br/>
        <w:t xml:space="preserve">   - Start with a pilot program in select cities or regions to test your marketplace concept.</w:t>
        <w:br/>
        <w:t xml:space="preserve">   - Gather customer feedback and refine your offerings based on insights from the pilot.</w:t>
        <w:br/>
      </w:r>
    </w:p>
    <w:p>
      <w:r>
        <w:t>8. **Full-Scale Launch**</w:t>
        <w:br/>
        <w:t xml:space="preserve">   - Once the pilot is successful, prepare for a full-scale launch across Canada.</w:t>
        <w:br/>
        <w:t xml:space="preserve">   - Scale your operations, marketing, and partnerships to meet the increased demand.</w:t>
        <w:br/>
      </w:r>
    </w:p>
    <w:p>
      <w:pPr>
        <w:pStyle w:val="Heading1"/>
      </w:pPr>
      <w:r>
        <w:t>Software Interface Applications Needed</w:t>
      </w:r>
    </w:p>
    <w:p>
      <w:r>
        <w:t>To cover all areas listed, including e-commerce, service bookings, and social media integration, you would likely need the following software interface applications:</w:t>
        <w:br/>
        <w:br/>
        <w:t>1. **E-commerce Platform**: For selling organic pet food, managing inventory, and processing payments.</w:t>
        <w:br/>
        <w:t>2. **Service Booking System**: To handle appointments for grooming, boarding, and other services.</w:t>
        <w:br/>
        <w:t>3. **Social Media Integration**: Tools for hosting and managing social media-based events, such as dog walking sessions, including user engagement and sharing capabilities.</w:t>
        <w:br/>
        <w:t>4. **Logistics Management System**: To track orders, manage deliveries, and ensure timely distribution of products.</w:t>
        <w:br/>
        <w:t>5. **Customer Relationship Management (CRM)**: To manage customer interactions, service feedback, and marketing campaigns.</w:t>
        <w:br/>
        <w:t>6. **Content Management System (CMS)**: For managing the marketplace's website content, blog posts, and other informational resources.</w:t>
        <w:br/>
        <w:br/>
        <w:t>These systems can either be custom-developed as a unified platform or integrated from various third-party solutions, depending on your budget and technical resources.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