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10EE0CC0" w:rsidR="00CA3246" w:rsidRDefault="00CA3246" w:rsidP="00A65A86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</w:t>
      </w:r>
      <w:proofErr w:type="gramStart"/>
      <w:r w:rsidR="004F77A9" w:rsidRPr="00CA3246">
        <w:rPr>
          <w:rFonts w:ascii="华文宋体" w:eastAsia="华文宋体" w:hAnsi="华文宋体" w:hint="eastAsia"/>
          <w:sz w:val="24"/>
          <w:szCs w:val="24"/>
        </w:rPr>
        <w:t>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proofErr w:type="gramEnd"/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7D17DA" w14:paraId="2AD6418C" w14:textId="77777777" w:rsidTr="000B70D8">
        <w:tc>
          <w:tcPr>
            <w:tcW w:w="1694" w:type="dxa"/>
          </w:tcPr>
          <w:p w14:paraId="10B4A664" w14:textId="10FCBC88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VT(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3.3V)</w:t>
            </w:r>
          </w:p>
        </w:tc>
        <w:tc>
          <w:tcPr>
            <w:tcW w:w="2114" w:type="dxa"/>
          </w:tcPr>
          <w:p w14:paraId="7D5FF269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4E3AD2A" w14:textId="2CD51239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D770A63" w14:textId="37EE695B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触摸电源输入端</w:t>
            </w:r>
          </w:p>
        </w:tc>
      </w:tr>
      <w:tr w:rsidR="007D17DA" w14:paraId="30604319" w14:textId="77777777" w:rsidTr="000B70D8">
        <w:tc>
          <w:tcPr>
            <w:tcW w:w="1694" w:type="dxa"/>
          </w:tcPr>
          <w:p w14:paraId="732E4204" w14:textId="25D7D2A5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</w:t>
            </w:r>
          </w:p>
        </w:tc>
        <w:tc>
          <w:tcPr>
            <w:tcW w:w="2114" w:type="dxa"/>
          </w:tcPr>
          <w:p w14:paraId="50A783D8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4579E0FE" w14:textId="3F72090A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6FB93CD9" w14:textId="0651F270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感应信号输出</w:t>
            </w:r>
          </w:p>
        </w:tc>
      </w:tr>
      <w:tr w:rsidR="007D17DA" w14:paraId="1376D66D" w14:textId="77777777" w:rsidTr="000B70D8">
        <w:tc>
          <w:tcPr>
            <w:tcW w:w="1694" w:type="dxa"/>
          </w:tcPr>
          <w:p w14:paraId="2B7EB0FB" w14:textId="669ADAC3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VIN</w:t>
            </w:r>
          </w:p>
        </w:tc>
        <w:tc>
          <w:tcPr>
            <w:tcW w:w="2114" w:type="dxa"/>
          </w:tcPr>
          <w:p w14:paraId="36585232" w14:textId="62BA54F0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55606CD" w14:textId="47CA79A4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04FE0FC" w14:textId="63040216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模块电源输入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29685F1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0A2155C6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5CFEA11F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3D51D294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7D17DA" w14:paraId="4F30EC7B" w14:textId="77777777" w:rsidTr="000B70D8">
        <w:tc>
          <w:tcPr>
            <w:tcW w:w="1694" w:type="dxa"/>
          </w:tcPr>
          <w:p w14:paraId="1A83D31C" w14:textId="5148F1E5" w:rsidR="007D17DA" w:rsidRPr="000B70D8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4E46932A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488A2BB" w14:textId="77680F3D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8D785B3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04CF4C07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(</w:t>
            </w:r>
            <w:proofErr w:type="gramEnd"/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E1F5738" w14:textId="5C242290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0A94D64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4E7E205" w14:textId="032020C4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641E8D5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723C9135" w:rsidR="00625F85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继电器</w:t>
            </w:r>
            <w:r w:rsidR="00625F85">
              <w:rPr>
                <w:rFonts w:ascii="华文宋体" w:eastAsia="华文宋体" w:hAnsi="华文宋体" w:hint="eastAsia"/>
                <w:sz w:val="24"/>
                <w:szCs w:val="24"/>
              </w:rPr>
              <w:t>控制</w:t>
            </w:r>
          </w:p>
        </w:tc>
        <w:tc>
          <w:tcPr>
            <w:tcW w:w="2114" w:type="dxa"/>
          </w:tcPr>
          <w:p w14:paraId="72BB1177" w14:textId="4C0A6AFD" w:rsidR="00625F85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CE5289" w14:paraId="6C1DBED5" w14:textId="77777777" w:rsidTr="000B70D8">
        <w:tc>
          <w:tcPr>
            <w:tcW w:w="1694" w:type="dxa"/>
          </w:tcPr>
          <w:p w14:paraId="224B0855" w14:textId="7513790C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38B64B8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5A3B765" w14:textId="43BD195D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74BF5B48" w14:textId="143CF5C3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  <w:tr w:rsidR="00CE5289" w14:paraId="572FE906" w14:textId="77777777" w:rsidTr="000B70D8">
        <w:tc>
          <w:tcPr>
            <w:tcW w:w="1694" w:type="dxa"/>
          </w:tcPr>
          <w:p w14:paraId="65AA61DE" w14:textId="0F65354E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47965D4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0444A3C" w14:textId="50B5D2A7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E0BFEE" w14:textId="77DE7838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252DF3"/>
    <w:rsid w:val="003337D8"/>
    <w:rsid w:val="00382615"/>
    <w:rsid w:val="004A2A83"/>
    <w:rsid w:val="004D6A43"/>
    <w:rsid w:val="004F77A9"/>
    <w:rsid w:val="005564B7"/>
    <w:rsid w:val="00582CBC"/>
    <w:rsid w:val="00625F85"/>
    <w:rsid w:val="00636936"/>
    <w:rsid w:val="006778B0"/>
    <w:rsid w:val="0069702F"/>
    <w:rsid w:val="007D17DA"/>
    <w:rsid w:val="00804278"/>
    <w:rsid w:val="00807FA0"/>
    <w:rsid w:val="008A134B"/>
    <w:rsid w:val="008C3C56"/>
    <w:rsid w:val="009213BF"/>
    <w:rsid w:val="00966421"/>
    <w:rsid w:val="009A3313"/>
    <w:rsid w:val="00A65A86"/>
    <w:rsid w:val="00AB1669"/>
    <w:rsid w:val="00AB40B8"/>
    <w:rsid w:val="00B458D3"/>
    <w:rsid w:val="00B86ACA"/>
    <w:rsid w:val="00BC6447"/>
    <w:rsid w:val="00C30535"/>
    <w:rsid w:val="00C805C7"/>
    <w:rsid w:val="00CA3246"/>
    <w:rsid w:val="00CE5289"/>
    <w:rsid w:val="00CE7631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490</Words>
  <Characters>762</Characters>
  <Application>Microsoft Office Word</Application>
  <DocSecurity>0</DocSecurity>
  <Lines>190</Lines>
  <Paragraphs>156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18</cp:revision>
  <dcterms:created xsi:type="dcterms:W3CDTF">2025-04-22T02:03:00Z</dcterms:created>
  <dcterms:modified xsi:type="dcterms:W3CDTF">2025-05-19T12:18:00Z</dcterms:modified>
</cp:coreProperties>
</file>