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EDAC" w14:textId="77777777" w:rsidR="00F252F0" w:rsidRPr="00F252F0" w:rsidRDefault="00F252F0" w:rsidP="00F252F0">
      <w:pPr>
        <w:shd w:val="clear" w:color="auto" w:fill="FFFFFF"/>
        <w:spacing w:before="100" w:beforeAutospacing="1"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</w:pPr>
      <w:r w:rsidRPr="00F252F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Build your portfolio project (Week 2): MVP Complete</w:t>
      </w:r>
    </w:p>
    <w:p w14:paraId="031884BE" w14:textId="64C6DEC2" w:rsidR="00D2014A" w:rsidRPr="00D2014A" w:rsidRDefault="000213F6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Keteri</w:t>
      </w:r>
      <w:proofErr w:type="spellEnd"/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Online System is a web-based software designed to automate the job search in a local market. 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The system allows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clients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look at posted jobs 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online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if they want to hire a professional then they can just look at the platform based on the rating. 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 system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can be more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efficient and convenient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 clients as hirers or job seekers to find jobs on the platform. This in turn can make job searching experience</w:t>
      </w:r>
      <w:r w:rsidR="00EA0C7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good with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improved management and organization for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local job market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14:paraId="5EA926CB" w14:textId="494E790E" w:rsidR="00D2014A" w:rsidRPr="00D2014A" w:rsidRDefault="00D2014A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The system typically includes a website for </w:t>
      </w:r>
      <w:r w:rsidR="006E000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clients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interact with and a back-end administrative panel for 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clients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manage their operations.</w:t>
      </w:r>
    </w:p>
    <w:p w14:paraId="1A421550" w14:textId="6B451DA1" w:rsidR="00D2014A" w:rsidRPr="00D2014A" w:rsidRDefault="00D2014A" w:rsidP="00B23E2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Online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User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registering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: </w:t>
      </w:r>
      <w:r w:rsidR="00D6098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clients and 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workers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can easily 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register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with their </w:t>
      </w:r>
      <w:r w:rsidR="00D6098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requirements and </w:t>
      </w:r>
      <w:r w:rsidR="008F7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qualifications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14:paraId="74386731" w14:textId="7B14D2AF" w:rsidR="00D2014A" w:rsidRPr="00D2014A" w:rsidRDefault="008F702F" w:rsidP="00B23E2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Job registration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Customers can check seat availability in real-time and choose their preferred seat based on the bus layout.</w:t>
      </w:r>
    </w:p>
    <w:p w14:paraId="7B36F1E4" w14:textId="3C302EE5" w:rsidR="00D2014A" w:rsidRPr="00D2014A" w:rsidRDefault="00D2014A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By automating the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hiring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process,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the Keteri Online 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Systems major project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helps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="004E3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reduce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hassle</w:t>
      </w:r>
      <w:r w:rsidR="004E3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en</w:t>
      </w:r>
      <w:r w:rsidR="004E302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counter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ed during manual registration and job search and also reduces the cost of papers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,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minimizes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the risk of human error, and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increases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the overall efficiency of the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job posting and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employee hiring process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. Additionally,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clients and workers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benefit from the convenience of online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availability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view </w:t>
      </w:r>
      <w:r w:rsidR="00E545AC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jobs posted</w:t>
      </w:r>
      <w:r w:rsidR="00E8199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</w:p>
    <w:p w14:paraId="05EAA1EE" w14:textId="2F5B7499" w:rsidR="00D2014A" w:rsidRPr="00D2014A" w:rsidRDefault="00CB0D63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Keteri Online</w:t>
      </w:r>
      <w:r w:rsidR="00D2014A" w:rsidRPr="00D2014A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 xml:space="preserve"> System Challenge</w:t>
      </w:r>
      <w:r w:rsidR="003909AC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s</w:t>
      </w:r>
    </w:p>
    <w:p w14:paraId="33690B07" w14:textId="7DC43A2F" w:rsidR="003D52D6" w:rsidRDefault="00E95947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Online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job sites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are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constantly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changing and need to be adjusted accordingly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. With the evolution of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such a system, 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it becomes crucial to standardize the online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job search</w:t>
      </w:r>
      <w:r w:rsidR="00D2014A"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process.</w:t>
      </w:r>
      <w:r w:rsidR="003D52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Some of the key challenges that may </w:t>
      </w:r>
      <w:r w:rsidR="00DC12C4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be faced</w:t>
      </w:r>
      <w:r w:rsidR="003D52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="00180187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</w:t>
      </w:r>
      <w:r w:rsidR="003D52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such systems are:</w:t>
      </w:r>
    </w:p>
    <w:p w14:paraId="6BF918B4" w14:textId="633D1911" w:rsidR="00BC68C1" w:rsidRDefault="00BC68C1" w:rsidP="00B23E29">
      <w:pPr>
        <w:pStyle w:val="ListParagraph"/>
        <w:numPr>
          <w:ilvl w:val="0"/>
          <w:numId w:val="8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BC68C1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Attracting Employers and Job Seekers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following factors affect this challenge.</w:t>
      </w:r>
    </w:p>
    <w:p w14:paraId="6B615EA2" w14:textId="77777777" w:rsidR="00BC68C1" w:rsidRDefault="00BC68C1" w:rsidP="00B23E29">
      <w:pPr>
        <w:pStyle w:val="ListParagraph"/>
        <w:numPr>
          <w:ilvl w:val="0"/>
          <w:numId w:val="10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3D52D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Competition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there are multiple online job sites to play with currently and it is a must to convince clients (employers) to post jobs and also job seekers to use it happily</w:t>
      </w:r>
    </w:p>
    <w:p w14:paraId="39F79D7C" w14:textId="76BEBA90" w:rsidR="00BC68C1" w:rsidRPr="00BC68C1" w:rsidRDefault="00BC68C1" w:rsidP="00B23E29">
      <w:pPr>
        <w:pStyle w:val="ListParagraph"/>
        <w:numPr>
          <w:ilvl w:val="0"/>
          <w:numId w:val="10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</w:pPr>
      <w:r w:rsidRPr="003D52D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Building trust</w:t>
      </w: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 xml:space="preserve">: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as it is known employers need a wide range of qualified candidates and job seekers need a wide range of opportunities and it can be tough to attract both sides in the initial phase.</w:t>
      </w:r>
    </w:p>
    <w:p w14:paraId="70A4BFD0" w14:textId="3C17D843" w:rsidR="00BC68C1" w:rsidRDefault="00BC68C1" w:rsidP="00B23E29">
      <w:pPr>
        <w:pStyle w:val="ListParagraph"/>
        <w:numPr>
          <w:ilvl w:val="0"/>
          <w:numId w:val="8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BC68C1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Content quality and moderation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this is also one challenge faced when doing such job site business.</w:t>
      </w:r>
    </w:p>
    <w:p w14:paraId="79D06518" w14:textId="64F78A90" w:rsidR="00BC68C1" w:rsidRDefault="00BC68C1" w:rsidP="00B23E29">
      <w:pPr>
        <w:pStyle w:val="ListParagraph"/>
        <w:numPr>
          <w:ilvl w:val="0"/>
          <w:numId w:val="11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Fake job postings</w:t>
      </w:r>
      <w:r w:rsidRPr="00BC68C1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malicious actors might post fake jobs to scam users. There the system needs to protect such things to take this out and protect users. </w:t>
      </w:r>
    </w:p>
    <w:p w14:paraId="0F6F4E34" w14:textId="58B6C92B" w:rsidR="00BC68C1" w:rsidRPr="00A04BE2" w:rsidRDefault="00BC68C1" w:rsidP="00B23E29">
      <w:pPr>
        <w:pStyle w:val="ListParagraph"/>
        <w:numPr>
          <w:ilvl w:val="0"/>
          <w:numId w:val="8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</w:pPr>
      <w:r w:rsidRPr="00BC68C1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User Experience</w:t>
      </w: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 xml:space="preserve">: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search functionality and user interface by itself need to </w:t>
      </w:r>
      <w:r w:rsidR="00321E2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be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done with great care </w:t>
      </w:r>
      <w:r w:rsidR="00321E2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efficient </w:t>
      </w:r>
      <w:r w:rsidR="00321E2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connection of </w:t>
      </w:r>
      <w:r w:rsidR="00321E2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potential employers with the right candidates quickly. In addition, the platform needs to be user-friendly and intuitive for both employers and job seekers.</w:t>
      </w:r>
    </w:p>
    <w:p w14:paraId="775055ED" w14:textId="62FE7096" w:rsidR="00A04BE2" w:rsidRPr="00BC68C1" w:rsidRDefault="00A04BE2" w:rsidP="00B23E29">
      <w:pPr>
        <w:pStyle w:val="ListParagraph"/>
        <w:numPr>
          <w:ilvl w:val="0"/>
          <w:numId w:val="8"/>
        </w:num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 xml:space="preserve">Monetization: </w:t>
      </w:r>
      <w:r w:rsidRPr="00A04BE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can also be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another</w:t>
      </w:r>
      <w:r w:rsidRPr="00A04BE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challenge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if subscription fees are deterred for the service given. In such cases, there needs to be a balance </w:t>
      </w:r>
      <w:r w:rsidR="00057A3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affordably offering a valuable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. </w:t>
      </w:r>
      <w:r w:rsidR="00057A3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 addition, if adverts are done for monetization, great care needs to be taken not to overwhelm users which may create negative experiences. </w:t>
      </w:r>
    </w:p>
    <w:p w14:paraId="163A6E9A" w14:textId="77777777" w:rsidR="00D2014A" w:rsidRPr="00D2014A" w:rsidRDefault="00D2014A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3. Collaboration/Communication</w:t>
      </w:r>
    </w:p>
    <w:p w14:paraId="5AB1D76C" w14:textId="7FCA1649" w:rsidR="00D2014A" w:rsidRPr="00D2014A" w:rsidRDefault="009D12C0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Keteri Online system project, I am working alone, and am analyzing important issues and reviewing some related projects. </w:t>
      </w:r>
    </w:p>
    <w:p w14:paraId="73A23408" w14:textId="77777777" w:rsidR="00D2014A" w:rsidRPr="00D2014A" w:rsidRDefault="00D2014A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Team member</w:t>
      </w:r>
    </w:p>
    <w:p w14:paraId="30B30307" w14:textId="709D5DA6" w:rsidR="00D2014A" w:rsidRPr="00D2014A" w:rsidRDefault="009D12C0" w:rsidP="00B23E29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Tegbabu S. Nuramo</w:t>
      </w:r>
    </w:p>
    <w:p w14:paraId="22B16309" w14:textId="77777777" w:rsidR="00D2014A" w:rsidRPr="00D2014A" w:rsidRDefault="00D2014A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4. </w:t>
      </w:r>
      <w:r w:rsidRPr="00B23E2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Project Updates</w:t>
      </w:r>
    </w:p>
    <w:p w14:paraId="0A3102B3" w14:textId="4AAC75C6" w:rsidR="00D2014A" w:rsidRPr="00D2014A" w:rsidRDefault="009D12C0" w:rsidP="00B23E29">
      <w:pPr>
        <w:shd w:val="clear" w:color="auto" w:fill="FFFFFF"/>
        <w:spacing w:before="514" w:after="0" w:line="480" w:lineRule="atLeast"/>
        <w:jc w:val="both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Keteri Online system in the next version will be updated to </w:t>
      </w:r>
      <w:r w:rsidR="00123C7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mobile app for </w:t>
      </w:r>
      <w:r w:rsidR="00123C7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Android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and iOS, </w:t>
      </w:r>
      <w:r w:rsidR="00123C7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and an additional alert system</w:t>
      </w:r>
      <w:r w:rsidR="00E3248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r w:rsidR="00123C7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</w:t>
      </w:r>
      <w:r w:rsidR="00E3248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users will be integrated. 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 </w:t>
      </w:r>
    </w:p>
    <w:p w14:paraId="154149DF" w14:textId="77777777" w:rsidR="00D2014A" w:rsidRPr="00D2014A" w:rsidRDefault="00D2014A" w:rsidP="00D2014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5. </w:t>
      </w:r>
      <w:r w:rsidRPr="004E4833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Progress</w:t>
      </w:r>
    </w:p>
    <w:p w14:paraId="04BBB660" w14:textId="77777777" w:rsidR="00D2014A" w:rsidRPr="00D2014A" w:rsidRDefault="00D2014A" w:rsidP="00D2014A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Problem identified</w:t>
      </w:r>
    </w:p>
    <w:p w14:paraId="3050237E" w14:textId="1ADEB0F8" w:rsidR="00D2014A" w:rsidRPr="00D2014A" w:rsidRDefault="00D2014A" w:rsidP="00D2014A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Review</w:t>
      </w:r>
      <w:r w:rsidR="00EA5BE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ed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related project</w:t>
      </w:r>
    </w:p>
    <w:p w14:paraId="0D6E6F78" w14:textId="213BBC92" w:rsidR="00D2014A" w:rsidRPr="00D2014A" w:rsidRDefault="00D2014A" w:rsidP="00D2014A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Make </w:t>
      </w:r>
      <w:r w:rsidR="00945374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 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project </w:t>
      </w:r>
      <w:r w:rsidR="00945374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flowchart</w:t>
      </w:r>
    </w:p>
    <w:p w14:paraId="60B70823" w14:textId="5333BA2B" w:rsidR="00D2014A" w:rsidRDefault="00D2014A" w:rsidP="00D2014A">
      <w:pPr>
        <w:numPr>
          <w:ilvl w:val="0"/>
          <w:numId w:val="6"/>
        </w:numPr>
        <w:shd w:val="clear" w:color="auto" w:fill="FFFFFF"/>
        <w:spacing w:before="274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Select</w:t>
      </w:r>
      <w:r w:rsidR="00EA5BE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ed</w:t>
      </w:r>
      <w:r w:rsidRPr="00D2014A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technologies</w:t>
      </w:r>
    </w:p>
    <w:p w14:paraId="0279F66A" w14:textId="1B20217B" w:rsidR="0020691A" w:rsidRDefault="0020691A" w:rsidP="00D2014A">
      <w:pPr>
        <w:numPr>
          <w:ilvl w:val="0"/>
          <w:numId w:val="6"/>
        </w:numPr>
        <w:shd w:val="clear" w:color="auto" w:fill="FFFFFF"/>
        <w:spacing w:before="274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Started implementation of the project</w:t>
      </w:r>
    </w:p>
    <w:p w14:paraId="36D8890D" w14:textId="705885E9" w:rsidR="00EA5BEB" w:rsidRPr="00D2014A" w:rsidRDefault="00EA5BEB" w:rsidP="00EA5BEB">
      <w:pPr>
        <w:shd w:val="clear" w:color="auto" w:fill="FFFFFF"/>
        <w:spacing w:before="27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The progress made this week can be rated as 9 out of 10 and some uncompleted tasks are there and the progress went well. </w:t>
      </w:r>
      <w:r w:rsidR="00EA4F8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Most of the tasks are complete and the only part not complete according to the plan is the admin part. I am </w:t>
      </w:r>
      <w:r w:rsidR="004E5C07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working</w:t>
      </w:r>
      <w:r w:rsidR="00EA4F8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on it.</w:t>
      </w:r>
    </w:p>
    <w:p w14:paraId="68C013BC" w14:textId="77777777" w:rsidR="00D2014A" w:rsidRPr="00D2014A" w:rsidRDefault="00D2014A" w:rsidP="00D2014A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</w:rPr>
      </w:pPr>
      <w:r w:rsidRPr="00D201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201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m/signin?actionUrl=https%3A%2F%2Fmedium.com%2F_%2Fvote%2Fp%2Fe29622d0a451&amp;operation=register&amp;redirect=https%3A%2F%2Fmedium.com%2F%40mulukenab95%2Fbuild-your-portfolio-project-week-1-making-progress-e29622d0a451&amp;user=Mulukenab&amp;userId=7de18ed6b60c&amp;source=-----e29622d0a451---------------------clap_footer-----------" </w:instrText>
      </w:r>
      <w:r w:rsidRPr="00D201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C1F827" w14:textId="77777777" w:rsidR="00D2014A" w:rsidRPr="00D2014A" w:rsidRDefault="00D2014A" w:rsidP="00D20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7D98524" w14:textId="60696ECA" w:rsidR="00B17E31" w:rsidRPr="0055200E" w:rsidRDefault="0055200E" w:rsidP="0055200E">
      <w:pPr>
        <w:pStyle w:val="ListParagraph"/>
        <w:numPr>
          <w:ilvl w:val="0"/>
          <w:numId w:val="6"/>
        </w:numPr>
        <w:rPr>
          <w:rFonts w:ascii="Georgia" w:eastAsia="Times New Roman" w:hAnsi="Georgia" w:cs="Segoe UI"/>
          <w:b/>
          <w:bCs/>
          <w:sz w:val="30"/>
          <w:szCs w:val="30"/>
        </w:rPr>
      </w:pPr>
      <w:r w:rsidRPr="0055200E">
        <w:rPr>
          <w:rFonts w:ascii="Georgia" w:eastAsia="Times New Roman" w:hAnsi="Georgia" w:cs="Segoe UI"/>
          <w:b/>
          <w:bCs/>
          <w:sz w:val="30"/>
          <w:szCs w:val="30"/>
        </w:rPr>
        <w:t>Challenges Encountered</w:t>
      </w:r>
    </w:p>
    <w:p w14:paraId="25001BF4" w14:textId="74DA792D" w:rsidR="0055200E" w:rsidRDefault="0055200E" w:rsidP="009514F0">
      <w:pPr>
        <w:spacing w:line="360" w:lineRule="auto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One of the technical challenges I faced this week was when I started implementing the admin part. </w:t>
      </w:r>
      <w:r w:rsidR="00253030">
        <w:rPr>
          <w:rFonts w:ascii="Georgia" w:hAnsi="Georgia"/>
          <w:sz w:val="30"/>
          <w:szCs w:val="30"/>
        </w:rPr>
        <w:t>The specific technical challenge is the authentication made when the employer or workers are registered and when the system tries to match the employer with the respective potential workers</w:t>
      </w:r>
      <w:r w:rsidR="009514F0">
        <w:rPr>
          <w:rFonts w:ascii="Georgia" w:hAnsi="Georgia"/>
          <w:sz w:val="30"/>
          <w:szCs w:val="30"/>
        </w:rPr>
        <w:t xml:space="preserve">. The requests made by the employer and workers are handled in the admin dashboard. When the admin attempts to take a request and after review by the team manually, the request approval will be made. Therefore, the challenge I am tackling is this part. </w:t>
      </w:r>
    </w:p>
    <w:p w14:paraId="7C67ACF4" w14:textId="47DB5E7C" w:rsidR="009E173F" w:rsidRDefault="009E173F" w:rsidP="009514F0">
      <w:pPr>
        <w:spacing w:line="360" w:lineRule="auto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As a non-technical challenge, time is my most ardent challenge where I cannot take all the things on time. But thanks to the concept of grith </w:t>
      </w:r>
      <w:r>
        <w:rPr>
          <w:rFonts w:ascii="Georgia" w:hAnsi="Georgia"/>
          <w:sz w:val="30"/>
          <w:szCs w:val="30"/>
        </w:rPr>
        <w:lastRenderedPageBreak/>
        <w:t xml:space="preserve">and also some motivating PLD sessions, I was able to go through the projects. </w:t>
      </w:r>
    </w:p>
    <w:p w14:paraId="45C48E71" w14:textId="6AA80A5A" w:rsidR="001A034F" w:rsidRDefault="001A034F" w:rsidP="001A034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 w:rsidRPr="001A034F">
        <w:rPr>
          <w:rFonts w:ascii="Georgia" w:hAnsi="Georgia"/>
          <w:b/>
          <w:bCs/>
          <w:sz w:val="30"/>
          <w:szCs w:val="30"/>
        </w:rPr>
        <w:t>Screenshot</w:t>
      </w:r>
    </w:p>
    <w:p w14:paraId="4BA2020D" w14:textId="6C1047C3" w:rsidR="00EC2F8E" w:rsidRPr="00EC2F8E" w:rsidRDefault="00EC2F8E" w:rsidP="00EC2F8E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 xml:space="preserve">Login and </w:t>
      </w:r>
      <w:r w:rsidR="00DC781B">
        <w:rPr>
          <w:rFonts w:ascii="Georgia" w:hAnsi="Georgia"/>
          <w:b/>
          <w:bCs/>
          <w:sz w:val="30"/>
          <w:szCs w:val="30"/>
        </w:rPr>
        <w:t>Sign-Up</w:t>
      </w:r>
      <w:r>
        <w:rPr>
          <w:rFonts w:ascii="Georgia" w:hAnsi="Georgia"/>
          <w:b/>
          <w:bCs/>
          <w:sz w:val="30"/>
          <w:szCs w:val="30"/>
        </w:rPr>
        <w:t xml:space="preserve"> Part</w:t>
      </w:r>
    </w:p>
    <w:p w14:paraId="5789D6BE" w14:textId="27AF7277" w:rsidR="001A034F" w:rsidRDefault="00EC2F8E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C5F3C02" wp14:editId="2F33A0AE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F435" w14:textId="4AEB8D0D" w:rsidR="00EF7B7A" w:rsidRDefault="00EF7B7A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Home before login</w:t>
      </w:r>
      <w:r w:rsidR="00CE0585">
        <w:rPr>
          <w:rFonts w:ascii="Georgia" w:hAnsi="Georgia"/>
          <w:b/>
          <w:bCs/>
          <w:sz w:val="30"/>
          <w:szCs w:val="30"/>
        </w:rPr>
        <w:t xml:space="preserve"> part</w:t>
      </w:r>
    </w:p>
    <w:p w14:paraId="2E38A584" w14:textId="47978DE4" w:rsidR="00EF7B7A" w:rsidRDefault="00EF7B7A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31B359E" wp14:editId="1E3A7E3E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70DC" w14:textId="77777777" w:rsidR="0010706C" w:rsidRDefault="0010706C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</w:p>
    <w:p w14:paraId="509B206A" w14:textId="77777777" w:rsidR="0010706C" w:rsidRDefault="0010706C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</w:p>
    <w:p w14:paraId="1C2B4277" w14:textId="58B34F30" w:rsidR="0010706C" w:rsidRDefault="0010706C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Home after login</w:t>
      </w:r>
      <w:r w:rsidR="00260561">
        <w:rPr>
          <w:rFonts w:ascii="Georgia" w:hAnsi="Georgia"/>
          <w:b/>
          <w:bCs/>
          <w:sz w:val="30"/>
          <w:szCs w:val="30"/>
        </w:rPr>
        <w:t xml:space="preserve"> part</w:t>
      </w:r>
    </w:p>
    <w:p w14:paraId="738CC4D2" w14:textId="67D19227" w:rsidR="0010706C" w:rsidRDefault="0010706C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D870D4" wp14:editId="28027273">
            <wp:extent cx="5943600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A30B" w14:textId="1C6DAEAE" w:rsidR="00EF7B7A" w:rsidRPr="001A034F" w:rsidRDefault="00EF7B7A" w:rsidP="001A034F">
      <w:pPr>
        <w:spacing w:line="360" w:lineRule="auto"/>
        <w:jc w:val="both"/>
        <w:rPr>
          <w:rFonts w:ascii="Georgia" w:hAnsi="Georgia"/>
          <w:b/>
          <w:bCs/>
          <w:sz w:val="30"/>
          <w:szCs w:val="30"/>
        </w:rPr>
      </w:pPr>
    </w:p>
    <w:sectPr w:rsidR="00EF7B7A" w:rsidRPr="001A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1FB"/>
    <w:multiLevelType w:val="multilevel"/>
    <w:tmpl w:val="E05A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42017"/>
    <w:multiLevelType w:val="multilevel"/>
    <w:tmpl w:val="A9E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136CA"/>
    <w:multiLevelType w:val="multilevel"/>
    <w:tmpl w:val="3E36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0BFD"/>
    <w:multiLevelType w:val="hybridMultilevel"/>
    <w:tmpl w:val="11C2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4D52AF"/>
    <w:multiLevelType w:val="multilevel"/>
    <w:tmpl w:val="8DB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2649"/>
    <w:multiLevelType w:val="hybridMultilevel"/>
    <w:tmpl w:val="DC36B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0E5441"/>
    <w:multiLevelType w:val="hybridMultilevel"/>
    <w:tmpl w:val="F9445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92835"/>
    <w:multiLevelType w:val="hybridMultilevel"/>
    <w:tmpl w:val="C1B6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1D07"/>
    <w:multiLevelType w:val="multilevel"/>
    <w:tmpl w:val="8D4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C618D"/>
    <w:multiLevelType w:val="multilevel"/>
    <w:tmpl w:val="533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0461A"/>
    <w:multiLevelType w:val="hybridMultilevel"/>
    <w:tmpl w:val="29CA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A"/>
    <w:rsid w:val="000213F6"/>
    <w:rsid w:val="00057A35"/>
    <w:rsid w:val="0010706C"/>
    <w:rsid w:val="00123C70"/>
    <w:rsid w:val="00180187"/>
    <w:rsid w:val="00181A23"/>
    <w:rsid w:val="001A034F"/>
    <w:rsid w:val="0020691A"/>
    <w:rsid w:val="00253030"/>
    <w:rsid w:val="00260561"/>
    <w:rsid w:val="002D50D8"/>
    <w:rsid w:val="00321E22"/>
    <w:rsid w:val="003909AC"/>
    <w:rsid w:val="003D52D6"/>
    <w:rsid w:val="004E302F"/>
    <w:rsid w:val="004E4833"/>
    <w:rsid w:val="004E5C07"/>
    <w:rsid w:val="0055200E"/>
    <w:rsid w:val="005F7852"/>
    <w:rsid w:val="00615DB7"/>
    <w:rsid w:val="006E0000"/>
    <w:rsid w:val="0071198B"/>
    <w:rsid w:val="00755386"/>
    <w:rsid w:val="007D1009"/>
    <w:rsid w:val="00887B6F"/>
    <w:rsid w:val="008F702F"/>
    <w:rsid w:val="00945374"/>
    <w:rsid w:val="009514F0"/>
    <w:rsid w:val="00951BC4"/>
    <w:rsid w:val="009D12C0"/>
    <w:rsid w:val="009E173F"/>
    <w:rsid w:val="009F4EDA"/>
    <w:rsid w:val="00A04BE2"/>
    <w:rsid w:val="00B17E31"/>
    <w:rsid w:val="00B23E29"/>
    <w:rsid w:val="00BC68C1"/>
    <w:rsid w:val="00C9240D"/>
    <w:rsid w:val="00CB0D63"/>
    <w:rsid w:val="00CE0585"/>
    <w:rsid w:val="00D2014A"/>
    <w:rsid w:val="00D41D2A"/>
    <w:rsid w:val="00D60985"/>
    <w:rsid w:val="00D671ED"/>
    <w:rsid w:val="00D94957"/>
    <w:rsid w:val="00DC12C4"/>
    <w:rsid w:val="00DC781B"/>
    <w:rsid w:val="00E32489"/>
    <w:rsid w:val="00E545AC"/>
    <w:rsid w:val="00E8199F"/>
    <w:rsid w:val="00E95947"/>
    <w:rsid w:val="00EA0C79"/>
    <w:rsid w:val="00EA4F85"/>
    <w:rsid w:val="00EA5BEB"/>
    <w:rsid w:val="00EC2F8E"/>
    <w:rsid w:val="00EF7B7A"/>
    <w:rsid w:val="00F252F0"/>
    <w:rsid w:val="00F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CDB04"/>
  <w15:chartTrackingRefBased/>
  <w15:docId w15:val="{BD42EB62-C09F-4D3B-B0B9-C83AAE8F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D2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D2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1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014A"/>
    <w:rPr>
      <w:color w:val="0000FF"/>
      <w:u w:val="single"/>
    </w:rPr>
  </w:style>
  <w:style w:type="paragraph" w:customStyle="1" w:styleId="be">
    <w:name w:val="be"/>
    <w:basedOn w:val="Normal"/>
    <w:rsid w:val="00D2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5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2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461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27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39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171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1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9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19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988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753</Words>
  <Characters>3817</Characters>
  <Application>Microsoft Office Word</Application>
  <DocSecurity>0</DocSecurity>
  <Lines>95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Tegbabu Nuramo</dc:creator>
  <cp:keywords/>
  <dc:description/>
  <cp:lastModifiedBy>Tegbabu Nuramo</cp:lastModifiedBy>
  <cp:revision>49</cp:revision>
  <dcterms:created xsi:type="dcterms:W3CDTF">2024-07-02T08:16:00Z</dcterms:created>
  <dcterms:modified xsi:type="dcterms:W3CDTF">2024-07-10T06:24:00Z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5a829ee5ba16cff16e31bec782c75ccf44171df7cc4b45b2e7459ac179534539</vt:lpwstr>
  </property>
</Properties>
</file>