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left"/>
      </w:pPr>
      <w:r>
        <w:rPr>
          <w:rFonts w:ascii="Arial" w:cs="Arial" w:eastAsia="Arial" w:hAnsi="Arial"/>
          <w:b w:val="false"/>
          <w:bCs w:val="false"/>
          <w:i/>
          <w:iCs/>
          <w:color w:val="555555"/>
          <w:sz w:val="11"/>
          <w:szCs w:val="11"/>
        </w:rPr>
        <w:t xml:space="preserve">Modul Ajar v3 TP 04 — Numbers 1–20</w:t>
      </w:r>
    </w:p>
    <w:p>
      <w:pPr>
        <w:spacing w:after="0" w:before="0"/>
      </w:pPr>
      <w:r>
        <w:rPr>
          <w:sz w:val="8"/>
          <w:szCs w:val="8"/>
        </w:rPr>
        <w:t xml:space="preserve"/>
      </w:r>
    </w:p>
    <w:p>
      <w:pPr>
        <w:spacing w:after="80" w:before="0"/>
        <w:jc w:val="center"/>
      </w:pPr>
      <w:r>
        <w:rPr>
          <w:rFonts w:ascii="Arial" w:cs="Arial" w:eastAsia="Arial" w:hAnsi="Arial"/>
          <w:b/>
          <w:bCs/>
          <w:color w:val="1B2A4A"/>
          <w:sz w:val="32"/>
          <w:szCs w:val="32"/>
        </w:rPr>
        <w:t xml:space="preserve">FLAF — Modul Ajar Bahasa Inggris</w:t>
      </w:r>
    </w:p>
    <w:p>
      <w:pPr>
        <w:spacing w:after="40" w:before="0"/>
        <w:jc w:val="center"/>
      </w:pPr>
      <w:r>
        <w:rPr>
          <w:rFonts w:ascii="Arial" w:cs="Arial" w:eastAsia="Arial" w:hAnsi="Arial"/>
          <w:color w:val="1F6B75"/>
          <w:sz w:val="26"/>
          <w:szCs w:val="26"/>
        </w:rPr>
        <w:t xml:space="preserve">Fase A · Kelas 1 SD</w:t>
      </w:r>
    </w:p>
    <w:p>
      <w:pPr>
        <w:spacing w:after="120" w:before="0"/>
        <w:jc w:val="center"/>
      </w:pPr>
      <w:r>
        <w:rPr>
          <w:rFonts w:ascii="Arial" w:cs="Arial" w:eastAsia="Arial" w:hAnsi="Arial"/>
          <w:color w:val="555555"/>
          <w:sz w:val="22"/>
          <w:szCs w:val="22"/>
        </w:rPr>
        <w:t xml:space="preserve">Functional Language Accumulation Framework</w:t>
      </w:r>
    </w:p>
    <w:p>
      <w:pPr>
        <w:pBdr>
          <w:bottom w:val="single" w:color="1F6B75" w:sz="4" w:space="1"/>
        </w:pBdr>
        <w:spacing w:after="80" w:before="80"/>
      </w:pPr>
      <w:r>
        <w:t xml:space="preserve"/>
      </w:r>
    </w:p>
    <w:p>
      <w:pPr>
        <w:spacing w:after="40" w:before="80"/>
        <w:jc w:val="center"/>
      </w:pPr>
      <w:r>
        <w:rPr>
          <w:rFonts w:ascii="Arial" w:cs="Arial" w:eastAsia="Arial" w:hAnsi="Arial"/>
          <w:b/>
          <w:bCs/>
          <w:color w:val="1F6B75"/>
          <w:sz w:val="24"/>
          <w:szCs w:val="24"/>
        </w:rPr>
        <w:t xml:space="preserve">TP 04 / 18</w:t>
      </w:r>
    </w:p>
    <w:p>
      <w:pPr>
        <w:spacing w:after="40" w:before="0"/>
        <w:jc w:val="center"/>
      </w:pPr>
      <w:r>
        <w:rPr>
          <w:rFonts w:ascii="Arial" w:cs="Arial" w:eastAsia="Arial" w:hAnsi="Arial"/>
          <w:b/>
          <w:bCs/>
          <w:color w:val="1B2A4A"/>
          <w:sz w:val="36"/>
          <w:szCs w:val="36"/>
        </w:rPr>
        <w:t xml:space="preserve">Numbers 1–20</w:t>
      </w:r>
    </w:p>
    <w:p>
      <w:pPr>
        <w:spacing w:after="200" w:before="0"/>
        <w:jc w:val="center"/>
      </w:pPr>
      <w:r>
        <w:rPr>
          <w:rFonts w:ascii="Arial" w:cs="Arial" w:eastAsia="Arial" w:hAnsi="Arial"/>
          <w:color w:val="555555"/>
          <w:sz w:val="24"/>
          <w:szCs w:val="24"/>
        </w:rPr>
        <w:t xml:space="preserve">Tema: Dunia di Sekitar Kita</w:t>
      </w:r>
    </w:p>
    <w:p>
      <w:pPr>
        <w:pStyle w:val="Heading1"/>
        <w:spacing w:after="120" w:before="200"/>
      </w:pPr>
      <w:r>
        <w:rPr>
          <w:rFonts w:ascii="Arial" w:cs="Arial" w:eastAsia="Arial" w:hAnsi="Arial"/>
          <w:b/>
          <w:bCs/>
          <w:color w:val="1B2A4A"/>
          <w:sz w:val="28"/>
          <w:szCs w:val="28"/>
        </w:rPr>
        <w:t xml:space="preserve">A. INFORMASI UMUM</w:t>
      </w:r>
    </w:p>
    <w:p>
      <w:pPr>
        <w:pBdr>
          <w:bottom w:val="single" w:color="1F6B75" w:sz="6" w:space="4"/>
        </w:pBdr>
        <w:spacing w:after="120" w:before="240"/>
      </w:pPr>
      <w:r>
        <w:rPr>
          <w:rFonts w:ascii="Arial" w:cs="Arial" w:eastAsia="Arial" w:hAnsi="Arial"/>
          <w:b/>
          <w:bCs/>
          <w:color w:val="1F6B75"/>
          <w:sz w:val="26"/>
          <w:szCs w:val="26"/>
        </w:rPr>
        <w:t xml:space="preserve">A1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IDENTITAS MODUL</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NAMA PENYUSUN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INSTITUSI</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SD Fase A</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TAHUN PELAJARAN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KELAS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1</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ALOKASI WAKTU</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2 JP x 35 menit</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NOMOR TP</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TP 04 dari 18 TP</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NAMA TP</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Numbers 1–20</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TEMA</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Dunia di Sekitar Kita</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KOMPETENSI AWAL SISWA</w:t>
      </w:r>
    </w:p>
    <w:p>
      <w:pPr>
        <w:spacing w:after="40" w:before="40"/>
        <w:jc w:val="left"/>
      </w:pPr>
      <w:r>
        <w:rPr>
          <w:rFonts w:ascii="Arial" w:cs="Arial" w:eastAsia="Arial" w:hAnsi="Arial"/>
          <w:b w:val="false"/>
          <w:bCs w:val="false"/>
          <w:i w:val="false"/>
          <w:iCs w:val="false"/>
          <w:color w:val="000000"/>
          <w:sz w:val="22"/>
          <w:szCs w:val="22"/>
        </w:rPr>
        <w:t xml:space="preserve">Siswa sudah mengenal bunyi bahasa Indonesia dan mampu berkomunikasi dasar dalam Bahasa Indonesia. Siswa belum wajib bisa membaca atau menulis Bahasa Inggris — fokus pada kemampuan menyimak dan berbicara (listening &amp; speaking).</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PROFIL LULUSAN 8 DIMENSI</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DIMENSI</w:t>
            </w:r>
          </w:p>
        </w:tc>
        <w:tc>
          <w:tcPr>
            <w:tcW w:type="dxa" w:w="6826"/>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DESKRIPSI</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Keimanan &amp; Ketakwaan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menunjukkan sikap tertib, sabar, dan jujur saat menghitung benda dan mengikuti aktivitas kelas bersama teman.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Kewargaan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belajar menggunakan angka dalam konteks kehidupan sehari-hari dan bekerja sama saat permainan berhitung.</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Penalaran Kritis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memahami urutan angka 1–20 dan hubungan antara angka dengan jumlah benda nyata.</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Kreativitas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mencoba berbagai cara menghitung, menunjuk, dan menyebut angka melalui permainan dan aktivitas pasangan.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Kolaborasi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bekerja sama saat clap and count, counting game, dan partner counting.</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Kemandirian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berani menyebut dan menghitung angka secara mandiri tanpa terus mengikuti teman.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Kesehatan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menjaga fokus, kontrol diri, dan keterlibatan aktif selama aktivitas ritmis dan permainan kelas.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Komunikasi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mampu menyebut angka 1–20 dan merespons pertanyaan jumlah benda secara lisan dengan jelas.</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SARANA &amp; PRASARANA</w:t>
      </w:r>
    </w:p>
    <w:p>
      <w:pPr>
        <w:spacing w:after="40" w:before="40"/>
        <w:jc w:val="left"/>
      </w:pPr>
      <w:r>
        <w:rPr>
          <w:rFonts w:ascii="Arial" w:cs="Arial" w:eastAsia="Arial" w:hAnsi="Arial"/>
          <w:b/>
          <w:bCs/>
          <w:i w:val="false"/>
          <w:iCs w:val="false"/>
          <w:color w:val="1B2A4A"/>
          <w:sz w:val="22"/>
          <w:szCs w:val="22"/>
        </w:rPr>
        <w:t xml:space="preserve">Lapisan Utama — WAJIB</w:t>
      </w:r>
    </w:p>
    <w:p>
      <w:pPr>
        <w:pStyle w:val="ListParagraph"/>
        <w:numPr>
          <w:ilvl w:val="0"/>
          <w:numId w:val="2"/>
        </w:numPr>
        <w:spacing w:after="20" w:before="20"/>
        <w:ind w:left="360" w:hanging="360"/>
      </w:pPr>
      <w:r>
        <w:rPr>
          <w:rFonts w:ascii="Arial" w:cs="Arial" w:eastAsia="Arial" w:hAnsi="Arial"/>
          <w:color w:val="000000"/>
          <w:sz w:val="22"/>
          <w:szCs w:val="22"/>
        </w:rPr>
        <w:t xml:space="preserve">Smartphone guru dengan aplikasi FLAF ter-install (offline ready)</w:t>
      </w:r>
    </w:p>
    <w:p>
      <w:pPr>
        <w:pStyle w:val="ListParagraph"/>
        <w:numPr>
          <w:ilvl w:val="0"/>
          <w:numId w:val="2"/>
        </w:numPr>
        <w:spacing w:after="20" w:before="20"/>
        <w:ind w:left="360" w:hanging="360"/>
      </w:pPr>
      <w:r>
        <w:rPr>
          <w:rFonts w:ascii="Arial" w:cs="Arial" w:eastAsia="Arial" w:hAnsi="Arial"/>
          <w:color w:val="000000"/>
          <w:sz w:val="22"/>
          <w:szCs w:val="22"/>
        </w:rPr>
        <w:t xml:space="preserve">Audio dari speaker internal smartphone</w:t>
      </w:r>
    </w:p>
    <w:p>
      <w:pPr>
        <w:pStyle w:val="ListParagraph"/>
        <w:numPr>
          <w:ilvl w:val="0"/>
          <w:numId w:val="2"/>
        </w:numPr>
        <w:spacing w:after="20" w:before="20"/>
        <w:ind w:left="360" w:hanging="360"/>
      </w:pPr>
      <w:r>
        <w:rPr>
          <w:rFonts w:ascii="Arial" w:cs="Arial" w:eastAsia="Arial" w:hAnsi="Arial"/>
          <w:color w:val="000000"/>
          <w:sz w:val="22"/>
          <w:szCs w:val="22"/>
        </w:rPr>
        <w:t xml:space="preserve">Koneksi internet tidak wajib setelah aktivasi</w:t>
      </w:r>
    </w:p>
    <w:p>
      <w:pPr>
        <w:spacing w:after="0" w:before="0"/>
      </w:pPr>
      <w:r>
        <w:rPr>
          <w:sz w:val="8"/>
          <w:szCs w:val="8"/>
        </w:rPr>
        <w:t xml:space="preserve"/>
      </w:r>
    </w:p>
    <w:p>
      <w:pPr>
        <w:spacing w:after="40" w:before="40"/>
        <w:jc w:val="left"/>
      </w:pPr>
      <w:r>
        <w:rPr>
          <w:rFonts w:ascii="Arial" w:cs="Arial" w:eastAsia="Arial" w:hAnsi="Arial"/>
          <w:b/>
          <w:bCs/>
          <w:i w:val="false"/>
          <w:iCs w:val="false"/>
          <w:color w:val="555555"/>
          <w:sz w:val="22"/>
          <w:szCs w:val="22"/>
        </w:rPr>
        <w:t xml:space="preserve">Lapisan Opsional — Jika Tersedia</w:t>
      </w:r>
    </w:p>
    <w:p>
      <w:pPr>
        <w:pStyle w:val="ListParagraph"/>
        <w:numPr>
          <w:ilvl w:val="0"/>
          <w:numId w:val="2"/>
        </w:numPr>
        <w:spacing w:after="20" w:before="20"/>
        <w:ind w:left="360" w:hanging="360"/>
      </w:pPr>
      <w:r>
        <w:rPr>
          <w:rFonts w:ascii="Arial" w:cs="Arial" w:eastAsia="Arial" w:hAnsi="Arial"/>
          <w:color w:val="000000"/>
          <w:sz w:val="22"/>
          <w:szCs w:val="22"/>
        </w:rPr>
        <w:t xml:space="preserve">Speaker Bluetooth eksternal</w:t>
      </w:r>
    </w:p>
    <w:p>
      <w:pPr>
        <w:pStyle w:val="ListParagraph"/>
        <w:numPr>
          <w:ilvl w:val="0"/>
          <w:numId w:val="2"/>
        </w:numPr>
        <w:spacing w:after="20" w:before="20"/>
        <w:ind w:left="360" w:hanging="360"/>
      </w:pPr>
      <w:r>
        <w:rPr>
          <w:rFonts w:ascii="Arial" w:cs="Arial" w:eastAsia="Arial" w:hAnsi="Arial"/>
          <w:color w:val="000000"/>
          <w:sz w:val="22"/>
          <w:szCs w:val="22"/>
        </w:rPr>
        <w:t xml:space="preserve">Proyektor / TV</w:t>
      </w:r>
    </w:p>
    <w:p>
      <w:pPr>
        <w:pStyle w:val="ListParagraph"/>
        <w:numPr>
          <w:ilvl w:val="0"/>
          <w:numId w:val="2"/>
        </w:numPr>
        <w:spacing w:after="20" w:before="20"/>
        <w:ind w:left="360" w:hanging="360"/>
      </w:pPr>
      <w:r>
        <w:rPr>
          <w:rFonts w:ascii="Arial" w:cs="Arial" w:eastAsia="Arial" w:hAnsi="Arial"/>
          <w:color w:val="000000"/>
          <w:sz w:val="22"/>
          <w:szCs w:val="22"/>
        </w:rPr>
        <w:t xml:space="preserve">Kartu cetak flashcard</w:t>
      </w:r>
    </w:p>
    <w:p>
      <w:pPr>
        <w:pStyle w:val="ListParagraph"/>
        <w:numPr>
          <w:ilvl w:val="0"/>
          <w:numId w:val="2"/>
        </w:numPr>
        <w:spacing w:after="20" w:before="20"/>
        <w:ind w:left="360" w:hanging="360"/>
      </w:pPr>
      <w:r>
        <w:rPr>
          <w:rFonts w:ascii="Arial" w:cs="Arial" w:eastAsia="Arial" w:hAnsi="Arial"/>
          <w:color w:val="000000"/>
          <w:sz w:val="22"/>
          <w:szCs w:val="22"/>
        </w:rPr>
        <w:t xml:space="preserve">Papan tulis dan spidol</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TARGET PESERTA DIDIK</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TARGET UTAMA</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Peserta didik reguler Fase A (Kelas 1 &amp; 2)</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KEBUTUHAN KHUSUS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Guru melakukan penyesuaian mandiri sesuai kebutuhan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UKURAN KELAS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Optimal 20–30 siswa</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MODEL PEMBELAJARAN</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MODEL</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Tatap Muka — Total Physical Response (TPR)</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METODE</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Demonstrasi guru, respons fisik siswa, choral repetition, pair work</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PENDEKATAN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Communicative Language Teaching (CLT)</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PENDEKATAN PEMBELAJARAN MENDALAM</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Mindful Learning, Meaningful Learning, Joyful Learning</w:t>
            </w:r>
          </w:p>
        </w:tc>
      </w:tr>
    </w:tbl>
    <w:p>
      <w:pPr>
        <w:spacing w:after="0" w:before="0"/>
      </w:pPr>
      <w:r>
        <w:rPr>
          <w:sz w:val="6"/>
          <w:szCs w:val="6"/>
        </w:rPr>
        <w:t xml:space="preserve"/>
      </w:r>
    </w:p>
    <w:p>
      <w:pPr>
        <w:spacing w:after="40" w:before="40"/>
        <w:jc w:val="left"/>
      </w:pPr>
      <w:r>
        <w:rPr>
          <w:rFonts w:ascii="Arial" w:cs="Arial" w:eastAsia="Arial" w:hAnsi="Arial"/>
          <w:b/>
          <w:bCs/>
          <w:i w:val="false"/>
          <w:iCs w:val="false"/>
          <w:color w:val="1B2A4A"/>
          <w:sz w:val="22"/>
          <w:szCs w:val="22"/>
        </w:rPr>
        <w:t xml:space="preserve">Implementasi Pendekatan Deep Learning pada TP 04</w:t>
      </w:r>
    </w:p>
    <w:p>
      <w:pPr>
        <w:pStyle w:val="ListParagraph"/>
        <w:numPr>
          <w:ilvl w:val="0"/>
          <w:numId w:val="2"/>
        </w:numPr>
        <w:spacing w:after="20" w:before="20"/>
        <w:ind w:left="360" w:hanging="360"/>
      </w:pPr>
      <w:r>
        <w:rPr>
          <w:rFonts w:ascii="Arial" w:cs="Arial" w:eastAsia="Arial" w:hAnsi="Arial"/>
          <w:color w:val="000000"/>
          <w:sz w:val="22"/>
          <w:szCs w:val="22"/>
        </w:rPr>
        <w:t xml:space="preserve">Mindful Learning: siswa fokus memperhatikan urutan angka dan hubungan bunyi angka dengan simbol angka melalui kartu, gesture, dan counting drill.</w:t>
      </w:r>
    </w:p>
    <w:p>
      <w:pPr>
        <w:pStyle w:val="ListParagraph"/>
        <w:numPr>
          <w:ilvl w:val="0"/>
          <w:numId w:val="2"/>
        </w:numPr>
        <w:spacing w:after="20" w:before="20"/>
        <w:ind w:left="360" w:hanging="360"/>
      </w:pPr>
      <w:r>
        <w:rPr>
          <w:rFonts w:ascii="Arial" w:cs="Arial" w:eastAsia="Arial" w:hAnsi="Arial"/>
          <w:color w:val="000000"/>
          <w:sz w:val="22"/>
          <w:szCs w:val="22"/>
        </w:rPr>
        <w:t xml:space="preserve">Meaningful Learning: siswa menghubungkan angka dengan benda nyata di sekitar kelas dan kehidupan sehari-hari.</w:t>
      </w:r>
    </w:p>
    <w:p>
      <w:pPr>
        <w:pStyle w:val="ListParagraph"/>
        <w:numPr>
          <w:ilvl w:val="0"/>
          <w:numId w:val="2"/>
        </w:numPr>
        <w:spacing w:after="20" w:before="20"/>
        <w:ind w:left="360" w:hanging="360"/>
      </w:pPr>
      <w:r>
        <w:rPr>
          <w:rFonts w:ascii="Arial" w:cs="Arial" w:eastAsia="Arial" w:hAnsi="Arial"/>
          <w:color w:val="000000"/>
          <w:sz w:val="22"/>
          <w:szCs w:val="22"/>
        </w:rPr>
        <w:t xml:space="preserve">Joyful Learning: siswa belajar melalui clap and count, counting game, hitung benda nyata, dan countdown blast off yang menjaga energi belajar tetap aktif dan menyenangkan.</w:t>
      </w:r>
    </w:p>
    <w:p>
      <w:pPr>
        <w:spacing w:after="0" w:before="0"/>
      </w:pPr>
      <w:r>
        <w:rPr>
          <w:sz w:val="6"/>
          <w:szCs w:val="6"/>
        </w:rPr>
        <w:t xml:space="preserve"/>
      </w:r>
    </w:p>
    <w:p>
      <w:pPr>
        <w:pStyle w:val="Heading1"/>
        <w:spacing w:after="120" w:before="240"/>
      </w:pPr>
      <w:r>
        <w:rPr>
          <w:rFonts w:ascii="Arial" w:cs="Arial" w:eastAsia="Arial" w:hAnsi="Arial"/>
          <w:b/>
          <w:bCs/>
          <w:color w:val="1B2A4A"/>
          <w:sz w:val="28"/>
          <w:szCs w:val="28"/>
        </w:rPr>
        <w:t xml:space="preserve">B. KOMPONEN INTI</w:t>
      </w:r>
    </w:p>
    <w:p>
      <w:pPr>
        <w:pBdr>
          <w:bottom w:val="single" w:color="1F6B75" w:sz="6" w:space="4"/>
        </w:pBdr>
        <w:spacing w:after="120" w:before="240"/>
      </w:pPr>
      <w:r>
        <w:rPr>
          <w:rFonts w:ascii="Arial" w:cs="Arial" w:eastAsia="Arial" w:hAnsi="Arial"/>
          <w:b/>
          <w:bCs/>
          <w:color w:val="1F6B75"/>
          <w:sz w:val="26"/>
          <w:szCs w:val="26"/>
        </w:rPr>
        <w:t xml:space="preserve">B1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TUJUAN PEMBELAJARAN (TP)</w:t>
      </w:r>
    </w:p>
    <w:p>
      <w:pPr>
        <w:spacing w:after="40" w:before="40"/>
        <w:jc w:val="left"/>
      </w:pPr>
      <w:r>
        <w:rPr>
          <w:rFonts w:ascii="Arial" w:cs="Arial" w:eastAsia="Arial" w:hAnsi="Arial"/>
          <w:b/>
          <w:bCs/>
          <w:i w:val="false"/>
          <w:iCs w:val="false"/>
          <w:color w:val="1B2A4A"/>
          <w:sz w:val="22"/>
          <w:szCs w:val="22"/>
        </w:rPr>
        <w:t xml:space="preserve">TP 04: Numbers 1–20</w:t>
      </w:r>
    </w:p>
    <w:p>
      <w:pPr>
        <w:spacing w:after="40" w:before="40"/>
        <w:jc w:val="left"/>
      </w:pPr>
      <w:r>
        <w:rPr>
          <w:rFonts w:ascii="Arial" w:cs="Arial" w:eastAsia="Arial" w:hAnsi="Arial"/>
          <w:b w:val="false"/>
          <w:bCs w:val="false"/>
          <w:i w:val="false"/>
          <w:iCs w:val="false"/>
          <w:color w:val="000000"/>
          <w:sz w:val="22"/>
          <w:szCs w:val="22"/>
        </w:rPr>
        <w:t xml:space="preserve">Siswa mampu mengenal, menyebut, dan menghitung angka 1–20 dalam Bahasa Inggris melalui aktivitas counting dan permainan sederhana. Fokus pada listening, pronunciation exposure, dan pengaitan angka dengan jumlah benda nyata.</w:t>
      </w:r>
    </w:p>
    <w:p>
      <w:pPr>
        <w:spacing w:after="0" w:before="0"/>
      </w:pPr>
      <w:r>
        <w:rPr>
          <w:sz w:val="8"/>
          <w:szCs w:val="8"/>
        </w:rPr>
        <w:t xml:space="preserve"/>
      </w:r>
    </w:p>
    <w:p>
      <w:pPr>
        <w:spacing w:after="40" w:before="40"/>
        <w:jc w:val="left"/>
      </w:pPr>
      <w:r>
        <w:rPr>
          <w:rFonts w:ascii="Arial" w:cs="Arial" w:eastAsia="Arial" w:hAnsi="Arial"/>
          <w:b/>
          <w:bCs/>
          <w:i w:val="false"/>
          <w:iCs w:val="false"/>
          <w:color w:val="1F6B75"/>
          <w:sz w:val="22"/>
          <w:szCs w:val="22"/>
        </w:rPr>
        <w:t xml:space="preserve">Indikator Pencapaian</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menyebut angka 1–20 secara lisan.</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mengenali kartu angka dan merespons dengan tepat.</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menghitung benda nyata sederhana menggunakan angka dalam Bahasa Inggris.</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PEMAHAMAN BERMAKNA</w:t>
      </w:r>
    </w:p>
    <w:p>
      <w:pPr>
        <w:spacing w:after="40" w:before="40"/>
        <w:jc w:val="left"/>
      </w:pPr>
      <w:r>
        <w:rPr>
          <w:rFonts w:ascii="Arial" w:cs="Arial" w:eastAsia="Arial" w:hAnsi="Arial"/>
          <w:b w:val="false"/>
          <w:bCs w:val="false"/>
          <w:i w:val="false"/>
          <w:iCs w:val="false"/>
          <w:color w:val="000000"/>
          <w:sz w:val="22"/>
          <w:szCs w:val="22"/>
        </w:rPr>
        <w:t xml:space="preserve">Siswa memahami bahwa angka digunakan dalam kehidupan sehari-hari untuk menghitung, mengenali jumlah benda, dan berkomunikasi tentang kuantitas. Dengan mengenal angka 1–20 dalam Bahasa Inggris, siswa membangun dasar numerasi dan komunikasi sederhana.</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PERTANYAAN PEMANTIK</w:t>
      </w:r>
    </w:p>
    <w:p>
      <w:pPr>
        <w:pStyle w:val="ListParagraph"/>
        <w:numPr>
          <w:ilvl w:val="0"/>
          <w:numId w:val="2"/>
        </w:numPr>
        <w:spacing w:after="20" w:before="20"/>
        <w:ind w:left="360" w:hanging="360"/>
      </w:pPr>
      <w:r>
        <w:rPr>
          <w:rFonts w:ascii="Arial" w:cs="Arial" w:eastAsia="Arial" w:hAnsi="Arial"/>
          <w:color w:val="000000"/>
          <w:sz w:val="22"/>
          <w:szCs w:val="22"/>
        </w:rPr>
        <w:t xml:space="preserve">Bagaimana cara kita menghitung benda dalam Bahasa Inggris?</w:t>
      </w:r>
    </w:p>
    <w:p>
      <w:pPr>
        <w:pStyle w:val="ListParagraph"/>
        <w:numPr>
          <w:ilvl w:val="0"/>
          <w:numId w:val="2"/>
        </w:numPr>
        <w:spacing w:after="20" w:before="20"/>
        <w:ind w:left="360" w:hanging="360"/>
      </w:pPr>
      <w:r>
        <w:rPr>
          <w:rFonts w:ascii="Arial" w:cs="Arial" w:eastAsia="Arial" w:hAnsi="Arial"/>
          <w:color w:val="000000"/>
          <w:sz w:val="22"/>
          <w:szCs w:val="22"/>
        </w:rPr>
        <w:t xml:space="preserve">Angka mana yang paling mudah dan paling sulit diingat?</w:t>
      </w:r>
    </w:p>
    <w:p>
      <w:pPr>
        <w:pStyle w:val="ListParagraph"/>
        <w:numPr>
          <w:ilvl w:val="0"/>
          <w:numId w:val="2"/>
        </w:numPr>
        <w:spacing w:after="20" w:before="20"/>
        <w:ind w:left="360" w:hanging="360"/>
      </w:pPr>
      <w:r>
        <w:rPr>
          <w:rFonts w:ascii="Arial" w:cs="Arial" w:eastAsia="Arial" w:hAnsi="Arial"/>
          <w:color w:val="000000"/>
          <w:sz w:val="22"/>
          <w:szCs w:val="22"/>
        </w:rPr>
        <w:t xml:space="preserve">Mengapa kita perlu bisa menghitung dalam kehidupan sehari-hari?</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KEGIATAN PEMBELAJARAN</w:t>
      </w:r>
    </w:p>
    <w:p>
      <w:pPr>
        <w:spacing w:after="0" w:before="0"/>
      </w:pPr>
      <w:r>
        <w:rPr>
          <w:sz w:val="8"/>
          <w:szCs w:val="8"/>
        </w:rPr>
        <w:t xml:space="preserve"/>
      </w:r>
    </w:p>
    <w:p>
      <w:pPr>
        <w:pBdr>
          <w:bottom w:val="single" w:color="555555" w:sz="6" w:space="2"/>
        </w:pBdr>
        <w:spacing w:after="80" w:before="200"/>
      </w:pPr>
      <w:r>
        <w:rPr>
          <w:rFonts w:ascii="Arial" w:cs="Arial" w:eastAsia="Arial" w:hAnsi="Arial"/>
          <w:b/>
          <w:bCs/>
          <w:color w:val="1B2A4A"/>
          <w:sz w:val="24"/>
          <w:szCs w:val="24"/>
        </w:rPr>
        <w:t xml:space="preserve">LAYAR 0</w:t>
      </w:r>
      <w:r>
        <w:rPr>
          <w:rFonts w:ascii="Arial" w:cs="Arial" w:eastAsia="Arial" w:hAnsi="Arial"/>
          <w:color w:val="555555"/>
          <w:sz w:val="24"/>
          <w:szCs w:val="24"/>
        </w:rPr>
        <w:t xml:space="preserve"> — </w:t>
      </w:r>
      <w:r>
        <w:rPr>
          <w:rFonts w:ascii="Arial" w:cs="Arial" w:eastAsia="Arial" w:hAnsi="Arial"/>
          <w:b/>
          <w:bCs/>
          <w:color w:val="555555"/>
          <w:sz w:val="24"/>
          <w:szCs w:val="24"/>
        </w:rPr>
        <w:t xml:space="preserve">Pre-Opening</w:t>
      </w:r>
      <w:r>
        <w:rPr>
          <w:rFonts w:ascii="Arial" w:cs="Arial" w:eastAsia="Arial" w:hAnsi="Arial"/>
          <w:color w:val="555555"/>
          <w:sz w:val="24"/>
          <w:szCs w:val="24"/>
        </w:rPr>
        <w:t xml:space="preserve"> · </w:t>
      </w:r>
      <w:r>
        <w:rPr>
          <w:rFonts w:ascii="Arial" w:cs="Arial" w:eastAsia="Arial" w:hAnsi="Arial"/>
          <w:b/>
          <w:bCs/>
          <w:color w:val="555555"/>
          <w:sz w:val="24"/>
          <w:szCs w:val="24"/>
        </w:rPr>
        <w:t xml:space="preserve">PEMBUKA KELAS</w:t>
      </w:r>
    </w:p>
    <w:p>
      <w:pPr>
        <w:spacing w:after="60" w:before="0"/>
      </w:pPr>
      <w:r>
        <w:rPr>
          <w:rFonts w:ascii="Arial" w:cs="Arial" w:eastAsia="Arial" w:hAnsi="Arial"/>
          <w:color w:val="555555"/>
          <w:sz w:val="20"/>
          <w:szCs w:val="20"/>
        </w:rPr>
        <w:t xml:space="preserve">Sebelum sesi dimulai</w:t>
      </w:r>
    </w:p>
    <w:p>
      <w:pPr>
        <w:spacing w:after="20" w:before="80"/>
        <w:jc w:val="left"/>
      </w:pPr>
      <w:r>
        <w:rPr>
          <w:rFonts w:ascii="Arial" w:cs="Arial" w:eastAsia="Arial" w:hAnsi="Arial"/>
          <w:b/>
          <w:bCs/>
          <w:i w:val="false"/>
          <w:iCs w:val="false"/>
          <w:color w:val="555555"/>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Berdiri di depan kelas. Benda hitung sudah siap di meja guru dalam jangkauan tangan. Tunggu semua duduk tenang sebelum mulai.</w:t>
      </w:r>
    </w:p>
    <w:p>
      <w:pPr>
        <w:spacing w:after="20" w:before="80"/>
        <w:jc w:val="left"/>
      </w:pPr>
      <w:r>
        <w:rPr>
          <w:rFonts w:ascii="Arial" w:cs="Arial" w:eastAsia="Arial" w:hAnsi="Arial"/>
          <w:b/>
          <w:bCs/>
          <w:i w:val="false"/>
          <w:iCs w:val="false"/>
          <w:color w:val="555555"/>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"Good morning, everyone! How are you today?"</w:t>
      </w:r>
    </w:p>
    <w:p>
      <w:pPr>
        <w:spacing w:after="40" w:before="40"/>
        <w:ind w:left="360"/>
        <w:jc w:val="left"/>
      </w:pPr>
      <w:r>
        <w:rPr>
          <w:rFonts w:ascii="Arial" w:cs="Arial" w:eastAsia="Arial" w:hAnsi="Arial"/>
          <w:b w:val="false"/>
          <w:bCs w:val="false"/>
          <w:i/>
          <w:iCs/>
          <w:color w:val="555555"/>
          <w:sz w:val="22"/>
          <w:szCs w:val="22"/>
        </w:rPr>
        <w:t xml:space="preserve">[Tunggu respons kelas]</w:t>
      </w:r>
    </w:p>
    <w:p>
      <w:pPr>
        <w:spacing w:after="40" w:before="40"/>
        <w:ind w:left="360"/>
        <w:jc w:val="left"/>
      </w:pPr>
      <w:r>
        <w:rPr>
          <w:rFonts w:ascii="Arial" w:cs="Arial" w:eastAsia="Arial" w:hAnsi="Arial"/>
          <w:b w:val="false"/>
          <w:bCs w:val="false"/>
          <w:i/>
          <w:iCs/>
          <w:color w:val="000000"/>
          <w:sz w:val="22"/>
          <w:szCs w:val="22"/>
        </w:rPr>
        <w:t xml:space="preserve">"I'm fine, thank you! Today — we count in English! Are you ready?"</w:t>
      </w:r>
    </w:p>
    <w:p>
      <w:pPr>
        <w:spacing w:after="40" w:before="40"/>
        <w:ind w:left="360"/>
        <w:jc w:val="left"/>
      </w:pPr>
      <w:r>
        <w:rPr>
          <w:rFonts w:ascii="Arial" w:cs="Arial" w:eastAsia="Arial" w:hAnsi="Arial"/>
          <w:b w:val="false"/>
          <w:bCs w:val="false"/>
          <w:i/>
          <w:iCs/>
          <w:color w:val="555555"/>
          <w:sz w:val="22"/>
          <w:szCs w:val="22"/>
        </w:rPr>
        <w:t xml:space="preserve">[Tunggu respons — berdiri diam jika kelas belum fokus]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Layar ini pendek dan wajib. Jangan mulai clap and count sebelum kelas tenang. Jika kelas belum fokus: ulangi "Are you ready?" sekali lagi sambil berdiri diam.</w:t>
      </w:r>
    </w:p>
    <w:p>
      <w:pPr>
        <w:pBdr>
          <w:bottom w:val="single" w:color="555555" w:sz="4" w:space="1"/>
        </w:pBdr>
        <w:spacing w:after="80" w:before="80"/>
      </w:pPr>
      <w:r>
        <w:t xml:space="preserve"/>
      </w:r>
    </w:p>
    <w:p>
      <w:pPr>
        <w:pBdr>
          <w:bottom w:val="single" w:color="1F497D" w:sz="6" w:space="2"/>
        </w:pBdr>
        <w:spacing w:after="80" w:before="200"/>
      </w:pPr>
      <w:r>
        <w:rPr>
          <w:rFonts w:ascii="Arial" w:cs="Arial" w:eastAsia="Arial" w:hAnsi="Arial"/>
          <w:b/>
          <w:bCs/>
          <w:color w:val="1B2A4A"/>
          <w:sz w:val="24"/>
          <w:szCs w:val="24"/>
        </w:rPr>
        <w:t xml:space="preserve">LAYAR 1</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Pembuka</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MEMBUKA KELAS + CLAP AND COUNT</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F497D"/>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Berdiri di depan kelas. Tunggu semua duduk tenang.</w:t>
      </w:r>
    </w:p>
    <w:p>
      <w:pPr>
        <w:spacing w:after="20" w:before="80"/>
        <w:jc w:val="left"/>
      </w:pPr>
      <w:r>
        <w:rPr>
          <w:rFonts w:ascii="Arial" w:cs="Arial" w:eastAsia="Arial" w:hAnsi="Arial"/>
          <w:b/>
          <w:bCs/>
          <w:i w:val="false"/>
          <w:iCs w:val="false"/>
          <w:color w:val="1F497D"/>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"Good morning, everyone!"</w:t>
      </w:r>
    </w:p>
    <w:p>
      <w:pPr>
        <w:spacing w:after="40" w:before="40"/>
        <w:ind w:left="360"/>
        <w:jc w:val="left"/>
      </w:pPr>
      <w:r>
        <w:rPr>
          <w:rFonts w:ascii="Arial" w:cs="Arial" w:eastAsia="Arial" w:hAnsi="Arial"/>
          <w:b w:val="false"/>
          <w:bCs w:val="false"/>
          <w:i/>
          <w:iCs/>
          <w:color w:val="000000"/>
          <w:sz w:val="22"/>
          <w:szCs w:val="22"/>
        </w:rPr>
        <w:t xml:space="preserve">"Today we are going to count!"</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Langsung tunjuk jari satu per satu ke udara.</w:t>
      </w:r>
    </w:p>
    <w:p>
      <w:pPr>
        <w:spacing w:after="40" w:before="40"/>
        <w:ind w:left="360"/>
        <w:jc w:val="left"/>
      </w:pPr>
      <w:r>
        <w:rPr>
          <w:rFonts w:ascii="Arial" w:cs="Arial" w:eastAsia="Arial" w:hAnsi="Arial"/>
          <w:b w:val="false"/>
          <w:bCs w:val="false"/>
          <w:i/>
          <w:iCs/>
          <w:color w:val="000000"/>
          <w:sz w:val="22"/>
          <w:szCs w:val="22"/>
        </w:rPr>
        <w:t xml:space="preserve">"One... two... three..."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Berhenti di tiga. Tunjuk ke kelas.</w:t>
      </w:r>
    </w:p>
    <w:p>
      <w:pPr>
        <w:spacing w:after="40" w:before="40"/>
        <w:ind w:left="360"/>
        <w:jc w:val="left"/>
      </w:pPr>
      <w:r>
        <w:rPr>
          <w:rFonts w:ascii="Arial" w:cs="Arial" w:eastAsia="Arial" w:hAnsi="Arial"/>
          <w:b w:val="false"/>
          <w:bCs w:val="false"/>
          <w:i/>
          <w:iCs/>
          <w:color w:val="000000"/>
          <w:sz w:val="22"/>
          <w:szCs w:val="22"/>
        </w:rPr>
        <w:t xml:space="preserve">"You continue! What comes next?"</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Beri 2 detik — lalu lanjut modeling tanpa tunggu.</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Do not wait too long — keep the energy moving.</w:t>
      </w:r>
    </w:p>
    <w:p>
      <w:pPr>
        <w:spacing w:after="40" w:before="40"/>
        <w:ind w:left="360"/>
        <w:jc w:val="left"/>
      </w:pPr>
      <w:r>
        <w:rPr>
          <w:rFonts w:ascii="Arial" w:cs="Arial" w:eastAsia="Arial" w:hAnsi="Arial"/>
          <w:b w:val="false"/>
          <w:bCs w:val="false"/>
          <w:i/>
          <w:iCs/>
          <w:color w:val="000000"/>
          <w:sz w:val="22"/>
          <w:szCs w:val="22"/>
        </w:rPr>
        <w:t xml:space="preserve">"Four! Five! Let us count together!"</w:t>
      </w:r>
    </w:p>
    <w:p>
      <w:pPr>
        <w:spacing w:after="20" w:before="80"/>
        <w:jc w:val="left"/>
      </w:pPr>
      <w:r>
        <w:rPr>
          <w:rFonts w:ascii="Arial" w:cs="Arial" w:eastAsia="Arial" w:hAnsi="Arial"/>
          <w:b/>
          <w:bCs/>
          <w:i w:val="false"/>
          <w:iCs w:val="false"/>
          <w:color w:val="1F497D"/>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"Ready to clap?" → angkat tangan sebagai aba-aba.</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Micro-transition fisik sebelum clap and count — reset mode tubuh siswa.</w:t>
      </w:r>
    </w:p>
    <w:p>
      <w:pPr>
        <w:spacing w:after="40" w:before="40"/>
        <w:ind w:left="360"/>
        <w:jc w:val="left"/>
      </w:pPr>
      <w:r>
        <w:rPr>
          <w:rFonts w:ascii="Arial" w:cs="Arial" w:eastAsia="Arial" w:hAnsi="Arial"/>
          <w:b w:val="false"/>
          <w:bCs w:val="false"/>
          <w:i w:val="false"/>
          <w:iCs w:val="false"/>
          <w:color w:val="000000"/>
          <w:sz w:val="22"/>
          <w:szCs w:val="22"/>
        </w:rPr>
        <w:t xml:space="preserve">Guru hitung dulu sendiri satu putaran.</w:t>
      </w:r>
    </w:p>
    <w:p>
      <w:pPr>
        <w:spacing w:after="40" w:before="40"/>
        <w:ind w:left="360"/>
        <w:jc w:val="left"/>
      </w:pPr>
      <w:r>
        <w:rPr>
          <w:rFonts w:ascii="Arial" w:cs="Arial" w:eastAsia="Arial" w:hAnsi="Arial"/>
          <w:b w:val="false"/>
          <w:bCs w:val="false"/>
          <w:i/>
          <w:iCs/>
          <w:color w:val="000000"/>
          <w:sz w:val="22"/>
          <w:szCs w:val="22"/>
        </w:rPr>
        <w:t xml:space="preserve">"One! 👏 Two! 👏 Three! 👏 ... Ten! 👏"</w:t>
      </w:r>
    </w:p>
    <w:p>
      <w:pPr>
        <w:spacing w:after="40" w:before="40"/>
        <w:ind w:left="360"/>
        <w:jc w:val="left"/>
      </w:pPr>
      <w:r>
        <w:rPr>
          <w:rFonts w:ascii="Arial" w:cs="Arial" w:eastAsia="Arial" w:hAnsi="Arial"/>
          <w:b w:val="false"/>
          <w:bCs w:val="false"/>
          <w:i w:val="false"/>
          <w:iCs w:val="false"/>
          <w:color w:val="000000"/>
          <w:sz w:val="22"/>
          <w:szCs w:val="22"/>
        </w:rPr>
        <w:t xml:space="preserve">Ajak siswa ikut — putaran pelan dulu.</w:t>
      </w:r>
    </w:p>
    <w:p>
      <w:pPr>
        <w:spacing w:after="40" w:before="40"/>
        <w:ind w:left="360"/>
        <w:jc w:val="left"/>
      </w:pPr>
      <w:r>
        <w:rPr>
          <w:rFonts w:ascii="Arial" w:cs="Arial" w:eastAsia="Arial" w:hAnsi="Arial"/>
          <w:b w:val="false"/>
          <w:bCs w:val="false"/>
          <w:i/>
          <w:iCs/>
          <w:color w:val="000000"/>
          <w:sz w:val="22"/>
          <w:szCs w:val="22"/>
        </w:rPr>
        <w:t xml:space="preserve">"Now together! Slow first… ready?"</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"One! Two! Three! Four! Five! Six! Seven! Eight! Nine! Ten!"</w:t>
      </w:r>
    </w:p>
    <w:p>
      <w:pPr>
        <w:spacing w:after="20" w:before="80"/>
        <w:jc w:val="left"/>
      </w:pPr>
      <w:r>
        <w:rPr>
          <w:rFonts w:ascii="Arial" w:cs="Arial" w:eastAsia="Arial" w:hAnsi="Arial"/>
          <w:b/>
          <w:bCs/>
          <w:i w:val="false"/>
          <w:iCs w:val="false"/>
          <w:color w:val="1F497D"/>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Setelah putaran pelan stabil: "Now faster!"</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siswa tidak ikut: perlambat, tunjuk jari satu per satu → ajak ikut pelan.</w:t>
      </w:r>
    </w:p>
    <w:p>
      <w:pPr>
        <w:pBdr>
          <w:bottom w:val="single" w:color="1F497D" w:sz="4" w:space="1"/>
        </w:pBdr>
        <w:spacing w:after="80" w:before="80"/>
      </w:pPr>
      <w:r>
        <w:t xml:space="preserve"/>
      </w:r>
    </w:p>
    <w:p>
      <w:pPr>
        <w:pBdr>
          <w:bottom w:val="single" w:color="1F497D" w:sz="6" w:space="2"/>
        </w:pBdr>
        <w:spacing w:after="80" w:before="200"/>
      </w:pPr>
      <w:r>
        <w:rPr>
          <w:rFonts w:ascii="Arial" w:cs="Arial" w:eastAsia="Arial" w:hAnsi="Arial"/>
          <w:b/>
          <w:bCs/>
          <w:color w:val="1B2A4A"/>
          <w:sz w:val="24"/>
          <w:szCs w:val="24"/>
        </w:rPr>
        <w:t xml:space="preserve">LAYAR 2</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Pembuka</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JEMBATAN KE INTI</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1F497D"/>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Tunjuk ke papan yang sudah ada kartu 1–10.</w:t>
      </w:r>
    </w:p>
    <w:p>
      <w:pPr>
        <w:spacing w:after="20" w:before="80"/>
        <w:jc w:val="left"/>
      </w:pPr>
      <w:r>
        <w:rPr>
          <w:rFonts w:ascii="Arial" w:cs="Arial" w:eastAsia="Arial" w:hAnsi="Arial"/>
          <w:b/>
          <w:bCs/>
          <w:i w:val="false"/>
          <w:iCs w:val="false"/>
          <w:color w:val="1F497D"/>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"Great! You can count to ten!"</w:t>
      </w:r>
    </w:p>
    <w:p>
      <w:pPr>
        <w:spacing w:after="40" w:before="40"/>
        <w:ind w:left="360"/>
        <w:jc w:val="left"/>
      </w:pPr>
      <w:r>
        <w:rPr>
          <w:rFonts w:ascii="Arial" w:cs="Arial" w:eastAsia="Arial" w:hAnsi="Arial"/>
          <w:b w:val="false"/>
          <w:bCs w:val="false"/>
          <w:i/>
          <w:iCs/>
          <w:color w:val="000000"/>
          <w:sz w:val="22"/>
          <w:szCs w:val="22"/>
        </w:rPr>
        <w:t xml:space="preserve">"Now let us learn the numbers properly — with cards!"</w:t>
      </w:r>
    </w:p>
    <w:p>
      <w:pPr>
        <w:pBdr>
          <w:bottom w:val="single" w:color="1F497D"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3</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KARTU 1–10</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Tempel kartu 1–10 di papan satu per satu sambil ucapkan.</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Guru ucapkan dulu — siswa dengarkan.</w:t>
      </w:r>
    </w:p>
    <w:p>
      <w:pPr>
        <w:spacing w:after="40" w:before="80"/>
      </w:pPr>
      <w:r>
        <w:rPr>
          <w:rFonts w:ascii="Arial" w:cs="Arial" w:eastAsia="Arial" w:hAnsi="Arial"/>
          <w:b/>
          <w:bCs/>
          <w:color w:val="1F497D"/>
          <w:sz w:val="22"/>
          <w:szCs w:val="22"/>
        </w:rPr>
        <w:t xml:space="preserve">👂 LISTEN FIRST</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"One. Two. Three. Four. Five. Six. Seven. Eight. Nine. Ten."</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"Now say it with me!"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Tunjuk kartu satu per satu.</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"One! Two! Three! Four! Five! Six! Seven! Eight! Nine! Ten!"</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Putaran kedua — whisper voice: "Whisper voice!"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Whisper menjaga bentuk bunyi asli lebih baik dari robot voice. Satu putaran singkat saja.</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siswa diam: tunjuk kartu + ucap "One..." menggantung → tunggu siswa lanjutkan.</w:t>
      </w:r>
    </w:p>
    <w:p>
      <w:pPr>
        <w:spacing w:after="20" w:before="20"/>
        <w:ind w:left="360"/>
      </w:pPr>
      <w:r>
        <w:rPr>
          <w:rFonts w:ascii="Arial" w:cs="Arial" w:eastAsia="Arial" w:hAnsi="Arial"/>
          <w:color w:val="555555"/>
          <w:sz w:val="22"/>
          <w:szCs w:val="22"/>
        </w:rPr>
        <w:t xml:space="preserve">Jika suara pelan: dekatkan tangan ke telinga, angguk semangat.</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4</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JEMBATAN KE 11–20</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Tunjuk kartu 10 di papan.</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"Ten! Good. Now what comes after ten?"</w:t>
      </w:r>
    </w:p>
    <w:p>
      <w:pPr>
        <w:spacing w:after="40" w:before="40"/>
        <w:ind w:left="360"/>
        <w:jc w:val="left"/>
      </w:pPr>
      <w:r>
        <w:rPr>
          <w:rFonts w:ascii="Arial" w:cs="Arial" w:eastAsia="Arial" w:hAnsi="Arial"/>
          <w:b w:val="false"/>
          <w:bCs w:val="false"/>
          <w:i/>
          <w:iCs/>
          <w:color w:val="000000"/>
          <w:sz w:val="22"/>
          <w:szCs w:val="22"/>
        </w:rPr>
        <w:t xml:space="preserve">"These numbers sound different."</w:t>
      </w:r>
    </w:p>
    <w:p>
      <w:pPr>
        <w:spacing w:after="40" w:before="40"/>
        <w:ind w:left="360"/>
        <w:jc w:val="left"/>
      </w:pPr>
      <w:r>
        <w:rPr>
          <w:rFonts w:ascii="Arial" w:cs="Arial" w:eastAsia="Arial" w:hAnsi="Arial"/>
          <w:b w:val="false"/>
          <w:bCs w:val="false"/>
          <w:i/>
          <w:iCs/>
          <w:color w:val="000000"/>
          <w:sz w:val="22"/>
          <w:szCs w:val="22"/>
        </w:rPr>
        <w:t xml:space="preserve">"Just listen first — no need to repeat yet."</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Menurunkan tekanan performa sebelum bagian tersulit.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Mulai tempel kartu 11–20 satu per satu.</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5</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KARTU 11–20</w:t>
      </w:r>
    </w:p>
    <w:p>
      <w:pPr>
        <w:spacing w:after="60" w:before="0"/>
      </w:pPr>
      <w:r>
        <w:rPr>
          <w:rFonts w:ascii="Arial" w:cs="Arial" w:eastAsia="Arial" w:hAnsi="Arial"/>
          <w:color w:val="555555"/>
          <w:sz w:val="20"/>
          <w:szCs w:val="20"/>
        </w:rPr>
        <w:t xml:space="preserve">Estimasi waktu: 7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Kartu 11–20 sudah tertempel. Tunjuk satu per satu.</w:t>
      </w:r>
    </w:p>
    <w:p>
      <w:pPr>
        <w:spacing w:after="40" w:before="80"/>
      </w:pPr>
      <w:r>
        <w:rPr>
          <w:rFonts w:ascii="Arial" w:cs="Arial" w:eastAsia="Arial" w:hAnsi="Arial"/>
          <w:b/>
          <w:bCs/>
          <w:color w:val="1F497D"/>
          <w:sz w:val="22"/>
          <w:szCs w:val="22"/>
        </w:rPr>
        <w:t xml:space="preserve">👂 LISTEN FIRST</w:t>
      </w:r>
    </w:p>
    <w:p>
      <w:pPr>
        <w:spacing w:after="20" w:before="80"/>
        <w:jc w:val="left"/>
      </w:pPr>
      <w:r>
        <w:rPr>
          <w:rFonts w:ascii="Arial" w:cs="Arial" w:eastAsia="Arial" w:hAnsi="Arial"/>
          <w:b/>
          <w:bCs/>
          <w:i w:val="false"/>
          <w:iCs w:val="false"/>
          <w:color w:val="1A6B2A"/>
          <w:sz w:val="22"/>
          <w:szCs w:val="22"/>
        </w:rPr>
        <w:t xml:space="preserve">UCAP — CHUNK 1</w:t>
      </w:r>
    </w:p>
    <w:p>
      <w:pPr>
        <w:spacing w:after="40" w:before="40"/>
        <w:ind w:left="360"/>
        <w:jc w:val="left"/>
      </w:pPr>
      <w:r>
        <w:rPr>
          <w:rFonts w:ascii="Arial" w:cs="Arial" w:eastAsia="Arial" w:hAnsi="Arial"/>
          <w:b w:val="false"/>
          <w:bCs w:val="false"/>
          <w:i/>
          <w:iCs/>
          <w:color w:val="000000"/>
          <w:sz w:val="22"/>
          <w:szCs w:val="22"/>
        </w:rPr>
        <w:t xml:space="preserve">"Eleven. Twelve. Thirteen. Fourteen. Fifteen."</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Ucapkan pelan — fonologi 11–15 sangat berbeda.</w:t>
      </w:r>
    </w:p>
    <w:p>
      <w:pPr>
        <w:spacing w:after="40" w:before="40"/>
        <w:ind w:left="360"/>
        <w:jc w:val="left"/>
      </w:pPr>
      <w:r>
        <w:rPr>
          <w:rFonts w:ascii="Arial" w:cs="Arial" w:eastAsia="Arial" w:hAnsi="Arial"/>
          <w:b w:val="false"/>
          <w:bCs w:val="false"/>
          <w:i/>
          <w:iCs/>
          <w:color w:val="000000"/>
          <w:sz w:val="22"/>
          <w:szCs w:val="22"/>
        </w:rPr>
        <w:t xml:space="preserve">"Good listening!"</w:t>
      </w:r>
    </w:p>
    <w:p>
      <w:pPr>
        <w:spacing w:after="40" w:before="80"/>
      </w:pPr>
      <w:r>
        <w:rPr>
          <w:rFonts w:ascii="Arial" w:cs="Arial" w:eastAsia="Arial" w:hAnsi="Arial"/>
          <w:b/>
          <w:bCs/>
          <w:color w:val="1F497D"/>
          <w:sz w:val="22"/>
          <w:szCs w:val="22"/>
        </w:rPr>
        <w:t xml:space="preserve">👂 LISTEN FIRST</w:t>
      </w:r>
    </w:p>
    <w:p>
      <w:pPr>
        <w:spacing w:after="20" w:before="80"/>
        <w:jc w:val="left"/>
      </w:pPr>
      <w:r>
        <w:rPr>
          <w:rFonts w:ascii="Arial" w:cs="Arial" w:eastAsia="Arial" w:hAnsi="Arial"/>
          <w:b/>
          <w:bCs/>
          <w:i w:val="false"/>
          <w:iCs w:val="false"/>
          <w:color w:val="1A6B2A"/>
          <w:sz w:val="22"/>
          <w:szCs w:val="22"/>
        </w:rPr>
        <w:t xml:space="preserve">UCAP — CHUNK 2</w:t>
      </w:r>
    </w:p>
    <w:p>
      <w:pPr>
        <w:spacing w:after="40" w:before="40"/>
        <w:ind w:left="360"/>
        <w:jc w:val="left"/>
      </w:pPr>
      <w:r>
        <w:rPr>
          <w:rFonts w:ascii="Arial" w:cs="Arial" w:eastAsia="Arial" w:hAnsi="Arial"/>
          <w:b w:val="false"/>
          <w:bCs w:val="false"/>
          <w:i/>
          <w:iCs/>
          <w:color w:val="000000"/>
          <w:sz w:val="22"/>
          <w:szCs w:val="22"/>
        </w:rPr>
        <w:t xml:space="preserve">"Sixteen. Seventeen. Eighteen. Nineteen. Twenty."</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1A6B2A"/>
          <w:sz w:val="22"/>
          <w:szCs w:val="22"/>
        </w:rPr>
        <w:t xml:space="preserve">AKSI — semi-echo SATU PUTARAN saja</w:t>
      </w:r>
    </w:p>
    <w:p>
      <w:pPr>
        <w:spacing w:after="40" w:before="40"/>
        <w:ind w:left="360"/>
        <w:jc w:val="left"/>
      </w:pPr>
      <w:r>
        <w:rPr>
          <w:rFonts w:ascii="Arial" w:cs="Arial" w:eastAsia="Arial" w:hAnsi="Arial"/>
          <w:b w:val="false"/>
          <w:bCs w:val="false"/>
          <w:i w:val="false"/>
          <w:iCs w:val="false"/>
          <w:color w:val="000000"/>
          <w:sz w:val="22"/>
          <w:szCs w:val="22"/>
        </w:rPr>
        <w:t xml:space="preserve">Guru ucap satu angka → jeda → siswa ikut. Satu putaran — lalu langsung chunk.</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Jangan terlalu lama di semi-echo — tempo runtuh jika over-scaffolding.</w:t>
      </w:r>
    </w:p>
    <w:p>
      <w:pPr>
        <w:spacing w:after="40" w:before="40"/>
        <w:ind w:left="360"/>
        <w:jc w:val="left"/>
      </w:pPr>
      <w:r>
        <w:rPr>
          <w:rFonts w:ascii="Arial" w:cs="Arial" w:eastAsia="Arial" w:hAnsi="Arial"/>
          <w:b w:val="false"/>
          <w:bCs w:val="false"/>
          <w:i/>
          <w:iCs/>
          <w:color w:val="000000"/>
          <w:sz w:val="22"/>
          <w:szCs w:val="22"/>
        </w:rPr>
        <w:t xml:space="preserve">"Eleven..." → siswa ikut → "Twelve..." → siswa ikut → dst sampai fifteen.</w:t>
      </w:r>
    </w:p>
    <w:p>
      <w:pPr>
        <w:spacing w:after="40" w:before="40"/>
        <w:ind w:left="360"/>
        <w:jc w:val="left"/>
      </w:pPr>
      <w:r>
        <w:rPr>
          <w:rFonts w:ascii="Arial" w:cs="Arial" w:eastAsia="Arial" w:hAnsi="Arial"/>
          <w:b w:val="false"/>
          <w:bCs w:val="false"/>
          <w:i/>
          <w:iCs/>
          <w:color w:val="000000"/>
          <w:sz w:val="22"/>
          <w:szCs w:val="22"/>
        </w:rPr>
        <w:t xml:space="preserve">"Sixteen..." → siswa ikut → dst sampai twenty.</w:t>
      </w:r>
    </w:p>
    <w:p>
      <w:pPr>
        <w:spacing w:after="40" w:before="40"/>
        <w:ind w:left="360"/>
        <w:jc w:val="left"/>
      </w:pPr>
      <w:r>
        <w:rPr>
          <w:rFonts w:ascii="Arial" w:cs="Arial" w:eastAsia="Arial" w:hAnsi="Arial"/>
          <w:b w:val="false"/>
          <w:bCs w:val="false"/>
          <w:i w:val="false"/>
          <w:iCs w:val="false"/>
          <w:color w:val="1F497D"/>
          <w:sz w:val="22"/>
          <w:szCs w:val="22"/>
        </w:rPr>
        <w:t xml:space="preserve">🔁 Ulangi sekali lagi full chunk — tidak perlu cepat.</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Fokus ke exposure, bukan akurasi. Tidak apa-apa jika belum hafal.</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siswa diam: ucapkan bersama guru — jangan koreksi individual.</w:t>
      </w:r>
    </w:p>
    <w:p>
      <w:pPr>
        <w:spacing w:after="20" w:before="20"/>
        <w:ind w:left="360"/>
      </w:pPr>
      <w:r>
        <w:rPr>
          <w:rFonts w:ascii="Arial" w:cs="Arial" w:eastAsia="Arial" w:hAnsi="Arial"/>
          <w:color w:val="555555"/>
          <w:sz w:val="22"/>
          <w:szCs w:val="22"/>
        </w:rPr>
        <w:t xml:space="preserve">Jika kelas kuat: skip semi-echo, langsung full chunk.</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6</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RESET + ATURAN PERMAINAN ANGKA</w:t>
      </w:r>
    </w:p>
    <w:p>
      <w:pPr>
        <w:spacing w:after="60" w:before="0"/>
      </w:pPr>
      <w:r>
        <w:rPr>
          <w:rFonts w:ascii="Arial" w:cs="Arial" w:eastAsia="Arial" w:hAnsi="Arial"/>
          <w:color w:val="555555"/>
          <w:sz w:val="20"/>
          <w:szCs w:val="20"/>
        </w:rPr>
        <w:t xml:space="preserve">Estimasi waktu: 4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Tepuk tangan sekali.</w:t>
      </w:r>
    </w:p>
    <w:p>
      <w:pPr>
        <w:spacing w:after="40" w:before="40"/>
        <w:ind w:left="360"/>
        <w:jc w:val="left"/>
      </w:pPr>
      <w:r>
        <w:rPr>
          <w:rFonts w:ascii="Arial" w:cs="Arial" w:eastAsia="Arial" w:hAnsi="Arial"/>
          <w:b w:val="false"/>
          <w:bCs w:val="false"/>
          <w:i/>
          <w:iCs/>
          <w:color w:val="000000"/>
          <w:sz w:val="22"/>
          <w:szCs w:val="22"/>
        </w:rPr>
        <w:t xml:space="preserve">"Hands down. Eyes on the board."</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"Now a game! I point to a number — you say it!"</w:t>
      </w:r>
    </w:p>
    <w:p>
      <w:pPr>
        <w:spacing w:after="40" w:before="40"/>
        <w:ind w:left="360"/>
        <w:jc w:val="left"/>
      </w:pPr>
      <w:r>
        <w:rPr>
          <w:rFonts w:ascii="Arial" w:cs="Arial" w:eastAsia="Arial" w:hAnsi="Arial"/>
          <w:b w:val="false"/>
          <w:bCs w:val="false"/>
          <w:i/>
          <w:iCs/>
          <w:color w:val="000000"/>
          <w:sz w:val="22"/>
          <w:szCs w:val="22"/>
        </w:rPr>
        <w:t xml:space="preserve">"Hands up if you know! First hand up, say it!"</w:t>
      </w:r>
    </w:p>
    <w:p>
      <w:pPr>
        <w:spacing w:after="20" w:before="80"/>
        <w:jc w:val="left"/>
      </w:pPr>
      <w:r>
        <w:rPr>
          <w:rFonts w:ascii="Arial" w:cs="Arial" w:eastAsia="Arial" w:hAnsi="Arial"/>
          <w:b/>
          <w:bCs/>
          <w:i w:val="false"/>
          <w:iCs w:val="false"/>
          <w:color w:val="1A6B2A"/>
          <w:sz w:val="22"/>
          <w:szCs w:val="22"/>
        </w:rPr>
        <w:t xml:space="preserve">AKSI — rehearsal aturan via demo:</w:t>
      </w:r>
    </w:p>
    <w:p>
      <w:pPr>
        <w:spacing w:after="40" w:before="40"/>
        <w:ind w:left="360"/>
        <w:jc w:val="left"/>
      </w:pPr>
      <w:r>
        <w:rPr>
          <w:rFonts w:ascii="Arial" w:cs="Arial" w:eastAsia="Arial" w:hAnsi="Arial"/>
          <w:b w:val="false"/>
          <w:bCs w:val="false"/>
          <w:i w:val="false"/>
          <w:iCs w:val="false"/>
          <w:color w:val="000000"/>
          <w:sz w:val="22"/>
          <w:szCs w:val="22"/>
        </w:rPr>
        <w:t xml:space="preserve">Guru sengaja teriak tanpa angkat tangan → "Oh nooo~"</w:t>
      </w:r>
    </w:p>
    <w:p>
      <w:pPr>
        <w:spacing w:after="40" w:before="40"/>
        <w:ind w:left="360"/>
        <w:jc w:val="left"/>
      </w:pPr>
      <w:r>
        <w:rPr>
          <w:rFonts w:ascii="Arial" w:cs="Arial" w:eastAsia="Arial" w:hAnsi="Arial"/>
          <w:b w:val="false"/>
          <w:bCs w:val="false"/>
          <w:i w:val="false"/>
          <w:iCs w:val="false"/>
          <w:color w:val="000000"/>
          <w:sz w:val="22"/>
          <w:szCs w:val="22"/>
        </w:rPr>
        <w:t xml:space="preserve">Model benar: angkat tangan diam → ucap angka.</w:t>
      </w:r>
    </w:p>
    <w:p>
      <w:pPr>
        <w:spacing w:after="40" w:before="40"/>
        <w:ind w:left="360"/>
        <w:jc w:val="left"/>
      </w:pPr>
      <w:r>
        <w:rPr>
          <w:rFonts w:ascii="Arial" w:cs="Arial" w:eastAsia="Arial" w:hAnsi="Arial"/>
          <w:b w:val="false"/>
          <w:bCs w:val="false"/>
          <w:i/>
          <w:iCs/>
          <w:color w:val="000000"/>
          <w:sz w:val="22"/>
          <w:szCs w:val="22"/>
        </w:rPr>
        <w:t xml:space="preserve">"Like this — hand up first, then say it."</w:t>
      </w:r>
    </w:p>
    <w:p>
      <w:pPr>
        <w:spacing w:after="40" w:before="60"/>
        <w:ind w:left="360"/>
      </w:pPr>
      <w:r>
        <w:rPr>
          <w:rFonts w:ascii="Arial" w:cs="Arial" w:eastAsia="Arial" w:hAnsi="Arial"/>
          <w:b/>
          <w:bCs/>
          <w:color w:val="B03020"/>
          <w:sz w:val="22"/>
          <w:szCs w:val="22"/>
        </w:rPr>
        <w:t xml:space="preserve">⚠ DARURAT — </w:t>
      </w:r>
      <w:r>
        <w:rPr>
          <w:rFonts w:ascii="Arial" w:cs="Arial" w:eastAsia="Arial" w:hAnsi="Arial"/>
          <w:color w:val="B03020"/>
          <w:sz w:val="22"/>
          <w:szCs w:val="22"/>
        </w:rPr>
        <w:t xml:space="preserve">Waktu ≤10 Menit — Lewati permainan → lanjut ke Layar 8 (Hitung Benda Nyata).</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7</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PERMAINAN TUNJUK ANGKA</w:t>
      </w:r>
    </w:p>
    <w:p>
      <w:pPr>
        <w:spacing w:after="60" w:before="0"/>
      </w:pPr>
      <w:r>
        <w:rPr>
          <w:rFonts w:ascii="Arial" w:cs="Arial" w:eastAsia="Arial" w:hAnsi="Arial"/>
          <w:color w:val="555555"/>
          <w:sz w:val="20"/>
          <w:szCs w:val="20"/>
        </w:rPr>
        <w:t xml:space="preserve">Estimasi waktu: 7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Tunjuk kartu angka secara acak.</w:t>
      </w:r>
    </w:p>
    <w:p>
      <w:pPr>
        <w:spacing w:after="40" w:before="40"/>
        <w:ind w:left="360"/>
        <w:jc w:val="left"/>
      </w:pPr>
      <w:r>
        <w:rPr>
          <w:rFonts w:ascii="Arial" w:cs="Arial" w:eastAsia="Arial" w:hAnsi="Arial"/>
          <w:b w:val="false"/>
          <w:bCs w:val="false"/>
          <w:i w:val="false"/>
          <w:iCs w:val="false"/>
          <w:color w:val="1F497D"/>
          <w:sz w:val="22"/>
          <w:szCs w:val="22"/>
        </w:rPr>
        <w:t xml:space="preserve">🔁 6–8 angka saja — berhenti saat energi masih tinggi.</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Untuk angka 1–10: "What number? Fast!"</w:t>
      </w:r>
    </w:p>
    <w:p>
      <w:pPr>
        <w:spacing w:after="40" w:before="40"/>
        <w:ind w:left="360"/>
        <w:jc w:val="left"/>
      </w:pPr>
      <w:r>
        <w:rPr>
          <w:rFonts w:ascii="Arial" w:cs="Arial" w:eastAsia="Arial" w:hAnsi="Arial"/>
          <w:b w:val="false"/>
          <w:bCs w:val="false"/>
          <w:i/>
          <w:iCs/>
          <w:color w:val="000000"/>
          <w:sz w:val="22"/>
          <w:szCs w:val="22"/>
        </w:rPr>
        <w:t xml:space="preserve">Untuk angka 11–20: "Look carefully… what number?"</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Jangan pakai "Fast!" untuk belasan — target masih recognition stabil, bukan speed.</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Selipkan 1–2 ronde whole class response: "Everyone together — what number?"</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val="false"/>
          <w:iCs w:val="false"/>
          <w:color w:val="555555"/>
          <w:sz w:val="22"/>
          <w:szCs w:val="22"/>
        </w:rPr>
        <w:t xml:space="preserve">Individual: angkat tangan → ucapkan angka.</w:t>
      </w:r>
    </w:p>
    <w:p>
      <w:pPr>
        <w:spacing w:after="40" w:before="40"/>
        <w:ind w:left="360"/>
        <w:jc w:val="left"/>
      </w:pPr>
      <w:r>
        <w:rPr>
          <w:rFonts w:ascii="Arial" w:cs="Arial" w:eastAsia="Arial" w:hAnsi="Arial"/>
          <w:b w:val="false"/>
          <w:bCs w:val="false"/>
          <w:i w:val="false"/>
          <w:iCs w:val="false"/>
          <w:color w:val="555555"/>
          <w:sz w:val="22"/>
          <w:szCs w:val="22"/>
        </w:rPr>
        <w:t xml:space="preserve">Whole class: semua ucapkan bersama.</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tidak ada yang menjawab: ucap suku kata pertama "Thir-..." → tunggu.</w:t>
      </w:r>
    </w:p>
    <w:p>
      <w:pPr>
        <w:spacing w:after="20" w:before="20"/>
        <w:ind w:left="360"/>
      </w:pPr>
      <w:r>
        <w:rPr>
          <w:rFonts w:ascii="Arial" w:cs="Arial" w:eastAsia="Arial" w:hAnsi="Arial"/>
          <w:color w:val="555555"/>
          <w:sz w:val="22"/>
          <w:szCs w:val="22"/>
        </w:rPr>
        <w:t xml:space="preserve">Jika chaos: "Freeze. Hands down. Eyes here." → reset → lanjut.</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8</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HITUNG BENDA NYATA</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Semua benda harus sudah reachable di meja guru — ambil langsung tanpa cari-cari.</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Keep object talk short — return quickly to counting.</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"Now let us count real things!"</w:t>
      </w:r>
    </w:p>
    <w:p>
      <w:pPr>
        <w:spacing w:after="40" w:before="40"/>
        <w:ind w:left="360"/>
        <w:jc w:val="left"/>
      </w:pPr>
      <w:r>
        <w:rPr>
          <w:rFonts w:ascii="Arial" w:cs="Arial" w:eastAsia="Arial" w:hAnsi="Arial"/>
          <w:b w:val="false"/>
          <w:bCs w:val="false"/>
          <w:i/>
          <w:iCs/>
          <w:color w:val="000000"/>
          <w:sz w:val="22"/>
          <w:szCs w:val="22"/>
        </w:rPr>
        <w:t xml:space="preserve">"How many books? Let us count together!"</w:t>
      </w:r>
    </w:p>
    <w:p>
      <w:pPr>
        <w:spacing w:after="20" w:before="80"/>
        <w:jc w:val="left"/>
      </w:pPr>
      <w:r>
        <w:rPr>
          <w:rFonts w:ascii="Arial" w:cs="Arial" w:eastAsia="Arial" w:hAnsi="Arial"/>
          <w:b/>
          <w:bCs/>
          <w:i w:val="false"/>
          <w:iCs w:val="false"/>
          <w:color w:val="1A6B2A"/>
          <w:sz w:val="22"/>
          <w:szCs w:val="22"/>
        </w:rPr>
        <w:t xml:space="preserve">AKSI + UCAP</w:t>
      </w:r>
    </w:p>
    <w:p>
      <w:pPr>
        <w:spacing w:after="40" w:before="40"/>
        <w:ind w:left="360"/>
        <w:jc w:val="left"/>
      </w:pPr>
      <w:r>
        <w:rPr>
          <w:rFonts w:ascii="Arial" w:cs="Arial" w:eastAsia="Arial" w:hAnsi="Arial"/>
          <w:b w:val="false"/>
          <w:bCs w:val="false"/>
          <w:i w:val="false"/>
          <w:iCs w:val="false"/>
          <w:color w:val="000000"/>
          <w:sz w:val="22"/>
          <w:szCs w:val="22"/>
        </w:rPr>
        <w:t xml:space="preserve">Letakkan benda satu per satu sambil hitung bersama kelas.</w:t>
      </w:r>
    </w:p>
    <w:p>
      <w:pPr>
        <w:spacing w:after="40" w:before="40"/>
        <w:ind w:left="360"/>
        <w:jc w:val="left"/>
      </w:pPr>
      <w:r>
        <w:rPr>
          <w:rFonts w:ascii="Arial" w:cs="Arial" w:eastAsia="Arial" w:hAnsi="Arial"/>
          <w:b w:val="false"/>
          <w:bCs w:val="false"/>
          <w:i/>
          <w:iCs/>
          <w:color w:val="000000"/>
          <w:sz w:val="22"/>
          <w:szCs w:val="22"/>
        </w:rPr>
        <w:t xml:space="preserve">"One, two, three..."</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"How many?"</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"Seven!"</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Guru model kalimat lengkap — siswa tidak wajib ikut:</w:t>
      </w:r>
    </w:p>
    <w:p>
      <w:pPr>
        <w:spacing w:after="40" w:before="40"/>
        <w:ind w:left="360"/>
        <w:jc w:val="left"/>
      </w:pPr>
      <w:r>
        <w:rPr>
          <w:rFonts w:ascii="Arial" w:cs="Arial" w:eastAsia="Arial" w:hAnsi="Arial"/>
          <w:b w:val="false"/>
          <w:bCs w:val="false"/>
          <w:i/>
          <w:iCs/>
          <w:color w:val="000000"/>
          <w:sz w:val="22"/>
          <w:szCs w:val="22"/>
        </w:rPr>
        <w:t xml:space="preserve">"Yes! There are seven books."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Target utama adalah angka. Grammar "There are..." bonus — guru yang model.</w:t>
      </w:r>
    </w:p>
    <w:p>
      <w:pPr>
        <w:spacing w:after="40" w:before="40"/>
        <w:ind w:left="360"/>
        <w:jc w:val="left"/>
      </w:pPr>
      <w:r>
        <w:rPr>
          <w:rFonts w:ascii="Arial" w:cs="Arial" w:eastAsia="Arial" w:hAnsi="Arial"/>
          <w:b w:val="false"/>
          <w:bCs w:val="false"/>
          <w:i w:val="false"/>
          <w:iCs w:val="false"/>
          <w:color w:val="000000"/>
          <w:sz w:val="22"/>
          <w:szCs w:val="22"/>
        </w:rPr>
        <w:t xml:space="preserve">Ulangi dengan 2–3 benda berbeda.</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Variasikan jumlah — jangan semua 10.</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siswa diam: tunjuk benda + ucap angkanya → ajak kelas ulang.</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9</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DIFERENSIASI</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Beri sinyal perubahan mode.</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"Partner voice."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Volume cue sebelum mulai — cegah eskalasi noise.</w:t>
      </w:r>
    </w:p>
    <w:p>
      <w:pPr>
        <w:spacing w:after="40" w:before="40"/>
        <w:ind w:left="360"/>
        <w:jc w:val="left"/>
      </w:pPr>
      <w:r>
        <w:rPr>
          <w:rFonts w:ascii="Arial" w:cs="Arial" w:eastAsia="Arial" w:hAnsi="Arial"/>
          <w:b w:val="false"/>
          <w:bCs w:val="false"/>
          <w:i/>
          <w:iCs/>
          <w:color w:val="000000"/>
          <w:sz w:val="22"/>
          <w:szCs w:val="22"/>
        </w:rPr>
        <w:t xml:space="preserve">"Now practise with your partner."</w:t>
      </w:r>
    </w:p>
    <w:p>
      <w:pPr>
        <w:spacing w:after="40" w:before="40"/>
        <w:ind w:left="360"/>
        <w:jc w:val="left"/>
      </w:pPr>
      <w:r>
        <w:rPr>
          <w:rFonts w:ascii="Arial" w:cs="Arial" w:eastAsia="Arial" w:hAnsi="Arial"/>
          <w:b w:val="false"/>
          <w:bCs w:val="false"/>
          <w:i/>
          <w:iCs/>
          <w:color w:val="000000"/>
          <w:sz w:val="22"/>
          <w:szCs w:val="22"/>
        </w:rPr>
        <w:t xml:space="preserve">"Count things on your table. Stay in your seat."</w:t>
      </w:r>
    </w:p>
    <w:p>
      <w:pPr>
        <w:spacing w:after="40" w:before="40"/>
        <w:ind w:left="360"/>
        <w:jc w:val="left"/>
      </w:pPr>
      <w:r>
        <w:rPr>
          <w:rFonts w:ascii="Arial" w:cs="Arial" w:eastAsia="Arial" w:hAnsi="Arial"/>
          <w:b w:val="false"/>
          <w:bCs w:val="false"/>
          <w:i/>
          <w:iCs/>
          <w:color w:val="000000"/>
          <w:sz w:val="22"/>
          <w:szCs w:val="22"/>
        </w:rPr>
        <w:t xml:space="preserve">"Partner A counts first. Partner B listens. Then switch."</w:t>
      </w:r>
    </w:p>
    <w:p>
      <w:pPr>
        <w:spacing w:after="20" w:before="80"/>
        <w:jc w:val="left"/>
      </w:pPr>
      <w:r>
        <w:rPr>
          <w:rFonts w:ascii="Arial" w:cs="Arial" w:eastAsia="Arial" w:hAnsi="Arial"/>
          <w:b/>
          <w:bCs/>
          <w:i w:val="false"/>
          <w:iCs w:val="false"/>
          <w:color w:val="1A6B2A"/>
          <w:sz w:val="22"/>
          <w:szCs w:val="22"/>
        </w:rPr>
        <w:t xml:space="preserve">DIFERENSIASI</w:t>
      </w:r>
    </w:p>
    <w:p>
      <w:pPr>
        <w:spacing w:after="40" w:before="40"/>
        <w:ind w:left="360"/>
        <w:jc w:val="left"/>
      </w:pPr>
      <w:r>
        <w:rPr>
          <w:rFonts w:ascii="Arial" w:cs="Arial" w:eastAsia="Arial" w:hAnsi="Arial"/>
          <w:b/>
          <w:bCs/>
          <w:i w:val="false"/>
          <w:iCs w:val="false"/>
          <w:color w:val="555555"/>
          <w:sz w:val="22"/>
          <w:szCs w:val="22"/>
        </w:rPr>
        <w:t xml:space="preserve">Need Help:</w:t>
      </w:r>
    </w:p>
    <w:p>
      <w:pPr>
        <w:pStyle w:val="ListParagraph"/>
        <w:numPr>
          <w:ilvl w:val="0"/>
          <w:numId w:val="2"/>
        </w:numPr>
        <w:spacing w:after="20" w:before="20"/>
        <w:ind w:left="720" w:hanging="360"/>
      </w:pPr>
      <w:r>
        <w:rPr>
          <w:rFonts w:ascii="Arial" w:cs="Arial" w:eastAsia="Arial" w:hAnsi="Arial"/>
          <w:color w:val="000000"/>
          <w:sz w:val="22"/>
          <w:szCs w:val="22"/>
        </w:rPr>
        <w:t xml:space="preserve">fokus angka 1–10 saja</w:t>
      </w:r>
    </w:p>
    <w:p>
      <w:pPr>
        <w:pStyle w:val="ListParagraph"/>
        <w:numPr>
          <w:ilvl w:val="0"/>
          <w:numId w:val="2"/>
        </w:numPr>
        <w:spacing w:after="20" w:before="20"/>
        <w:ind w:left="720" w:hanging="360"/>
      </w:pPr>
      <w:r>
        <w:rPr>
          <w:rFonts w:ascii="Arial" w:cs="Arial" w:eastAsia="Arial" w:hAnsi="Arial"/>
          <w:color w:val="000000"/>
          <w:sz w:val="22"/>
          <w:szCs w:val="22"/>
        </w:rPr>
        <w:t xml:space="preserve">hitung benda di meja sendiri</w:t>
      </w:r>
    </w:p>
    <w:p>
      <w:pPr>
        <w:pStyle w:val="ListParagraph"/>
        <w:numPr>
          <w:ilvl w:val="0"/>
          <w:numId w:val="2"/>
        </w:numPr>
        <w:spacing w:after="20" w:before="20"/>
        <w:ind w:left="720" w:hanging="360"/>
      </w:pPr>
      <w:r>
        <w:rPr>
          <w:rFonts w:ascii="Arial" w:cs="Arial" w:eastAsia="Arial" w:hAnsi="Arial"/>
          <w:color w:val="000000"/>
          <w:sz w:val="22"/>
          <w:szCs w:val="22"/>
        </w:rPr>
        <w:t xml:space="preserve">guru bantu tunjuk dan hitung bersama</w:t>
      </w:r>
    </w:p>
    <w:p>
      <w:pPr>
        <w:spacing w:after="40" w:before="40"/>
        <w:ind w:left="360"/>
        <w:jc w:val="left"/>
      </w:pPr>
      <w:r>
        <w:rPr>
          <w:rFonts w:ascii="Arial" w:cs="Arial" w:eastAsia="Arial" w:hAnsi="Arial"/>
          <w:b/>
          <w:bCs/>
          <w:i w:val="false"/>
          <w:iCs w:val="false"/>
          <w:color w:val="1A6B2A"/>
          <w:sz w:val="22"/>
          <w:szCs w:val="22"/>
        </w:rPr>
        <w:t xml:space="preserve">Ready:</w:t>
      </w:r>
    </w:p>
    <w:p>
      <w:pPr>
        <w:pStyle w:val="ListParagraph"/>
        <w:numPr>
          <w:ilvl w:val="0"/>
          <w:numId w:val="2"/>
        </w:numPr>
        <w:spacing w:after="20" w:before="20"/>
        <w:ind w:left="720" w:hanging="360"/>
      </w:pPr>
      <w:r>
        <w:rPr>
          <w:rFonts w:ascii="Arial" w:cs="Arial" w:eastAsia="Arial" w:hAnsi="Arial"/>
          <w:color w:val="000000"/>
          <w:sz w:val="22"/>
          <w:szCs w:val="22"/>
        </w:rPr>
        <w:t xml:space="preserve">gunakan 11–20 jika bisa</w:t>
      </w:r>
    </w:p>
    <w:p>
      <w:pPr>
        <w:pStyle w:val="ListParagraph"/>
        <w:numPr>
          <w:ilvl w:val="0"/>
          <w:numId w:val="2"/>
        </w:numPr>
        <w:spacing w:after="20" w:before="20"/>
        <w:ind w:left="720" w:hanging="360"/>
      </w:pPr>
      <w:r>
        <w:rPr>
          <w:rFonts w:ascii="Arial" w:cs="Arial" w:eastAsia="Arial" w:hAnsi="Arial"/>
          <w:color w:val="000000"/>
          <w:sz w:val="22"/>
          <w:szCs w:val="22"/>
        </w:rPr>
        <w:t xml:space="preserve">hitung benda di sekitar kursi</w:t>
      </w:r>
    </w:p>
    <w:p>
      <w:pPr>
        <w:pStyle w:val="ListParagraph"/>
        <w:numPr>
          <w:ilvl w:val="0"/>
          <w:numId w:val="2"/>
        </w:numPr>
        <w:spacing w:after="20" w:before="20"/>
        <w:ind w:left="720" w:hanging="360"/>
      </w:pPr>
      <w:r>
        <w:rPr>
          <w:rFonts w:ascii="Arial" w:cs="Arial" w:eastAsia="Arial" w:hAnsi="Arial"/>
          <w:color w:val="000000"/>
          <w:sz w:val="22"/>
          <w:szCs w:val="22"/>
        </w:rPr>
        <w:t xml:space="preserve">guru model: "There are [n] [benda]." — siswa coba ikuti jika siap</w:t>
      </w:r>
    </w:p>
    <w:p>
      <w:pPr>
        <w:pBdr>
          <w:bottom w:val="single" w:color="1A6B2A"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10</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DEMO + ATURAN HITUNG MUNDUR</w:t>
      </w:r>
    </w:p>
    <w:p>
      <w:pPr>
        <w:spacing w:after="60" w:before="0"/>
      </w:pPr>
      <w:r>
        <w:rPr>
          <w:rFonts w:ascii="Arial" w:cs="Arial" w:eastAsia="Arial" w:hAnsi="Arial"/>
          <w:color w:val="555555"/>
          <w:sz w:val="20"/>
          <w:szCs w:val="20"/>
        </w:rPr>
        <w:t xml:space="preserve">Estimasi waktu: 4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Minta semua berdiri.</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Tentukan kelompok sebelum mulai — sentuh fisik area + label jelas.</w:t>
      </w:r>
    </w:p>
    <w:p>
      <w:pPr>
        <w:spacing w:after="40" w:before="40"/>
        <w:ind w:left="360"/>
        <w:jc w:val="left"/>
      </w:pPr>
      <w:r>
        <w:rPr>
          <w:rFonts w:ascii="Arial" w:cs="Arial" w:eastAsia="Arial" w:hAnsi="Arial"/>
          <w:b w:val="false"/>
          <w:bCs w:val="false"/>
          <w:i/>
          <w:iCs/>
          <w:color w:val="000000"/>
          <w:sz w:val="22"/>
          <w:szCs w:val="22"/>
        </w:rPr>
        <w:t xml:space="preserve">"Everyone stand up!"</w:t>
      </w:r>
    </w:p>
    <w:p>
      <w:pPr>
        <w:spacing w:after="40" w:before="40"/>
        <w:ind w:left="360"/>
        <w:jc w:val="left"/>
      </w:pPr>
      <w:r>
        <w:rPr>
          <w:rFonts w:ascii="Arial" w:cs="Arial" w:eastAsia="Arial" w:hAnsi="Arial"/>
          <w:b w:val="false"/>
          <w:bCs w:val="false"/>
          <w:i w:val="false"/>
          <w:iCs w:val="false"/>
          <w:color w:val="000000"/>
          <w:sz w:val="22"/>
          <w:szCs w:val="22"/>
        </w:rPr>
        <w:t xml:space="preserve">Guru berjalan ke area kiri → sentuh → "Group 1 — here."</w:t>
      </w:r>
    </w:p>
    <w:p>
      <w:pPr>
        <w:spacing w:after="40" w:before="40"/>
        <w:ind w:left="360"/>
        <w:jc w:val="left"/>
      </w:pPr>
      <w:r>
        <w:rPr>
          <w:rFonts w:ascii="Arial" w:cs="Arial" w:eastAsia="Arial" w:hAnsi="Arial"/>
          <w:b w:val="false"/>
          <w:bCs w:val="false"/>
          <w:i w:val="false"/>
          <w:iCs w:val="false"/>
          <w:color w:val="000000"/>
          <w:sz w:val="22"/>
          <w:szCs w:val="22"/>
        </w:rPr>
        <w:t xml:space="preserve">Guru ke tengah → sentuh → "Group 2 — here."</w:t>
      </w:r>
    </w:p>
    <w:p>
      <w:pPr>
        <w:spacing w:after="40" w:before="40"/>
        <w:ind w:left="360"/>
        <w:jc w:val="left"/>
      </w:pPr>
      <w:r>
        <w:rPr>
          <w:rFonts w:ascii="Arial" w:cs="Arial" w:eastAsia="Arial" w:hAnsi="Arial"/>
          <w:b w:val="false"/>
          <w:bCs w:val="false"/>
          <w:i w:val="false"/>
          <w:iCs w:val="false"/>
          <w:color w:val="000000"/>
          <w:sz w:val="22"/>
          <w:szCs w:val="22"/>
        </w:rPr>
        <w:t xml:space="preserve">Guru ke kanan → sentuh → "Group 3 — here."</w:t>
      </w:r>
    </w:p>
    <w:p>
      <w:pPr>
        <w:spacing w:after="40" w:before="40"/>
        <w:ind w:left="360"/>
        <w:jc w:val="left"/>
      </w:pPr>
      <w:r>
        <w:rPr>
          <w:rFonts w:ascii="Arial" w:cs="Arial" w:eastAsia="Arial" w:hAnsi="Arial"/>
          <w:b w:val="false"/>
          <w:bCs w:val="false"/>
          <w:i w:val="false"/>
          <w:iCs w:val="false"/>
          <w:color w:val="000000"/>
          <w:sz w:val="22"/>
          <w:szCs w:val="22"/>
        </w:rPr>
        <w:t xml:space="preserve">Lanjut subdivisi jika kelas besar.</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Penunjukan fisik jauh lebih jelas dari label verbal saja untuk kelas 1.</w:t>
      </w:r>
    </w:p>
    <w:p>
      <w:pPr>
        <w:spacing w:after="40" w:before="40"/>
        <w:ind w:left="360"/>
        <w:jc w:val="left"/>
      </w:pPr>
      <w:r>
        <w:rPr>
          <w:rFonts w:ascii="Arial" w:cs="Arial" w:eastAsia="Arial" w:hAnsi="Arial"/>
          <w:b w:val="false"/>
          <w:bCs w:val="false"/>
          <w:i/>
          <w:iCs/>
          <w:color w:val="000000"/>
          <w:sz w:val="22"/>
          <w:szCs w:val="22"/>
        </w:rPr>
        <w:t xml:space="preserve">"I count down from ten. When I call your group — sit down!"</w:t>
      </w:r>
    </w:p>
    <w:p>
      <w:pPr>
        <w:spacing w:after="20" w:before="80"/>
        <w:jc w:val="left"/>
      </w:pPr>
      <w:r>
        <w:rPr>
          <w:rFonts w:ascii="Arial" w:cs="Arial" w:eastAsia="Arial" w:hAnsi="Arial"/>
          <w:b/>
          <w:bCs/>
          <w:i w:val="false"/>
          <w:iCs w:val="false"/>
          <w:color w:val="7D3B00"/>
          <w:sz w:val="22"/>
          <w:szCs w:val="22"/>
        </w:rPr>
        <w:t xml:space="preserve">AKSI — demo:</w:t>
      </w:r>
    </w:p>
    <w:p>
      <w:pPr>
        <w:spacing w:after="40" w:before="40"/>
        <w:ind w:left="360"/>
        <w:jc w:val="left"/>
      </w:pPr>
      <w:r>
        <w:rPr>
          <w:rFonts w:ascii="Arial" w:cs="Arial" w:eastAsia="Arial" w:hAnsi="Arial"/>
          <w:b w:val="false"/>
          <w:bCs w:val="false"/>
          <w:i w:val="false"/>
          <w:iCs w:val="false"/>
          <w:color w:val="000000"/>
          <w:sz w:val="22"/>
          <w:szCs w:val="22"/>
        </w:rPr>
        <w:t xml:space="preserve">"Watch. Group 1 — ten!" → kelompok 1 duduk.</w:t>
      </w:r>
    </w:p>
    <w:p>
      <w:pPr>
        <w:spacing w:after="40" w:before="40"/>
        <w:ind w:left="360"/>
        <w:jc w:val="left"/>
      </w:pPr>
      <w:r>
        <w:rPr>
          <w:rFonts w:ascii="Arial" w:cs="Arial" w:eastAsia="Arial" w:hAnsi="Arial"/>
          <w:b w:val="false"/>
          <w:bCs w:val="false"/>
          <w:i w:val="false"/>
          <w:iCs w:val="false"/>
          <w:color w:val="000000"/>
          <w:sz w:val="22"/>
          <w:szCs w:val="22"/>
        </w:rPr>
        <w:t xml:space="preserve">"Good — like that. Everyone stand again!"</w:t>
      </w:r>
    </w:p>
    <w:p>
      <w:pPr>
        <w:pBdr>
          <w:bottom w:val="single" w:color="7D3B00"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11</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HITUNG MUNDUR BLAST OFF</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Semua berdiri. Guru mulai hitung mundur.</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Kelompok kecil per angka — ritme tetap jalan sampai "One!"</w:t>
      </w:r>
    </w:p>
    <w:p>
      <w:pPr>
        <w:spacing w:after="20" w:before="80"/>
        <w:jc w:val="left"/>
      </w:pPr>
      <w:r>
        <w:rPr>
          <w:rFonts w:ascii="Arial" w:cs="Arial" w:eastAsia="Arial" w:hAnsi="Arial"/>
          <w:b/>
          <w:bCs/>
          <w:i w:val="false"/>
          <w:iCs w:val="false"/>
          <w:color w:val="7D3B00"/>
          <w:sz w:val="22"/>
          <w:szCs w:val="22"/>
        </w:rPr>
        <w:t xml:space="preserve">UCAP + AKSI</w:t>
      </w:r>
    </w:p>
    <w:p>
      <w:pPr>
        <w:spacing w:after="40" w:before="40"/>
        <w:ind w:left="360"/>
        <w:jc w:val="left"/>
      </w:pPr>
      <w:r>
        <w:rPr>
          <w:rFonts w:ascii="Arial" w:cs="Arial" w:eastAsia="Arial" w:hAnsi="Arial"/>
          <w:b w:val="false"/>
          <w:bCs w:val="false"/>
          <w:i/>
          <w:iCs/>
          <w:color w:val="000000"/>
          <w:sz w:val="22"/>
          <w:szCs w:val="22"/>
        </w:rPr>
        <w:t xml:space="preserve">"Ten!" → Group 1 duduk</w:t>
      </w:r>
    </w:p>
    <w:p>
      <w:pPr>
        <w:spacing w:after="40" w:before="40"/>
        <w:ind w:left="360"/>
        <w:jc w:val="left"/>
      </w:pPr>
      <w:r>
        <w:rPr>
          <w:rFonts w:ascii="Arial" w:cs="Arial" w:eastAsia="Arial" w:hAnsi="Arial"/>
          <w:b w:val="false"/>
          <w:bCs w:val="false"/>
          <w:i/>
          <w:iCs/>
          <w:color w:val="000000"/>
          <w:sz w:val="22"/>
          <w:szCs w:val="22"/>
        </w:rPr>
        <w:t xml:space="preserve">"Nine!" → Group 2 duduk</w:t>
      </w:r>
    </w:p>
    <w:p>
      <w:pPr>
        <w:spacing w:after="40" w:before="40"/>
        <w:ind w:left="360"/>
        <w:jc w:val="left"/>
      </w:pPr>
      <w:r>
        <w:rPr>
          <w:rFonts w:ascii="Arial" w:cs="Arial" w:eastAsia="Arial" w:hAnsi="Arial"/>
          <w:b w:val="false"/>
          <w:bCs w:val="false"/>
          <w:i/>
          <w:iCs/>
          <w:color w:val="000000"/>
          <w:sz w:val="22"/>
          <w:szCs w:val="22"/>
        </w:rPr>
        <w:t xml:space="preserve">"Eight!" → Group 3 duduk</w:t>
      </w:r>
    </w:p>
    <w:p>
      <w:pPr>
        <w:spacing w:after="40" w:before="40"/>
        <w:ind w:left="360"/>
        <w:jc w:val="left"/>
      </w:pPr>
      <w:r>
        <w:rPr>
          <w:rFonts w:ascii="Arial" w:cs="Arial" w:eastAsia="Arial" w:hAnsi="Arial"/>
          <w:b w:val="false"/>
          <w:bCs w:val="false"/>
          <w:i/>
          <w:iCs/>
          <w:color w:val="000000"/>
          <w:sz w:val="22"/>
          <w:szCs w:val="22"/>
        </w:rPr>
        <w:t xml:space="preserve">... terus dengan subdivisi sampai "One!" → semua duduk</w:t>
      </w:r>
    </w:p>
    <w:p>
      <w:pPr>
        <w:spacing w:after="40" w:before="40"/>
        <w:ind w:left="360"/>
        <w:jc w:val="left"/>
      </w:pPr>
      <w:r>
        <w:rPr>
          <w:rFonts w:ascii="Arial" w:cs="Arial" w:eastAsia="Arial" w:hAnsi="Arial"/>
          <w:b w:val="false"/>
          <w:bCs w:val="false"/>
          <w:i/>
          <w:iCs/>
          <w:color w:val="000000"/>
          <w:sz w:val="22"/>
          <w:szCs w:val="22"/>
        </w:rPr>
        <w:t xml:space="preserve">"Blast off! 🚀" → semua angkat tangan sambil tetap duduk</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Tetap duduk — cegah re-escalation sebelum refleksi.</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Jaga ritme cepat — jangan tunggu kesempurnaan.</w:t>
      </w:r>
    </w:p>
    <w:p>
      <w:pPr>
        <w:pBdr>
          <w:bottom w:val="single" w:color="7D3B00"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12</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REFLEKSI</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Beri pujian. Tunjuk kartu angka di papan.</w:t>
      </w:r>
    </w:p>
    <w:p>
      <w:pPr>
        <w:spacing w:after="20" w:before="80"/>
        <w:jc w:val="left"/>
      </w:pPr>
      <w:r>
        <w:rPr>
          <w:rFonts w:ascii="Arial" w:cs="Arial" w:eastAsia="Arial" w:hAnsi="Arial"/>
          <w:b/>
          <w:bCs/>
          <w:i w:val="false"/>
          <w:iCs w:val="false"/>
          <w:color w:val="7D3B00"/>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"Well done! Look at all these numbers."</w:t>
      </w:r>
    </w:p>
    <w:p>
      <w:pPr>
        <w:spacing w:after="40" w:before="40"/>
        <w:ind w:left="360"/>
        <w:jc w:val="left"/>
      </w:pPr>
      <w:r>
        <w:rPr>
          <w:rFonts w:ascii="Arial" w:cs="Arial" w:eastAsia="Arial" w:hAnsi="Arial"/>
          <w:b w:val="false"/>
          <w:bCs w:val="false"/>
          <w:i/>
          <w:iCs/>
          <w:color w:val="000000"/>
          <w:sz w:val="22"/>
          <w:szCs w:val="22"/>
        </w:rPr>
        <w:t xml:space="preserve">"Think first…"</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Jeda scan kecil — beri waktu respons individual sebelum menunjuk.</w:t>
      </w:r>
    </w:p>
    <w:p>
      <w:pPr>
        <w:spacing w:after="40" w:before="40"/>
        <w:ind w:left="360"/>
        <w:jc w:val="left"/>
      </w:pPr>
      <w:r>
        <w:rPr>
          <w:rFonts w:ascii="Arial" w:cs="Arial" w:eastAsia="Arial" w:hAnsi="Arial"/>
          <w:b w:val="false"/>
          <w:bCs w:val="false"/>
          <w:i/>
          <w:iCs/>
          <w:color w:val="000000"/>
          <w:sz w:val="22"/>
          <w:szCs w:val="22"/>
        </w:rPr>
        <w:t xml:space="preserve">"Which number is hardest to say? Point to it!"</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val="false"/>
          <w:iCs w:val="false"/>
          <w:color w:val="555555"/>
          <w:sz w:val="22"/>
          <w:szCs w:val="22"/>
        </w:rPr>
        <w:t xml:space="preserve">Siswa tunjuk satu kartu angka yang terasa paling sulit.</w:t>
      </w:r>
    </w:p>
    <w:p>
      <w:pPr>
        <w:spacing w:after="40" w:before="40"/>
        <w:ind w:left="360"/>
        <w:jc w:val="left"/>
      </w:pPr>
      <w:r>
        <w:rPr>
          <w:rFonts w:ascii="Arial" w:cs="Arial" w:eastAsia="Arial" w:hAnsi="Arial"/>
          <w:b w:val="false"/>
          <w:bCs w:val="false"/>
          <w:i w:val="false"/>
          <w:iCs w:val="false"/>
          <w:color w:val="1A6B2A"/>
          <w:sz w:val="22"/>
          <w:szCs w:val="22"/>
        </w:rPr>
        <w:t xml:space="preserve">✓ Cukup dengan menunjuk.</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siswa bingung: guru tunjuk angka belasan → "Thirteen? Fifteen? Hard?"</w:t>
      </w:r>
    </w:p>
    <w:p>
      <w:pPr>
        <w:pBdr>
          <w:bottom w:val="single" w:color="7D3B00"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13</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 KELAS</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Berdiri di depan kelas. Lambaikan tangan.</w:t>
      </w:r>
    </w:p>
    <w:p>
      <w:pPr>
        <w:spacing w:after="20" w:before="80"/>
        <w:jc w:val="left"/>
      </w:pPr>
      <w:r>
        <w:rPr>
          <w:rFonts w:ascii="Arial" w:cs="Arial" w:eastAsia="Arial" w:hAnsi="Arial"/>
          <w:b/>
          <w:bCs/>
          <w:i w:val="false"/>
          <w:iCs w:val="false"/>
          <w:color w:val="7D3B00"/>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"Great work today! You can count to twenty in English!"</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Model volume dulu: "Soft goodbye..."</w:t>
      </w:r>
    </w:p>
    <w:p>
      <w:pPr>
        <w:spacing w:after="40" w:before="40"/>
        <w:ind w:left="360"/>
        <w:jc w:val="left"/>
      </w:pPr>
      <w:r>
        <w:rPr>
          <w:rFonts w:ascii="Arial" w:cs="Arial" w:eastAsia="Arial" w:hAnsi="Arial"/>
          <w:b w:val="false"/>
          <w:bCs w:val="false"/>
          <w:i/>
          <w:iCs/>
          <w:color w:val="000000"/>
          <w:sz w:val="22"/>
          <w:szCs w:val="22"/>
        </w:rPr>
        <w:t xml:space="preserve">"Goodbye, everyone! See you next time!"</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"Goodbye, teacher! See you!"</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mulai lambai tangan → ucap "Good-bye..." menggantung.</w:t>
      </w:r>
    </w:p>
    <w:p>
      <w:pPr>
        <w:pBdr>
          <w:bottom w:val="single" w:color="7D3B00" w:sz="4" w:space="1"/>
        </w:pBdr>
        <w:spacing w:after="80" w:before="80"/>
      </w:pPr>
      <w:r>
        <w:t xml:space="preserve"/>
      </w:r>
    </w:p>
    <w:p>
      <w:pPr>
        <w:pBdr>
          <w:bottom w:val="single" w:color="333333" w:sz="6" w:space="2"/>
        </w:pBdr>
        <w:spacing w:after="80" w:before="200"/>
      </w:pPr>
      <w:r>
        <w:rPr>
          <w:rFonts w:ascii="Arial" w:cs="Arial" w:eastAsia="Arial" w:hAnsi="Arial"/>
          <w:b/>
          <w:bCs/>
          <w:color w:val="1B2A4A"/>
          <w:sz w:val="24"/>
          <w:szCs w:val="24"/>
        </w:rPr>
        <w:t xml:space="preserve">LAYAR 14</w:t>
      </w:r>
      <w:r>
        <w:rPr>
          <w:rFonts w:ascii="Arial" w:cs="Arial" w:eastAsia="Arial" w:hAnsi="Arial"/>
          <w:color w:val="555555"/>
          <w:sz w:val="24"/>
          <w:szCs w:val="24"/>
        </w:rPr>
        <w:t xml:space="preserve"> — </w:t>
      </w:r>
      <w:r>
        <w:rPr>
          <w:rFonts w:ascii="Arial" w:cs="Arial" w:eastAsia="Arial" w:hAnsi="Arial"/>
          <w:b/>
          <w:bCs/>
          <w:color w:val="333333"/>
          <w:sz w:val="24"/>
          <w:szCs w:val="24"/>
        </w:rPr>
        <w:t xml:space="preserve">SELESAI</w:t>
      </w:r>
    </w:p>
    <w:p>
      <w:pPr>
        <w:spacing w:after="60" w:before="0"/>
      </w:pPr>
      <w:r>
        <w:rPr>
          <w:rFonts w:ascii="Arial" w:cs="Arial" w:eastAsia="Arial" w:hAnsi="Arial"/>
          <w:color w:val="555555"/>
          <w:sz w:val="20"/>
          <w:szCs w:val="20"/>
        </w:rPr>
        <w:t xml:space="preserve">Estimasi waktu: 1 menit</w:t>
      </w:r>
    </w:p>
    <w:p>
      <w:pPr>
        <w:spacing w:after="20" w:before="20"/>
        <w:ind w:left="360"/>
      </w:pPr>
      <w:r>
        <w:rPr>
          <w:rFonts w:ascii="Arial" w:cs="Arial" w:eastAsia="Arial" w:hAnsi="Arial"/>
          <w:b/>
          <w:bCs/>
          <w:color w:val="1A6B2A"/>
          <w:sz w:val="22"/>
          <w:szCs w:val="22"/>
        </w:rPr>
        <w:t xml:space="preserve">✓ </w:t>
      </w:r>
      <w:r>
        <w:rPr>
          <w:rFonts w:ascii="Arial" w:cs="Arial" w:eastAsia="Arial" w:hAnsi="Arial"/>
          <w:color w:val="000000"/>
          <w:sz w:val="22"/>
          <w:szCs w:val="22"/>
        </w:rPr>
        <w:t xml:space="preserve">Kumpulkan kartu angka 1–20</w:t>
      </w:r>
    </w:p>
    <w:p>
      <w:pPr>
        <w:spacing w:after="20" w:before="20"/>
        <w:ind w:left="360"/>
      </w:pPr>
      <w:r>
        <w:rPr>
          <w:rFonts w:ascii="Arial" w:cs="Arial" w:eastAsia="Arial" w:hAnsi="Arial"/>
          <w:b/>
          <w:bCs/>
          <w:color w:val="1A6B2A"/>
          <w:sz w:val="22"/>
          <w:szCs w:val="22"/>
        </w:rPr>
        <w:t xml:space="preserve">✓ </w:t>
      </w:r>
      <w:r>
        <w:rPr>
          <w:rFonts w:ascii="Arial" w:cs="Arial" w:eastAsia="Arial" w:hAnsi="Arial"/>
          <w:color w:val="000000"/>
          <w:sz w:val="22"/>
          <w:szCs w:val="22"/>
        </w:rPr>
        <w:t xml:space="preserve">Simpan benda yang dipakai untuk menghitung</w:t>
      </w:r>
    </w:p>
    <w:p>
      <w:pPr>
        <w:spacing w:after="0" w:before="0"/>
      </w:pPr>
      <w:r>
        <w:rPr>
          <w:sz w:val="8"/>
          <w:szCs w:val="8"/>
        </w:rPr>
        <w:t xml:space="preserve"/>
      </w:r>
    </w:p>
    <w:p>
      <w:pPr>
        <w:spacing w:after="40" w:before="40"/>
        <w:jc w:val="left"/>
      </w:pPr>
      <w:r>
        <w:rPr>
          <w:rFonts w:ascii="Arial" w:cs="Arial" w:eastAsia="Arial" w:hAnsi="Arial"/>
          <w:b/>
          <w:bCs/>
          <w:i w:val="false"/>
          <w:iCs w:val="false"/>
          <w:color w:val="1B2A4A"/>
          <w:sz w:val="22"/>
          <w:szCs w:val="22"/>
        </w:rPr>
        <w:t xml:space="preserve">Catat siswa yang:</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Kesulitan angka 11–19 — fonologi belasan perlu lebih banyak exposure</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Tidak bisa menjawab "How many?" — perlu latihan konteks nyata</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Tidak ikut clap and count — perlu observasi partisipasi</w:t>
      </w:r>
    </w:p>
    <w:p>
      <w:pPr>
        <w:pBdr>
          <w:bottom w:val="single" w:color="7D5A00" w:sz="4" w:space="1"/>
        </w:pBdr>
        <w:spacing w:after="80" w:before="80"/>
      </w:pPr>
      <w:r>
        <w:t xml:space="preserve"/>
      </w:r>
    </w:p>
    <w:p>
      <w:pPr>
        <w:pBdr>
          <w:bottom w:val="single" w:color="7D5A00" w:sz="6" w:space="4"/>
        </w:pBdr>
        <w:spacing w:after="80" w:before="200"/>
      </w:pPr>
      <w:r>
        <w:rPr>
          <w:rFonts w:ascii="Arial" w:cs="Arial" w:eastAsia="Arial" w:hAnsi="Arial"/>
          <w:b/>
          <w:bCs/>
          <w:color w:val="7D5A00"/>
          <w:sz w:val="26"/>
          <w:szCs w:val="26"/>
        </w:rPr>
        <w:t xml:space="preserve">CATATAN RUNTIME GURU</w:t>
      </w:r>
    </w:p>
    <w:p>
      <w:pPr>
        <w:spacing w:after="0" w:before="0"/>
      </w:pPr>
      <w:r>
        <w:rPr>
          <w:sz w:val="8"/>
          <w:szCs w:val="8"/>
        </w:rPr>
        <w:t xml:space="preserve"/>
      </w:r>
    </w:p>
    <w:p>
      <w:pPr>
        <w:spacing w:after="40" w:before="40"/>
        <w:jc w:val="left"/>
      </w:pPr>
      <w:r>
        <w:rPr>
          <w:rFonts w:ascii="Arial" w:cs="Arial" w:eastAsia="Arial" w:hAnsi="Arial"/>
          <w:b/>
          <w:bCs/>
          <w:i w:val="false"/>
          <w:iCs w:val="false"/>
          <w:color w:val="7D5A00"/>
          <w:sz w:val="22"/>
          <w:szCs w:val="22"/>
        </w:rPr>
        <w:t xml:space="preserve">Energi kelas:</w:t>
      </w:r>
    </w:p>
    <w:p>
      <w:pPr>
        <w:spacing w:after="20" w:before="20"/>
        <w:ind w:left="360"/>
      </w:pPr>
      <w:r>
        <w:rPr>
          <w:rFonts w:ascii="Arial" w:cs="Arial" w:eastAsia="Arial" w:hAnsi="Arial"/>
          <w:color w:val="000000"/>
          <w:sz w:val="22"/>
          <w:szCs w:val="22"/>
        </w:rPr>
        <w:t xml:space="preserve">L0 ⚪ → L1 🟠 → L2 ⚪ → L3 🟡 → L4 ⚪ → L5 🟡 → L6 ⚪ → L7 🔴 →</w:t>
      </w:r>
    </w:p>
    <w:p>
      <w:pPr>
        <w:spacing w:after="20" w:before="20"/>
        <w:ind w:left="360"/>
      </w:pPr>
      <w:r>
        <w:rPr>
          <w:rFonts w:ascii="Arial" w:cs="Arial" w:eastAsia="Arial" w:hAnsi="Arial"/>
          <w:color w:val="000000"/>
          <w:sz w:val="22"/>
          <w:szCs w:val="22"/>
        </w:rPr>
        <w:t xml:space="preserve">L8 🟡 → L9 🟡 → L10 ⚪ → L11 🔴 → L12 🔵 → L13 🔵</w:t>
      </w:r>
    </w:p>
    <w:p>
      <w:pPr>
        <w:spacing w:after="0" w:before="0"/>
      </w:pPr>
      <w:r>
        <w:rPr>
          <w:sz w:val="8"/>
          <w:szCs w:val="8"/>
        </w:rPr>
        <w:t xml:space="preserve"/>
      </w:r>
    </w:p>
    <w:p>
      <w:pPr>
        <w:spacing w:after="40" w:before="40"/>
        <w:jc w:val="left"/>
      </w:pPr>
      <w:r>
        <w:rPr>
          <w:rFonts w:ascii="Arial" w:cs="Arial" w:eastAsia="Arial" w:hAnsi="Arial"/>
          <w:b/>
          <w:bCs/>
          <w:i w:val="false"/>
          <w:iCs w:val="false"/>
          <w:color w:val="B03020"/>
          <w:sz w:val="22"/>
          <w:szCs w:val="22"/>
        </w:rPr>
        <w:t xml:space="preserve">Risiko pacing:</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L5: semi-echo satu putaran saja — jangan over-scaffold</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L7: "Fast!" hanya untuk 1–10. Belasan: "Look carefully." Stop di 6–8 angka.</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L8: benda sudah siap di meja — object talk singkat, kembali ke counting cepat</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L11: kelompok kecil per angka — ritme countdown tidak habis terlalu cepat</w:t>
      </w:r>
    </w:p>
    <w:p>
      <w:pPr>
        <w:spacing w:after="0" w:before="0"/>
      </w:pPr>
      <w:r>
        <w:rPr>
          <w:sz w:val="8"/>
          <w:szCs w:val="8"/>
        </w:rPr>
        <w:t xml:space="preserve"/>
      </w:r>
    </w:p>
    <w:p>
      <w:pPr>
        <w:spacing w:after="40" w:before="40"/>
        <w:jc w:val="left"/>
      </w:pPr>
      <w:r>
        <w:rPr>
          <w:rFonts w:ascii="Arial" w:cs="Arial" w:eastAsia="Arial" w:hAnsi="Arial"/>
          <w:b/>
          <w:bCs/>
          <w:i w:val="false"/>
          <w:iCs w:val="false"/>
          <w:color w:val="1F6B75"/>
          <w:sz w:val="22"/>
          <w:szCs w:val="22"/>
        </w:rPr>
        <w:t xml:space="preserve">Teacher autonomy:</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Jika kelas lancar 1–10 di L1, persingkat L3 dan fokus ke 11–20</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Jika waktu terbatas, L9 cukup 2 menit partner counting</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L12 boleh dilewati jika sangat mepet — langsung ke L13</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L5: jika kelas kuat, skip semi-echo dan langsung full chunk</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ASESMEN &amp; RUBRIK</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JENIS ASESMEN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Formatif — observasi guru selama kegiatan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INSTRUMEN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Checklist partisipasi + rubrik unjuk kerja numerasi lisan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WAKTU</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Selama dan akhir sesi pembelajaran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PENCATATAN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Guru input via FLAF app setelah kelas selesai</w:t>
            </w:r>
          </w:p>
        </w:tc>
      </w:tr>
    </w:tbl>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c>
          <w:tcPr>
            <w:tcW w:type="dxa" w:w="22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Aspek</w:t>
            </w:r>
          </w:p>
        </w:tc>
        <w:tc>
          <w:tcPr>
            <w:tcW w:type="dxa" w:w="20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Sangat Baik (4)</w:t>
            </w:r>
          </w:p>
        </w:tc>
        <w:tc>
          <w:tcPr>
            <w:tcW w:type="dxa" w:w="20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Baik (3)</w:t>
            </w:r>
          </w:p>
        </w:tc>
        <w:tc>
          <w:tcPr>
            <w:tcW w:type="dxa" w:w="2826"/>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Perlu Bimbingan (1–2)</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Pengucapan Angka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Mengucapkan angka dengan jelas dan stabil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Ada sedikit kesalahan bunyi</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Kesulitan menyebut angka dan perlu bantuan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Pengenalan Angka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Cepat mengenali dan menyebut angka yang ditunjuk</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Kadang masih ragu</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Sering salah mengenali angka</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Menghitung Benda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Dapat menghitung benda nyata dengan tepat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Kadang salah hitung</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Kesulitan menghitung atau menjawab jumlah</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PENGAYAAN &amp; REMEDIAL</w:t>
      </w:r>
    </w:p>
    <w:p>
      <w:pPr>
        <w:spacing w:after="40" w:before="40"/>
        <w:jc w:val="left"/>
      </w:pPr>
      <w:r>
        <w:rPr>
          <w:rFonts w:ascii="Arial" w:cs="Arial" w:eastAsia="Arial" w:hAnsi="Arial"/>
          <w:b/>
          <w:bCs/>
          <w:i w:val="false"/>
          <w:iCs w:val="false"/>
          <w:color w:val="1A6B2A"/>
          <w:sz w:val="22"/>
          <w:szCs w:val="22"/>
        </w:rPr>
        <w:t xml:space="preserve">Pengayaan</w:t>
      </w:r>
    </w:p>
    <w:p>
      <w:pPr>
        <w:spacing w:after="40" w:before="40"/>
        <w:jc w:val="left"/>
      </w:pPr>
      <w:r>
        <w:rPr>
          <w:rFonts w:ascii="Arial" w:cs="Arial" w:eastAsia="Arial" w:hAnsi="Arial"/>
          <w:b w:val="false"/>
          <w:bCs w:val="false"/>
          <w:i w:val="false"/>
          <w:iCs w:val="false"/>
          <w:color w:val="000000"/>
          <w:sz w:val="22"/>
          <w:szCs w:val="22"/>
        </w:rPr>
        <w:t xml:space="preserve">Siswa yang sudah lancar diminta menghitung benda dengan angka 11–20, memimpin counting game, atau mencoba kalimat sederhana seperti "There are ten books."</w:t>
      </w:r>
    </w:p>
    <w:p>
      <w:pPr>
        <w:spacing w:after="0" w:before="0"/>
      </w:pPr>
      <w:r>
        <w:rPr>
          <w:sz w:val="8"/>
          <w:szCs w:val="8"/>
        </w:rPr>
        <w:t xml:space="preserve"/>
      </w:r>
    </w:p>
    <w:p>
      <w:pPr>
        <w:spacing w:after="40" w:before="40"/>
        <w:jc w:val="left"/>
      </w:pPr>
      <w:r>
        <w:rPr>
          <w:rFonts w:ascii="Arial" w:cs="Arial" w:eastAsia="Arial" w:hAnsi="Arial"/>
          <w:b/>
          <w:bCs/>
          <w:i w:val="false"/>
          <w:iCs w:val="false"/>
          <w:color w:val="B03020"/>
          <w:sz w:val="22"/>
          <w:szCs w:val="22"/>
        </w:rPr>
        <w:t xml:space="preserve">Remedial</w:t>
      </w:r>
    </w:p>
    <w:p>
      <w:pPr>
        <w:spacing w:after="40" w:before="40"/>
        <w:jc w:val="left"/>
      </w:pPr>
      <w:r>
        <w:rPr>
          <w:rFonts w:ascii="Arial" w:cs="Arial" w:eastAsia="Arial" w:hAnsi="Arial"/>
          <w:b w:val="false"/>
          <w:bCs w:val="false"/>
          <w:i w:val="false"/>
          <w:iCs w:val="false"/>
          <w:color w:val="000000"/>
          <w:sz w:val="22"/>
          <w:szCs w:val="22"/>
        </w:rPr>
        <w:t xml:space="preserve">Guru melakukan pengulangan counting secara perlahan menggunakan kartu angka, gesture jari, dan benda nyata dalam jumlah kecil.</w:t>
      </w:r>
    </w:p>
    <w:p>
      <w:pPr>
        <w:spacing w:after="0" w:before="0"/>
      </w:pPr>
      <w:r>
        <w:rPr>
          <w:sz w:val="6"/>
          <w:szCs w:val="6"/>
        </w:rPr>
        <w:t xml:space="preserve"/>
      </w:r>
    </w:p>
    <w:p>
      <w:pPr>
        <w:pStyle w:val="Heading1"/>
        <w:spacing w:after="120" w:before="240"/>
      </w:pPr>
      <w:r>
        <w:rPr>
          <w:rFonts w:ascii="Arial" w:cs="Arial" w:eastAsia="Arial" w:hAnsi="Arial"/>
          <w:b/>
          <w:bCs/>
          <w:color w:val="1B2A4A"/>
          <w:sz w:val="28"/>
          <w:szCs w:val="28"/>
        </w:rPr>
        <w:t xml:space="preserve">C. LAMPIRAN</w:t>
      </w:r>
    </w:p>
    <w:p>
      <w:pPr>
        <w:pBdr>
          <w:bottom w:val="single" w:color="1F6B75" w:sz="6" w:space="4"/>
        </w:pBdr>
        <w:spacing w:after="120" w:before="240"/>
      </w:pPr>
      <w:r>
        <w:rPr>
          <w:rFonts w:ascii="Arial" w:cs="Arial" w:eastAsia="Arial" w:hAnsi="Arial"/>
          <w:b/>
          <w:bCs/>
          <w:color w:val="1F6B75"/>
          <w:sz w:val="26"/>
          <w:szCs w:val="26"/>
        </w:rPr>
        <w:t xml:space="preserve">C1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LKPD</w:t>
      </w:r>
    </w:p>
    <w:p>
      <w:pPr>
        <w:spacing w:after="40" w:before="40"/>
        <w:jc w:val="left"/>
      </w:pPr>
      <w:r>
        <w:rPr>
          <w:rFonts w:ascii="Arial" w:cs="Arial" w:eastAsia="Arial" w:hAnsi="Arial"/>
          <w:b w:val="false"/>
          <w:bCs w:val="false"/>
          <w:i w:val="false"/>
          <w:iCs w:val="false"/>
          <w:color w:val="000000"/>
          <w:sz w:val="22"/>
          <w:szCs w:val="22"/>
        </w:rPr>
        <w:t xml:space="preserve">Nama: ____________________</w:t>
      </w:r>
    </w:p>
    <w:p>
      <w:pPr>
        <w:spacing w:after="40" w:before="40"/>
        <w:jc w:val="left"/>
      </w:pPr>
      <w:r>
        <w:rPr>
          <w:rFonts w:ascii="Arial" w:cs="Arial" w:eastAsia="Arial" w:hAnsi="Arial"/>
          <w:b w:val="false"/>
          <w:bCs w:val="false"/>
          <w:i w:val="false"/>
          <w:iCs w:val="false"/>
          <w:color w:val="000000"/>
          <w:sz w:val="22"/>
          <w:szCs w:val="22"/>
        </w:rPr>
        <w:t xml:space="preserve">Kelas: ____________________</w:t>
      </w:r>
    </w:p>
    <w:p>
      <w:pPr>
        <w:spacing w:after="40" w:before="40"/>
        <w:jc w:val="left"/>
      </w:pPr>
      <w:r>
        <w:rPr>
          <w:rFonts w:ascii="Arial" w:cs="Arial" w:eastAsia="Arial" w:hAnsi="Arial"/>
          <w:b w:val="false"/>
          <w:bCs w:val="false"/>
          <w:i w:val="false"/>
          <w:iCs w:val="false"/>
          <w:color w:val="000000"/>
          <w:sz w:val="22"/>
          <w:szCs w:val="22"/>
        </w:rPr>
        <w:t xml:space="preserve">Tanggal: ____________________</w:t>
      </w:r>
    </w:p>
    <w:p>
      <w:pPr>
        <w:spacing w:after="0" w:before="0"/>
      </w:pPr>
      <w:r>
        <w:rPr>
          <w:sz w:val="8"/>
          <w:szCs w:val="8"/>
        </w:rPr>
        <w:t xml:space="preserve"/>
      </w:r>
    </w:p>
    <w:p>
      <w:pPr>
        <w:spacing w:after="40" w:before="40"/>
        <w:jc w:val="left"/>
      </w:pPr>
      <w:r>
        <w:rPr>
          <w:rFonts w:ascii="Arial" w:cs="Arial" w:eastAsia="Arial" w:hAnsi="Arial"/>
          <w:b/>
          <w:bCs/>
          <w:i w:val="false"/>
          <w:iCs w:val="false"/>
          <w:color w:val="1B2A4A"/>
          <w:sz w:val="22"/>
          <w:szCs w:val="22"/>
        </w:rPr>
        <w:t xml:space="preserve">Aktivitas: Numbers 1–20</w:t>
      </w:r>
    </w:p>
    <w:p>
      <w:pPr>
        <w:spacing w:after="40" w:before="40"/>
        <w:jc w:val="left"/>
      </w:pPr>
      <w:r>
        <w:rPr>
          <w:rFonts w:ascii="Arial" w:cs="Arial" w:eastAsia="Arial" w:hAnsi="Arial"/>
          <w:b w:val="false"/>
          <w:bCs w:val="false"/>
          <w:i w:val="false"/>
          <w:iCs w:val="false"/>
          <w:color w:val="000000"/>
          <w:sz w:val="22"/>
          <w:szCs w:val="22"/>
        </w:rPr>
        <w:t xml:space="preserve">Hubungkan angka dengan jumlah benda yang sesuai atau tuliskan angka yang benar.</w:t>
      </w:r>
    </w:p>
    <w:p>
      <w:pPr>
        <w:spacing w:after="0" w:before="0"/>
      </w:pPr>
      <w:r>
        <w:rPr>
          <w:sz w:val="8"/>
          <w:szCs w:val="8"/>
        </w:rPr>
        <w:t xml:space="preserve"/>
      </w:r>
    </w:p>
    <w:p>
      <w:pPr>
        <w:spacing w:after="40" w:before="40"/>
        <w:jc w:val="left"/>
      </w:pPr>
      <w:r>
        <w:rPr>
          <w:rFonts w:ascii="Arial" w:cs="Arial" w:eastAsia="Arial" w:hAnsi="Arial"/>
          <w:b w:val="false"/>
          <w:bCs w:val="false"/>
          <w:i w:val="false"/>
          <w:iCs w:val="false"/>
          <w:color w:val="000000"/>
          <w:sz w:val="22"/>
          <w:szCs w:val="22"/>
        </w:rPr>
        <w:t xml:space="preserve">1 — one</w:t>
      </w:r>
    </w:p>
    <w:p>
      <w:pPr>
        <w:spacing w:after="40" w:before="40"/>
        <w:jc w:val="left"/>
      </w:pPr>
      <w:r>
        <w:rPr>
          <w:rFonts w:ascii="Arial" w:cs="Arial" w:eastAsia="Arial" w:hAnsi="Arial"/>
          <w:b w:val="false"/>
          <w:bCs w:val="false"/>
          <w:i w:val="false"/>
          <w:iCs w:val="false"/>
          <w:color w:val="000000"/>
          <w:sz w:val="22"/>
          <w:szCs w:val="22"/>
        </w:rPr>
        <w:t xml:space="preserve">5 — five</w:t>
      </w:r>
    </w:p>
    <w:p>
      <w:pPr>
        <w:spacing w:after="40" w:before="40"/>
        <w:jc w:val="left"/>
      </w:pPr>
      <w:r>
        <w:rPr>
          <w:rFonts w:ascii="Arial" w:cs="Arial" w:eastAsia="Arial" w:hAnsi="Arial"/>
          <w:b w:val="false"/>
          <w:bCs w:val="false"/>
          <w:i w:val="false"/>
          <w:iCs w:val="false"/>
          <w:color w:val="000000"/>
          <w:sz w:val="22"/>
          <w:szCs w:val="22"/>
        </w:rPr>
        <w:t xml:space="preserve">10 — ten</w:t>
      </w:r>
    </w:p>
    <w:p>
      <w:pPr>
        <w:spacing w:after="40" w:before="40"/>
        <w:jc w:val="left"/>
      </w:pPr>
      <w:r>
        <w:rPr>
          <w:rFonts w:ascii="Arial" w:cs="Arial" w:eastAsia="Arial" w:hAnsi="Arial"/>
          <w:b w:val="false"/>
          <w:bCs w:val="false"/>
          <w:i w:val="false"/>
          <w:iCs w:val="false"/>
          <w:color w:val="000000"/>
          <w:sz w:val="22"/>
          <w:szCs w:val="22"/>
        </w:rPr>
        <w:t xml:space="preserve">15 — fifteen</w:t>
      </w:r>
    </w:p>
    <w:p>
      <w:pPr>
        <w:spacing w:after="40" w:before="40"/>
        <w:jc w:val="left"/>
      </w:pPr>
      <w:r>
        <w:rPr>
          <w:rFonts w:ascii="Arial" w:cs="Arial" w:eastAsia="Arial" w:hAnsi="Arial"/>
          <w:b w:val="false"/>
          <w:bCs w:val="false"/>
          <w:i w:val="false"/>
          <w:iCs w:val="false"/>
          <w:color w:val="000000"/>
          <w:sz w:val="22"/>
          <w:szCs w:val="22"/>
        </w:rPr>
        <w:t xml:space="preserve">20 — twenty</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GLOSARIUM &amp; PANDUAN PENGUCAPAN</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Angka</w:t>
            </w:r>
          </w:p>
        </w:tc>
        <w:tc>
          <w:tcPr>
            <w:tcW w:type="dxa" w:w="4513"/>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Panduan Bunyi Sederhana</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One</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WAN</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Two</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TU</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Three</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TRI</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Four</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FOR</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Five</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FAIV</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Six</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SIKS</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Seven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SEV-en</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Eight</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EIT</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Nine</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NAIN</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Ten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TEN</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Eleven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I-LEV-en</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Twelve</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TWELV</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Thirteen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THER-tin</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Fourteen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FOR-tin</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Fifteen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FIF-tin</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Sixteen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SIKS-tin</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Seventeen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SEV-en-tin</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Eighteen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EIT-tin</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Nineteen</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NAIN-tin</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Twenty</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TWEN-ti</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BAHAN BACAAN GURU</w:t>
      </w:r>
    </w:p>
    <w:p>
      <w:pPr>
        <w:pStyle w:val="ListParagraph"/>
        <w:numPr>
          <w:ilvl w:val="0"/>
          <w:numId w:val="2"/>
        </w:numPr>
        <w:spacing w:after="20" w:before="20"/>
        <w:ind w:left="360" w:hanging="360"/>
      </w:pPr>
      <w:r>
        <w:rPr>
          <w:rFonts w:ascii="Arial" w:cs="Arial" w:eastAsia="Arial" w:hAnsi="Arial"/>
          <w:color w:val="000000"/>
          <w:sz w:val="22"/>
          <w:szCs w:val="22"/>
        </w:rPr>
        <w:t xml:space="preserve">Gunakan TPR agar siswa mengingat melalui gerakan.</w:t>
      </w:r>
    </w:p>
    <w:p>
      <w:pPr>
        <w:pStyle w:val="ListParagraph"/>
        <w:numPr>
          <w:ilvl w:val="0"/>
          <w:numId w:val="2"/>
        </w:numPr>
        <w:spacing w:after="20" w:before="20"/>
        <w:ind w:left="360" w:hanging="360"/>
      </w:pPr>
      <w:r>
        <w:rPr>
          <w:rFonts w:ascii="Arial" w:cs="Arial" w:eastAsia="Arial" w:hAnsi="Arial"/>
          <w:color w:val="000000"/>
          <w:sz w:val="22"/>
          <w:szCs w:val="22"/>
        </w:rPr>
        <w:t xml:space="preserve">Gunakan choral repetition sebelum individual.</w:t>
      </w:r>
    </w:p>
    <w:p>
      <w:pPr>
        <w:pStyle w:val="ListParagraph"/>
        <w:numPr>
          <w:ilvl w:val="0"/>
          <w:numId w:val="2"/>
        </w:numPr>
        <w:spacing w:after="20" w:before="20"/>
        <w:ind w:left="360" w:hanging="360"/>
      </w:pPr>
      <w:r>
        <w:rPr>
          <w:rFonts w:ascii="Arial" w:cs="Arial" w:eastAsia="Arial" w:hAnsi="Arial"/>
          <w:color w:val="000000"/>
          <w:sz w:val="22"/>
          <w:szCs w:val="22"/>
        </w:rPr>
        <w:t xml:space="preserve">Gunakan koreksi implisit.</w:t>
      </w:r>
    </w:p>
    <w:p>
      <w:pPr>
        <w:pStyle w:val="ListParagraph"/>
        <w:numPr>
          <w:ilvl w:val="0"/>
          <w:numId w:val="2"/>
        </w:numPr>
        <w:spacing w:after="20" w:before="20"/>
        <w:ind w:left="360" w:hanging="360"/>
      </w:pPr>
      <w:r>
        <w:rPr>
          <w:rFonts w:ascii="Arial" w:cs="Arial" w:eastAsia="Arial" w:hAnsi="Arial"/>
          <w:color w:val="000000"/>
          <w:sz w:val="22"/>
          <w:szCs w:val="22"/>
        </w:rPr>
        <w:t xml:space="preserve">Variasikan repetisi.</w:t>
      </w:r>
    </w:p>
    <w:p>
      <w:pPr>
        <w:pStyle w:val="ListParagraph"/>
        <w:numPr>
          <w:ilvl w:val="0"/>
          <w:numId w:val="2"/>
        </w:numPr>
        <w:spacing w:after="20" w:before="20"/>
        <w:ind w:left="360" w:hanging="360"/>
      </w:pPr>
      <w:r>
        <w:rPr>
          <w:rFonts w:ascii="Arial" w:cs="Arial" w:eastAsia="Arial" w:hAnsi="Arial"/>
          <w:color w:val="000000"/>
          <w:sz w:val="22"/>
          <w:szCs w:val="22"/>
        </w:rPr>
        <w:t xml:space="preserve">Selalu gunakan konteks nyata.</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REFLEKSI GURU</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PERTANYAAN</w:t>
            </w:r>
          </w:p>
        </w:tc>
        <w:tc>
          <w:tcPr>
            <w:tcW w:type="dxa" w:w="40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JAWABAN</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Angka mana yang paling mudah dan paling sulit bagi siswa?</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Apakah siswa mampu membedakan angka 11–20 dengan baik?</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Aktivitas mana yang paling menjaga fokus dan energi kelas?</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Apakah counting game berjalan terkendali?</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Catatan tambahan</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DAFTAR PUSTAKA</w:t>
      </w:r>
    </w:p>
    <w:p>
      <w:pPr>
        <w:pStyle w:val="ListParagraph"/>
        <w:numPr>
          <w:ilvl w:val="0"/>
          <w:numId w:val="2"/>
        </w:numPr>
        <w:spacing w:after="20" w:before="20"/>
        <w:ind w:left="360" w:hanging="360"/>
      </w:pPr>
      <w:r>
        <w:rPr>
          <w:rFonts w:ascii="Arial" w:cs="Arial" w:eastAsia="Arial" w:hAnsi="Arial"/>
          <w:color w:val="000000"/>
          <w:sz w:val="22"/>
          <w:szCs w:val="22"/>
        </w:rPr>
        <w:t xml:space="preserve">Asher, J. J. (1969). The Total Physical Response Approach to Second Language Learning.</w:t>
      </w:r>
    </w:p>
    <w:p>
      <w:pPr>
        <w:pStyle w:val="ListParagraph"/>
        <w:numPr>
          <w:ilvl w:val="0"/>
          <w:numId w:val="2"/>
        </w:numPr>
        <w:spacing w:after="20" w:before="20"/>
        <w:ind w:left="360" w:hanging="360"/>
      </w:pPr>
      <w:r>
        <w:rPr>
          <w:rFonts w:ascii="Arial" w:cs="Arial" w:eastAsia="Arial" w:hAnsi="Arial"/>
          <w:color w:val="000000"/>
          <w:sz w:val="22"/>
          <w:szCs w:val="22"/>
        </w:rPr>
        <w:t xml:space="preserve">Krashen, S. D. (1982). Principles and Practice in Second Language Acquisition.</w:t>
      </w:r>
    </w:p>
    <w:p>
      <w:pPr>
        <w:pStyle w:val="ListParagraph"/>
        <w:numPr>
          <w:ilvl w:val="0"/>
          <w:numId w:val="2"/>
        </w:numPr>
        <w:spacing w:after="20" w:before="20"/>
        <w:ind w:left="360" w:hanging="360"/>
      </w:pPr>
      <w:r>
        <w:rPr>
          <w:rFonts w:ascii="Arial" w:cs="Arial" w:eastAsia="Arial" w:hAnsi="Arial"/>
          <w:color w:val="000000"/>
          <w:sz w:val="22"/>
          <w:szCs w:val="22"/>
        </w:rPr>
        <w:t xml:space="preserve">Kemdikbudristek. (2022). Capaian Pembelajaran Bahasa Inggris Fase A.</w:t>
      </w:r>
    </w:p>
    <w:p>
      <w:pPr>
        <w:pStyle w:val="ListParagraph"/>
        <w:numPr>
          <w:ilvl w:val="0"/>
          <w:numId w:val="2"/>
        </w:numPr>
        <w:spacing w:after="20" w:before="20"/>
        <w:ind w:left="360" w:hanging="360"/>
      </w:pPr>
      <w:r>
        <w:rPr>
          <w:rFonts w:ascii="Arial" w:cs="Arial" w:eastAsia="Arial" w:hAnsi="Arial"/>
          <w:color w:val="000000"/>
          <w:sz w:val="22"/>
          <w:szCs w:val="22"/>
        </w:rPr>
        <w:t xml:space="preserve">Permendikdasmen Nomor 13 Tahun 2025 tentang Perubahan atas Peraturan Menteri Pendidikan, Kebudayaan, Riset, dan Teknologi Nomor 12 Tahun 2024 tentang Kurikulum pada Pendidikan Anak Usia Dini, Jenjang Pendidikan Dasar, dan Jenjang Pendidikan Menengah.</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TANDA TANGAN</w:t>
      </w:r>
    </w:p>
    <w:p>
      <w:pPr>
        <w:spacing w:after="0" w:before="0"/>
      </w:pPr>
      <w:r>
        <w:rPr>
          <w:sz w:val="6"/>
          <w:szCs w:val="6"/>
        </w:rPr>
        <w:t xml:space="preserve"/>
      </w:r>
    </w:p>
    <w:p>
      <w:pPr>
        <w:spacing w:after="40" w:before="40"/>
        <w:jc w:val="left"/>
      </w:pPr>
      <w:r>
        <w:rPr>
          <w:rFonts w:ascii="Arial" w:cs="Arial" w:eastAsia="Arial" w:hAnsi="Arial"/>
          <w:b w:val="false"/>
          <w:bCs w:val="false"/>
          <w:i w:val="false"/>
          <w:iCs w:val="false"/>
          <w:color w:val="000000"/>
          <w:sz w:val="22"/>
          <w:szCs w:val="22"/>
        </w:rPr>
        <w:t xml:space="preserve">Mengetahui,</w:t>
      </w:r>
    </w:p>
    <w:p>
      <w:pPr>
        <w:spacing w:after="0" w:before="0"/>
      </w:pPr>
      <w:r>
        <w:rPr>
          <w:sz w:val="8"/>
          <w:szCs w:val="8"/>
        </w:rPr>
        <w:t xml:space="preserve"/>
      </w:r>
    </w:p>
    <w:p>
      <w:pPr>
        <w:spacing w:after="40" w:before="40"/>
        <w:jc w:val="left"/>
      </w:pPr>
      <w:r>
        <w:rPr>
          <w:rFonts w:ascii="Arial" w:cs="Arial" w:eastAsia="Arial" w:hAnsi="Arial"/>
          <w:b w:val="false"/>
          <w:bCs w:val="false"/>
          <w:i w:val="false"/>
          <w:iCs w:val="false"/>
          <w:color w:val="000000"/>
          <w:sz w:val="22"/>
          <w:szCs w:val="22"/>
        </w:rPr>
        <w:t xml:space="preserve">............, 202.. / 202..</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Kepala Sekolah</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Guru Bahasa Inggris</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
.................................................</w:t>
            </w:r>
          </w:p>
          <w:p>
            <w:pPr>
              <w:spacing w:after="40" w:before="40"/>
              <w:jc w:val="left"/>
            </w:pPr>
            <w:r>
              <w:rPr>
                <w:rFonts w:ascii="Arial" w:cs="Arial" w:eastAsia="Arial" w:hAnsi="Arial"/>
                <w:b w:val="false"/>
                <w:bCs w:val="false"/>
                <w:i w:val="false"/>
                <w:iCs w:val="false"/>
                <w:color w:val="555555"/>
                <w:sz w:val="20"/>
                <w:szCs w:val="20"/>
              </w:rPr>
              <w:t xml:space="preserve">NIP.</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
.................................................</w:t>
            </w:r>
          </w:p>
          <w:p>
            <w:pPr>
              <w:spacing w:after="40" w:before="40"/>
              <w:jc w:val="left"/>
            </w:pPr>
            <w:r>
              <w:rPr>
                <w:rFonts w:ascii="Arial" w:cs="Arial" w:eastAsia="Arial" w:hAnsi="Arial"/>
                <w:b w:val="false"/>
                <w:bCs w:val="false"/>
                <w:i w:val="false"/>
                <w:iCs w:val="false"/>
                <w:color w:val="555555"/>
                <w:sz w:val="20"/>
                <w:szCs w:val="20"/>
              </w:rPr>
              <w:t xml:space="preserve">NIP.</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2026-05-18T06:01:29.231Z</dcterms:created>
  <dcterms:modified xsi:type="dcterms:W3CDTF">2026-05-18T06:01:29.251Z</dcterms:modified>
</cp:coreProperties>
</file>

<file path=docProps/custom.xml><?xml version="1.0" encoding="utf-8"?>
<Properties xmlns="http://schemas.openxmlformats.org/officeDocument/2006/custom-properties" xmlns:vt="http://schemas.openxmlformats.org/officeDocument/2006/docPropsVTypes"/>
</file>