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3437" w14:textId="0691A3EE" w:rsidR="00834406" w:rsidRDefault="00834406"/>
    <w:tbl>
      <w:tblPr>
        <w:tblStyle w:val="TableGrid"/>
        <w:tblW w:w="0" w:type="auto"/>
        <w:tblCellMar>
          <w:top w:w="57" w:type="dxa"/>
          <w:bottom w:w="57" w:type="dxa"/>
        </w:tblCellMar>
        <w:tblLook w:val="04A0" w:firstRow="1" w:lastRow="0" w:firstColumn="1" w:lastColumn="0" w:noHBand="0" w:noVBand="1"/>
      </w:tblPr>
      <w:tblGrid>
        <w:gridCol w:w="961"/>
        <w:gridCol w:w="2431"/>
        <w:gridCol w:w="2295"/>
        <w:gridCol w:w="4769"/>
      </w:tblGrid>
      <w:tr w:rsidR="00C011A4" w14:paraId="7E987303" w14:textId="77777777" w:rsidTr="0087093A">
        <w:tc>
          <w:tcPr>
            <w:tcW w:w="873" w:type="dxa"/>
            <w:shd w:val="clear" w:color="auto" w:fill="D9D9D9" w:themeFill="background1" w:themeFillShade="D9"/>
          </w:tcPr>
          <w:p w14:paraId="7B70682F" w14:textId="344DD7CA" w:rsidR="00C011A4" w:rsidRPr="009920C2" w:rsidRDefault="00C011A4" w:rsidP="009920C2">
            <w:pPr>
              <w:jc w:val="center"/>
              <w:rPr>
                <w:b/>
                <w:bCs/>
              </w:rPr>
            </w:pPr>
            <w:r w:rsidRPr="009920C2">
              <w:rPr>
                <w:b/>
                <w:bCs/>
              </w:rPr>
              <w:t>No</w:t>
            </w:r>
          </w:p>
        </w:tc>
        <w:tc>
          <w:tcPr>
            <w:tcW w:w="2651" w:type="dxa"/>
            <w:shd w:val="clear" w:color="auto" w:fill="D9D9D9" w:themeFill="background1" w:themeFillShade="D9"/>
          </w:tcPr>
          <w:p w14:paraId="1DE0EB86" w14:textId="16C311D7" w:rsidR="00C011A4" w:rsidRPr="009920C2" w:rsidRDefault="00C011A4" w:rsidP="009920C2">
            <w:pPr>
              <w:jc w:val="center"/>
              <w:rPr>
                <w:b/>
                <w:bCs/>
              </w:rPr>
            </w:pPr>
            <w:r w:rsidRPr="009920C2">
              <w:rPr>
                <w:b/>
                <w:bCs/>
              </w:rPr>
              <w:t>Mata Pelajaran</w:t>
            </w:r>
          </w:p>
        </w:tc>
        <w:tc>
          <w:tcPr>
            <w:tcW w:w="1766" w:type="dxa"/>
            <w:shd w:val="clear" w:color="auto" w:fill="D9D9D9" w:themeFill="background1" w:themeFillShade="D9"/>
          </w:tcPr>
          <w:p w14:paraId="2259DF58" w14:textId="4F4B3829" w:rsidR="00C011A4" w:rsidRPr="009920C2" w:rsidRDefault="00C011A4" w:rsidP="009920C2">
            <w:pPr>
              <w:jc w:val="center"/>
              <w:rPr>
                <w:b/>
                <w:bCs/>
              </w:rPr>
            </w:pPr>
            <w:r w:rsidRPr="009920C2">
              <w:rPr>
                <w:b/>
                <w:bCs/>
              </w:rPr>
              <w:t>Nilai</w:t>
            </w:r>
          </w:p>
        </w:tc>
        <w:tc>
          <w:tcPr>
            <w:tcW w:w="5166" w:type="dxa"/>
            <w:shd w:val="clear" w:color="auto" w:fill="D9D9D9" w:themeFill="background1" w:themeFillShade="D9"/>
          </w:tcPr>
          <w:p w14:paraId="6CD9E7A4" w14:textId="75A285CF" w:rsidR="00C011A4" w:rsidRPr="009920C2" w:rsidRDefault="00C011A4" w:rsidP="009920C2">
            <w:pPr>
              <w:jc w:val="center"/>
              <w:rPr>
                <w:b/>
                <w:bCs/>
              </w:rPr>
            </w:pPr>
            <w:r w:rsidRPr="009920C2">
              <w:rPr>
                <w:b/>
                <w:bCs/>
              </w:rPr>
              <w:t>Deskripsi</w:t>
            </w:r>
          </w:p>
        </w:tc>
      </w:tr>
      <w:tr w:rsidR="00C011A4" w14:paraId="37113D58" w14:textId="77777777" w:rsidTr="0087093A">
        <w:tc>
          <w:tcPr>
            <w:tcW w:w="873" w:type="dxa"/>
          </w:tcPr>
          <w:p w14:paraId="398144C8" w14:textId="27C92999" w:rsidR="00C011A4" w:rsidRDefault="00C011A4">
            <w:r>
              <w:t>1</w:t>
            </w:r>
          </w:p>
        </w:tc>
        <w:tc>
          <w:tcPr>
            <w:tcW w:w="2651" w:type="dxa"/>
          </w:tcPr>
          <w:p w14:paraId="30A842D1" w14:textId="78DE4EB3" w:rsidR="00C011A4" w:rsidRDefault="00C011A4">
            <w:r>
              <w:t>Al Quran Hadist</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2</w:t>
            </w:r>
          </w:p>
        </w:tc>
        <w:tc>
          <w:tcPr>
            <w:tcW w:w="2651" w:type="dxa"/>
          </w:tcPr>
          <w:p w14:paraId="30A842D1" w14:textId="78DE4EB3" w:rsidR="00C011A4" w:rsidRDefault="00C011A4">
            <w:r>
              <w:t>Akidah Akhlak</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3</w:t>
            </w:r>
          </w:p>
        </w:tc>
        <w:tc>
          <w:tcPr>
            <w:tcW w:w="2651" w:type="dxa"/>
          </w:tcPr>
          <w:p w14:paraId="30A842D1" w14:textId="78DE4EB3" w:rsidR="00C011A4" w:rsidRDefault="00C011A4">
            <w:r>
              <w:t>Fikih</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4</w:t>
            </w:r>
          </w:p>
        </w:tc>
        <w:tc>
          <w:tcPr>
            <w:tcW w:w="2651" w:type="dxa"/>
          </w:tcPr>
          <w:p w14:paraId="30A842D1" w14:textId="78DE4EB3" w:rsidR="00C011A4" w:rsidRDefault="00C011A4">
            <w:r>
              <w:t>Sejarah Kebudayaan Islam</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6</w:t>
            </w:r>
          </w:p>
        </w:tc>
        <w:tc>
          <w:tcPr>
            <w:tcW w:w="2651" w:type="dxa"/>
          </w:tcPr>
          <w:p w14:paraId="30A842D1" w14:textId="78DE4EB3" w:rsidR="00C011A4" w:rsidRDefault="00C011A4">
            <w:r>
              <w:t>Pendidikan pancasila dan kewarganegaraan</w:t>
            </w:r>
          </w:p>
        </w:tc>
        <w:tc>
          <w:tcPr>
            <w:tcW w:w="1766" w:type="dxa"/>
          </w:tcPr>
          <w:p w14:paraId="2F388EE3" w14:textId="6CC2B9A6" w:rsidR="00C011A4" w:rsidRDefault="00C011A4">
            <w:r>
              <w:t>69</w:t>
            </w:r>
          </w:p>
        </w:tc>
        <w:tc>
          <w:tcPr>
            <w:tcW w:w="5166" w:type="dxa"/>
          </w:tcPr>
          <w:p w14:paraId="4805F864" w14:textId="471DE780" w:rsidR="0060151D" w:rsidRDefault="00C011A4">
            <w:r>
              <w:t>sudah menguasai dalam aspek Menganalisis pelaksanaan kewajiban, hak, dan tanggung jawab sebagai warga negara beserta dampaknya dalam kehidupan sehari-hari</w:t>
            </w:r>
          </w:p>
          <w:p w14:paraId="27CE7953" w14:textId="2816F729" w:rsidR="0060151D" w:rsidRDefault="0060151D">
            <w:r w:rsidRPr="00B664FD">
              <w:rPr>
                <w:color w:val="FF0000"/>
              </w:rPr>
              <w:t>belum menguasai dalam aspek Menganalisis penerapan nilai-nilai Pancasila dalam kehidupan sehari-hari, belum menguasai dalam aspek Menelaah keberagaman sosial, budaya, dan ekonomi masyarakat, belum menguasai dalam aspek Menelaah persatuan dan kesatuan terhadap kehidupan berbangsa dan bernegara beserta dampaknya</w:t>
            </w:r>
          </w:p>
        </w:tc>
      </w:tr>
      <w:tr w:rsidR="00C011A4" w14:paraId="37113D58" w14:textId="77777777" w:rsidTr="0087093A">
        <w:tc>
          <w:tcPr>
            <w:tcW w:w="873" w:type="dxa"/>
          </w:tcPr>
          <w:p w14:paraId="398144C8" w14:textId="27C92999" w:rsidR="00C011A4" w:rsidRDefault="00C011A4">
            <w:r>
              <w:t>7</w:t>
            </w:r>
          </w:p>
        </w:tc>
        <w:tc>
          <w:tcPr>
            <w:tcW w:w="2651" w:type="dxa"/>
          </w:tcPr>
          <w:p w14:paraId="30A842D1" w14:textId="78DE4EB3" w:rsidR="00C011A4" w:rsidRDefault="00C011A4">
            <w:r>
              <w:t>Bahasa Indonesia</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belum menguasai dalam aspek Menyimpulkan informasi berdasarkan teks laporan hasil pengamatan yang didengar dan dibaca., belum menguasai dalam aspek Menggali isi teks penjelasan (eksplanasi) ilmiah yang didengar dan dibaca, belum menguasai dalam aspek Menggali informasi penting dari buku sejarah menggunakan aspek: apa, di mana, kapan, siapa, mengapa, dan bagaimana., belum menguasai dalam aspek Mencermati petunjuk dan isi teks formulir (pendaftaran, kartu anggota, pengiriman uang melalui bank/kantor pos, daftar riwayat hidup, dsb.) </w:t>
            </w:r>
          </w:p>
        </w:tc>
      </w:tr>
      <w:tr w:rsidR="00C011A4" w14:paraId="37113D58" w14:textId="77777777" w:rsidTr="0087093A">
        <w:tc>
          <w:tcPr>
            <w:tcW w:w="873" w:type="dxa"/>
          </w:tcPr>
          <w:p w14:paraId="398144C8" w14:textId="27C92999" w:rsidR="00C011A4" w:rsidRDefault="00C011A4">
            <w:r>
              <w:t>8</w:t>
            </w:r>
          </w:p>
        </w:tc>
        <w:tc>
          <w:tcPr>
            <w:tcW w:w="2651" w:type="dxa"/>
          </w:tcPr>
          <w:p w14:paraId="30A842D1" w14:textId="78DE4EB3" w:rsidR="00C011A4" w:rsidRDefault="00C011A4">
            <w:r>
              <w:t>Ilmu Pengetahuan Alam</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belum menguasai dalam aspek Membandingkan cara perkembangbiakan tumbuhan dan hewan. , belum menguasai dalam aspek Menganalisis cara makhluk hidup menyesuaikan diri dengan lingkungan., belum menguasai dalam aspek Mengidentifikasi komponen-komponen listrik dan fungsinya dalam rangkaian listrik sederhana, belum menguasai dalam aspek Mengidentifikasi sifat-sifat magnet dalam kehidupan seharihari., belum menguasai dalam aspek Menjelaskan cara menghasilkan, menyalurkan, dan menghemat energi listrik.</w:t>
            </w:r>
          </w:p>
        </w:tc>
      </w:tr>
      <w:tr w:rsidR="00C011A4" w14:paraId="37113D58" w14:textId="77777777" w:rsidTr="0087093A">
        <w:tc>
          <w:tcPr>
            <w:tcW w:w="873" w:type="dxa"/>
          </w:tcPr>
          <w:p w14:paraId="398144C8" w14:textId="27C92999" w:rsidR="00C011A4" w:rsidRDefault="00C011A4">
            <w:r>
              <w:t>9</w:t>
            </w:r>
          </w:p>
        </w:tc>
        <w:tc>
          <w:tcPr>
            <w:tcW w:w="2651" w:type="dxa"/>
          </w:tcPr>
          <w:p w14:paraId="30A842D1" w14:textId="78DE4EB3" w:rsidR="00C011A4" w:rsidRDefault="00C011A4">
            <w:r>
              <w:t>Ilmu pengetahuan sosial</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belum menguasai dalam aspek Mengidentifikasi karakteristik geografis dan kehidupan sosial budaya, ekonomi, politik di wilayah ASEAN., belum menguasai dalam aspek Menganalisis perubahan sosial budaya dalam rangka modernisasi bangsa Indonesia, belum menguasai dalam aspek Menganalisis posisi dan peran Indonesia dalam kerja sama di bidang ekonomi, politik, sosial, budaya, teknologi, dan pendidikan dalam lingkup ASEAN., belum menguasai dalam aspek Memahami makna proklamasi kemerdekaan, upaya mempertahankan kemerdekaan, dan upaya mengembangkan kehidupan kebangsaan yang sejahtera.</w:t>
            </w:r>
          </w:p>
        </w:tc>
      </w:tr>
      <w:tr w:rsidR="00C011A4" w14:paraId="37113D58" w14:textId="77777777" w:rsidTr="0087093A">
        <w:tc>
          <w:tcPr>
            <w:tcW w:w="873" w:type="dxa"/>
          </w:tcPr>
          <w:p w14:paraId="398144C8" w14:textId="27C92999" w:rsidR="00C011A4" w:rsidRDefault="00C011A4">
            <w:r>
              <w:t>11</w:t>
            </w:r>
          </w:p>
        </w:tc>
        <w:tc>
          <w:tcPr>
            <w:tcW w:w="2651" w:type="dxa"/>
          </w:tcPr>
          <w:p w14:paraId="30A842D1" w14:textId="78DE4EB3" w:rsidR="00C011A4" w:rsidRDefault="00C011A4">
            <w:r>
              <w:t>Seni budaya dan prakarya</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belum menguasai dalam aspek Memahami reklame., belum menguasai dalam aspek Memahami interval nada, belum menguasai dalam aspek Memahami penampilan tari kreasi daerah., belum menguasai dalam aspek Memahami patung.</w:t>
            </w:r>
          </w:p>
        </w:tc>
      </w:tr>
      <w:tr w:rsidR="00C011A4" w14:paraId="37113D58" w14:textId="77777777" w:rsidTr="0087093A">
        <w:tc>
          <w:tcPr>
            <w:tcW w:w="873" w:type="dxa"/>
          </w:tcPr>
          <w:p w14:paraId="398144C8" w14:textId="27C92999" w:rsidR="00C011A4" w:rsidRDefault="00C011A4">
            <w:r>
              <w:t>12</w:t>
            </w:r>
          </w:p>
        </w:tc>
        <w:tc>
          <w:tcPr>
            <w:tcW w:w="2651" w:type="dxa"/>
          </w:tcPr>
          <w:p w14:paraId="30A842D1" w14:textId="78DE4EB3" w:rsidR="00C011A4" w:rsidRDefault="00C011A4">
            <w:r>
              <w:t>Matematika</w:t>
            </w:r>
          </w:p>
        </w:tc>
        <w:tc>
          <w:tcPr>
            <w:tcW w:w="1766" w:type="dxa"/>
          </w:tcPr>
          <w:p w14:paraId="2F388EE3" w14:textId="6CC2B9A6" w:rsidR="00C011A4" w:rsidRDefault="00C011A4">
            <w:r>
              <w:t>38.5</w:t>
            </w:r>
          </w:p>
        </w:tc>
        <w:tc>
          <w:tcPr>
            <w:tcW w:w="5166" w:type="dxa"/>
          </w:tcPr>
          <w:p w14:paraId="4805F864" w14:textId="471DE780" w:rsidR="0060151D" w:rsidRDefault="00C011A4">
            <w:r>
              <w:t>sudah menguasai dalam aspek Menjelaskan dan melakukan operasi penjumlahan, pengurangan, perkalian, dan pembagian yang melibatkan bilangan bulat negatif, sudah menguasai dalam aspek Menjelaskan dan melakukan operasi hitung campuran yang melibatkan bilangan cacah, pecahan dan/atau desimal dalam berbagai bentuk sesuai urutan operasi, sudah menguasai dalam aspek Menjelaskan titik pusat, jari-jari, diameter, busur, tali busur, tembereng, dan juring, sudah menguasai dalam aspek Menjelaskan taksiran keliling dan luas lingkaran, sudah menguasai dalam aspek Membandingkan prisma, tabung, limas, kerucut, dan bola., sudah menguasai dalam aspek Menjelaskan dan membandingkan modus, median, dan mean dari data tunggal untuk menentukan nilai mana yang paling tepat mewakili data</w:t>
            </w:r>
          </w:p>
          <w:p w14:paraId="27CE7953" w14:textId="2816F729" w:rsidR="0060151D" w:rsidRDefault="0060151D">
            <w:r w:rsidRPr="00B664FD">
              <w:rPr>
                <w:color w:val="FF0000"/>
              </w:rPr>
              <w:t>belum menguasai dalam aspek Menjelaskan bilangan bulat negatif (termasuk menggunakan garis bilangan), belum menguasai dalam aspek Menjelaskan dan melakukan operasi penjumlahan, pengurangan, perkalian, dan pembagian yang melibatkan bilangan bulat negatif, belum menguasai dalam aspek Menjelaskan dan melakukan operasi hitung campuran yang melibatkan bilangan cacah, pecahan dan/atau desimal dalam berbagai bentuk sesuai urutan operasi, belum menguasai dalam aspek Menjelaskan titik pusat, jari-jari, diameter, busur, tali busur, tembereng, dan juring, belum menguasai dalam aspek Menjelaskan taksiran keliling dan luas lingkaran, belum menguasai dalam aspek Membandingkan prisma, tabung, limas, kerucut, dan bola., belum menguasai dalam aspek Menjelaskan bangun ruang yang merupakan gabungan dari beberapa bangun ruang, serta luas permukaan dan volumenya, belum menguasai dalam aspek Menjelaskan dan membandingkan modus, median, dan mean dari data tunggal untuk menentukan nilai mana yang paling tepat mewakili data, belum menguasai dalam aspek Menjelaskan bilangan bulat negatif (termasuk menggunakan garis bilangan), belum menguasai dalam aspek Menjelaskan bangun ruang yang merupakan gabungan dari beberapa bangun ruang, serta luas permukaan dan volumenya</w:t>
            </w:r>
          </w:p>
        </w:tc>
      </w:tr>
      <w:tr w:rsidR="00C011A4" w14:paraId="37113D58" w14:textId="77777777" w:rsidTr="0087093A">
        <w:tc>
          <w:tcPr>
            <w:tcW w:w="873" w:type="dxa"/>
          </w:tcPr>
          <w:p w14:paraId="398144C8" w14:textId="27C92999" w:rsidR="00C011A4" w:rsidRDefault="00C011A4">
            <w:r>
              <w:t>13</w:t>
            </w:r>
          </w:p>
        </w:tc>
        <w:tc>
          <w:tcPr>
            <w:tcW w:w="2651" w:type="dxa"/>
          </w:tcPr>
          <w:p w14:paraId="30A842D1" w14:textId="78DE4EB3" w:rsidR="00C011A4" w:rsidRDefault="00C011A4">
            <w:r>
              <w:t>Pendidikan Jasmani, Olahraga, dan Kesehatan</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14</w:t>
            </w:r>
          </w:p>
        </w:tc>
        <w:tc>
          <w:tcPr>
            <w:tcW w:w="2651" w:type="dxa"/>
          </w:tcPr>
          <w:p w14:paraId="30A842D1" w14:textId="78DE4EB3" w:rsidR="00C011A4" w:rsidRDefault="00C011A4">
            <w:r>
              <w:t>Bahasa Arab</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15</w:t>
            </w:r>
          </w:p>
        </w:tc>
        <w:tc>
          <w:tcPr>
            <w:tcW w:w="2651" w:type="dxa"/>
          </w:tcPr>
          <w:p w14:paraId="30A842D1" w14:textId="78DE4EB3" w:rsidR="00C011A4" w:rsidRDefault="00C011A4">
            <w:r>
              <w:t>Bahasa Jawa</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C011A4" w14:paraId="37113D58" w14:textId="77777777" w:rsidTr="0087093A">
        <w:tc>
          <w:tcPr>
            <w:tcW w:w="873" w:type="dxa"/>
          </w:tcPr>
          <w:p w14:paraId="398144C8" w14:textId="27C92999" w:rsidR="00C011A4" w:rsidRDefault="00C011A4">
            <w:r>
              <w:t>16</w:t>
            </w:r>
          </w:p>
        </w:tc>
        <w:tc>
          <w:tcPr>
            <w:tcW w:w="2651" w:type="dxa"/>
          </w:tcPr>
          <w:p w14:paraId="30A842D1" w14:textId="78DE4EB3" w:rsidR="00C011A4" w:rsidRDefault="00C011A4">
            <w:r>
              <w:t>Bahasa Inggris</w:t>
            </w:r>
          </w:p>
        </w:tc>
        <w:tc>
          <w:tcPr>
            <w:tcW w:w="1766" w:type="dxa"/>
          </w:tcPr>
          <w:p w14:paraId="2F388EE3" w14:textId="6CC2B9A6" w:rsidR="00C011A4" w:rsidRDefault="00C011A4">
            <w:r>
              <w:t>0</w:t>
            </w:r>
          </w:p>
        </w:tc>
        <w:tc>
          <w:tcPr>
            <w:tcW w:w="5166" w:type="dxa"/>
          </w:tcPr>
          <w:p w14:paraId="4805F864" w14:textId="471DE780" w:rsidR="0060151D" w:rsidRDefault="00C011A4">
            <w:r>
              <w:t/>
            </w:r>
          </w:p>
          <w:p w14:paraId="27CE7953" w14:textId="2816F729" w:rsidR="0060151D" w:rsidRDefault="0060151D">
            <w:r w:rsidRPr="00B664FD">
              <w:rPr>
                <w:color w:val="FF0000"/>
              </w:rPr>
              <w:t/>
            </w:r>
          </w:p>
        </w:tc>
      </w:tr>
      <w:tr w:rsidR="007674DB" w14:paraId="2CEAC377" w14:textId="77777777" w:rsidTr="0087093A">
        <w:tc>
          <w:tcPr>
            <w:tcW w:w="873" w:type="dxa"/>
          </w:tcPr>
          <w:p w14:paraId="55524908" w14:textId="77777777" w:rsidR="007674DB" w:rsidRDefault="007674DB"/>
        </w:tc>
        <w:tc>
          <w:tcPr>
            <w:tcW w:w="2651" w:type="dxa"/>
          </w:tcPr>
          <w:p w14:paraId="50C8A035" w14:textId="3888A2FC" w:rsidR="007674DB" w:rsidRDefault="007674DB">
            <w:r>
              <w:t>Jumlah Nilai</w:t>
            </w:r>
          </w:p>
        </w:tc>
        <w:tc>
          <w:tcPr>
            <w:tcW w:w="1766" w:type="dxa"/>
          </w:tcPr>
          <w:p w14:paraId="3BB6E519" w14:textId="0A59A693" w:rsidR="007674DB" w:rsidRDefault="007674DB">
            <w:r>
              <w:t>107.5</w:t>
            </w:r>
          </w:p>
        </w:tc>
        <w:tc>
          <w:tcPr>
            <w:tcW w:w="5166" w:type="dxa"/>
          </w:tcPr>
          <w:p w14:paraId="727FD3BC" w14:textId="2902481C" w:rsidR="007674DB" w:rsidRDefault="007674DB">
            <w:r>
              <w:t>seratus ratus tujuh koma lima</w:t>
            </w:r>
          </w:p>
        </w:tc>
      </w:tr>
    </w:tbl>
    <w:p w14:paraId="6CDC9544" w14:textId="77777777" w:rsidR="00E95C3A" w:rsidRDefault="00E95C3A"/>
    <w:tbl>
      <w:tblPr>
        <w:tblStyle w:val="TableGrid"/>
        <w:tblW w:w="0" w:type="auto"/>
        <w:tblCellMar>
          <w:top w:w="57" w:type="dxa"/>
          <w:bottom w:w="57" w:type="dxa"/>
        </w:tblCellMar>
        <w:tblLook w:val="04A0" w:firstRow="1" w:lastRow="0" w:firstColumn="1" w:lastColumn="0" w:noHBand="0" w:noVBand="1"/>
      </w:tblPr>
      <w:tblGrid>
        <w:gridCol w:w="1164"/>
        <w:gridCol w:w="2383"/>
        <w:gridCol w:w="2226"/>
        <w:gridCol w:w="4683"/>
      </w:tblGrid>
      <w:tr w:rsidR="00657764" w14:paraId="0DB92488" w14:textId="77777777" w:rsidTr="0087093A">
        <w:tc>
          <w:tcPr>
            <w:tcW w:w="988" w:type="dxa"/>
            <w:shd w:val="clear" w:color="auto" w:fill="D9D9D9" w:themeFill="background1" w:themeFillShade="D9"/>
          </w:tcPr>
          <w:p w14:paraId="12DF6B26" w14:textId="58C9C9E2" w:rsidR="00657764" w:rsidRPr="00657764" w:rsidRDefault="00657764" w:rsidP="00657764">
            <w:pPr>
              <w:jc w:val="center"/>
              <w:rPr>
                <w:b/>
                <w:bCs/>
              </w:rPr>
            </w:pPr>
            <w:r w:rsidRPr="00657764">
              <w:rPr>
                <w:b/>
                <w:bCs/>
              </w:rPr>
              <w:t>No</w:t>
            </w:r>
          </w:p>
        </w:tc>
        <w:tc>
          <w:tcPr>
            <w:tcW w:w="2409" w:type="dxa"/>
            <w:shd w:val="clear" w:color="auto" w:fill="D9D9D9" w:themeFill="background1" w:themeFillShade="D9"/>
          </w:tcPr>
          <w:p w14:paraId="201E5D3C" w14:textId="387C1587" w:rsidR="00657764" w:rsidRPr="00657764" w:rsidRDefault="00657764" w:rsidP="00657764">
            <w:pPr>
              <w:jc w:val="center"/>
              <w:rPr>
                <w:b/>
                <w:bCs/>
              </w:rPr>
            </w:pPr>
            <w:r w:rsidRPr="00657764">
              <w:rPr>
                <w:b/>
                <w:bCs/>
              </w:rPr>
              <w:t>Ekstrakurikuler</w:t>
            </w:r>
          </w:p>
        </w:tc>
        <w:tc>
          <w:tcPr>
            <w:tcW w:w="2268" w:type="dxa"/>
            <w:shd w:val="clear" w:color="auto" w:fill="D9D9D9" w:themeFill="background1" w:themeFillShade="D9"/>
          </w:tcPr>
          <w:p w14:paraId="47EB84C3" w14:textId="02464010" w:rsidR="00657764" w:rsidRPr="00657764" w:rsidRDefault="00657764" w:rsidP="00657764">
            <w:pPr>
              <w:jc w:val="center"/>
              <w:rPr>
                <w:b/>
                <w:bCs/>
              </w:rPr>
            </w:pPr>
            <w:r w:rsidRPr="00657764">
              <w:rPr>
                <w:b/>
                <w:bCs/>
              </w:rPr>
              <w:t>Predikat</w:t>
            </w:r>
          </w:p>
        </w:tc>
        <w:tc>
          <w:tcPr>
            <w:tcW w:w="4791" w:type="dxa"/>
            <w:shd w:val="clear" w:color="auto" w:fill="D9D9D9" w:themeFill="background1" w:themeFillShade="D9"/>
          </w:tcPr>
          <w:p w14:paraId="31510EFF" w14:textId="008A07CB" w:rsidR="00657764" w:rsidRPr="00657764" w:rsidRDefault="00657764" w:rsidP="00657764">
            <w:pPr>
              <w:jc w:val="center"/>
              <w:rPr>
                <w:b/>
                <w:bCs/>
              </w:rPr>
            </w:pPr>
            <w:r w:rsidRPr="00657764">
              <w:rPr>
                <w:b/>
                <w:bCs/>
              </w:rPr>
              <w:t>Deskripsi</w:t>
            </w:r>
          </w:p>
        </w:tc>
      </w:tr>
      <w:tr w:rsidR="00657764" w14:paraId="508F6062" w14:textId="77777777" w:rsidTr="0087093A">
        <w:tc>
          <w:tcPr>
            <w:tcW w:w="988" w:type="dxa"/>
          </w:tcPr>
          <w:p w14:paraId="12BB2B5C" w14:textId="09714005" w:rsidR="00657764" w:rsidRDefault="00657764">
            <w:r>
              <w:t>1</w:t>
            </w:r>
          </w:p>
        </w:tc>
        <w:tc>
          <w:tcPr>
            <w:tcW w:w="2409" w:type="dxa"/>
          </w:tcPr>
          <w:p w14:paraId="317B1382" w14:textId="4D84C93E" w:rsidR="00657764" w:rsidRDefault="00657764">
            <w:r>
              <w:t>pramuka</w:t>
            </w:r>
          </w:p>
        </w:tc>
        <w:tc>
          <w:tcPr>
            <w:tcW w:w="2268" w:type="dxa"/>
          </w:tcPr>
          <w:p w14:paraId="59A826B6" w14:textId="2867B720" w:rsidR="00657764" w:rsidRDefault="00657764">
            <w:r>
              <w:t/>
            </w:r>
          </w:p>
        </w:tc>
        <w:tc>
          <w:tcPr>
            <w:tcW w:w="4791" w:type="dxa"/>
          </w:tcPr>
          <w:p w14:paraId="22E1EEB5" w14:textId="0FBAF5EC" w:rsidR="00657764" w:rsidRDefault="00657764">
            <w:r>
              <w:t>Cukup baik dalam ekstrakurikuler pramuka</w:t>
            </w:r>
          </w:p>
        </w:tc>
      </w:tr>
    </w:tbl>
    <w:p w14:paraId="0AEE50E8" w14:textId="77777777" w:rsidR="00E617A7" w:rsidRDefault="00E617A7"/>
    <w:tbl>
      <w:tblPr>
        <w:tblStyle w:val="TableGrid"/>
        <w:tblW w:w="0" w:type="auto"/>
        <w:tblCellMar>
          <w:top w:w="57" w:type="dxa"/>
          <w:bottom w:w="57" w:type="dxa"/>
        </w:tblCellMar>
        <w:tblLook w:val="04A0" w:firstRow="1" w:lastRow="0" w:firstColumn="1" w:lastColumn="0" w:noHBand="0" w:noVBand="1"/>
      </w:tblPr>
      <w:tblGrid>
        <w:gridCol w:w="3005"/>
        <w:gridCol w:w="3005"/>
      </w:tblGrid>
      <w:tr w:rsidR="001E1624" w14:paraId="4F8844F1" w14:textId="77777777" w:rsidTr="0087093A">
        <w:tc>
          <w:tcPr>
            <w:tcW w:w="3005" w:type="dxa"/>
            <w:shd w:val="clear" w:color="auto" w:fill="D9D9D9" w:themeFill="background1" w:themeFillShade="D9"/>
          </w:tcPr>
          <w:p w14:paraId="1D683D54" w14:textId="232DA590" w:rsidR="001E1624" w:rsidRPr="00AB0415" w:rsidRDefault="001E1624" w:rsidP="00AB0415">
            <w:pPr>
              <w:jc w:val="center"/>
              <w:rPr>
                <w:b/>
                <w:bCs/>
              </w:rPr>
            </w:pPr>
            <w:r w:rsidRPr="00AB0415">
              <w:rPr>
                <w:b/>
                <w:bCs/>
              </w:rPr>
              <w:t>Ketidakhadiran</w:t>
            </w:r>
          </w:p>
        </w:tc>
        <w:tc>
          <w:tcPr>
            <w:tcW w:w="3005" w:type="dxa"/>
            <w:shd w:val="clear" w:color="auto" w:fill="D9D9D9" w:themeFill="background1" w:themeFillShade="D9"/>
          </w:tcPr>
          <w:p w14:paraId="43058DF7" w14:textId="1B6FCA9B" w:rsidR="001E1624" w:rsidRPr="00AB0415" w:rsidRDefault="001E1624" w:rsidP="00AB0415">
            <w:pPr>
              <w:jc w:val="center"/>
              <w:rPr>
                <w:b/>
                <w:bCs/>
              </w:rPr>
            </w:pPr>
            <w:r w:rsidRPr="00AB0415">
              <w:rPr>
                <w:b/>
                <w:bCs/>
              </w:rPr>
              <w:t>Jumlah</w:t>
            </w:r>
          </w:p>
        </w:tc>
      </w:tr>
      <w:tr w:rsidR="001E1624" w14:paraId="5FEDDAA7" w14:textId="77777777" w:rsidTr="0087093A">
        <w:tc>
          <w:tcPr>
            <w:tcW w:w="3005" w:type="dxa"/>
          </w:tcPr>
          <w:p w14:paraId="39C9B38F" w14:textId="374123E0" w:rsidR="001E1624" w:rsidRDefault="001E1624">
            <w:r>
              <w:t>Sakit</w:t>
            </w:r>
          </w:p>
        </w:tc>
        <w:tc>
          <w:tcPr>
            <w:tcW w:w="3005" w:type="dxa"/>
          </w:tcPr>
          <w:p w14:paraId="09FA3EE8" w14:textId="485B15D8" w:rsidR="001E1624" w:rsidRDefault="001E1624" w:rsidP="006E57C2">
            <w:pPr>
              <w:jc w:val="center"/>
            </w:pPr>
            <w:r>
              <w:t>1</w:t>
            </w:r>
            <w:r w:rsidR="00EA1FC8">
              <w:t xml:space="preserve"> hari</w:t>
            </w:r>
          </w:p>
        </w:tc>
      </w:tr>
      <w:tr w:rsidR="001E1624" w14:paraId="7F0BB939" w14:textId="77777777" w:rsidTr="0087093A">
        <w:tc>
          <w:tcPr>
            <w:tcW w:w="3005" w:type="dxa"/>
          </w:tcPr>
          <w:p w14:paraId="42EA2A8F" w14:textId="31D13632" w:rsidR="001E1624" w:rsidRDefault="001E1624">
            <w:r>
              <w:t>Izin</w:t>
            </w:r>
          </w:p>
        </w:tc>
        <w:tc>
          <w:tcPr>
            <w:tcW w:w="3005" w:type="dxa"/>
          </w:tcPr>
          <w:p w14:paraId="2C6F8D63" w14:textId="4E472FEE" w:rsidR="001E1624" w:rsidRDefault="001E1624" w:rsidP="006E57C2">
            <w:pPr>
              <w:jc w:val="center"/>
            </w:pPr>
            <w:r>
              <w:t>1</w:t>
            </w:r>
            <w:r w:rsidR="00EA1FC8">
              <w:t xml:space="preserve"> hari</w:t>
            </w:r>
          </w:p>
        </w:tc>
      </w:tr>
      <w:tr w:rsidR="001E1624" w14:paraId="44848442" w14:textId="77777777" w:rsidTr="0087093A">
        <w:tc>
          <w:tcPr>
            <w:tcW w:w="3005" w:type="dxa"/>
          </w:tcPr>
          <w:p w14:paraId="7FCDC646" w14:textId="28E1F362" w:rsidR="001E1624" w:rsidRDefault="001E1624">
            <w:r>
              <w:t>Tanpa Keterangan</w:t>
            </w:r>
          </w:p>
        </w:tc>
        <w:tc>
          <w:tcPr>
            <w:tcW w:w="3005" w:type="dxa"/>
          </w:tcPr>
          <w:p w14:paraId="143C7454" w14:textId="6C48F133" w:rsidR="001E1624" w:rsidRDefault="001E1624" w:rsidP="006E57C2">
            <w:pPr>
              <w:jc w:val="center"/>
            </w:pPr>
            <w:r>
              <w:t>1</w:t>
            </w:r>
            <w:r w:rsidR="00EA1FC8">
              <w:t xml:space="preserve"> hari</w:t>
            </w:r>
          </w:p>
        </w:tc>
      </w:tr>
      <w:tr w:rsidR="001E1624" w14:paraId="54BD205E" w14:textId="77777777" w:rsidTr="0087093A">
        <w:tc>
          <w:tcPr>
            <w:tcW w:w="3005" w:type="dxa"/>
          </w:tcPr>
          <w:p w14:paraId="2AD2A754" w14:textId="29353DF6" w:rsidR="001E1624" w:rsidRDefault="001E1624">
            <w:r>
              <w:t xml:space="preserve">Jumlah ketidakhadiran </w:t>
            </w:r>
          </w:p>
        </w:tc>
        <w:tc>
          <w:tcPr>
            <w:tcW w:w="3005" w:type="dxa"/>
          </w:tcPr>
          <w:p w14:paraId="6E6A02B3" w14:textId="64A912DE" w:rsidR="001E1624" w:rsidRDefault="001E1624" w:rsidP="006E57C2">
            <w:pPr>
              <w:jc w:val="center"/>
            </w:pPr>
            <w:r>
              <w:t>3</w:t>
            </w:r>
            <w:r w:rsidR="00EA1FC8">
              <w:t xml:space="preserve"> hari</w:t>
            </w:r>
          </w:p>
        </w:tc>
      </w:tr>
    </w:tbl>
    <w:p w14:paraId="03464E01" w14:textId="356D6440" w:rsidR="00D40F9B" w:rsidRDefault="00D40F9B"/>
    <w:p w14:paraId="40ABBE32" w14:textId="77777777" w:rsidR="00D40F9B" w:rsidRDefault="00D40F9B">
      <w:r>
        <w:br w:type="page"/>
      </w:r>
    </w:p>
    <w:p w14:paraId="1CF31B5C" w14:textId="77777777" w:rsidR="00DE0146" w:rsidRDefault="00DE0146"/>
    <w:tbl>
      <w:tblPr>
        <w:tblStyle w:val="TableGrid"/>
        <w:tblW w:w="0" w:type="auto"/>
        <w:tblCellMar>
          <w:top w:w="57" w:type="dxa"/>
          <w:bottom w:w="57" w:type="dxa"/>
        </w:tblCellMar>
        <w:tblLook w:val="04A0" w:firstRow="1" w:lastRow="0" w:firstColumn="1" w:lastColumn="0" w:noHBand="0" w:noVBand="1"/>
      </w:tblPr>
      <w:tblGrid>
        <w:gridCol w:w="10456"/>
      </w:tblGrid>
      <w:tr w:rsidR="00D350B3" w14:paraId="63E51657" w14:textId="77777777" w:rsidTr="0087093A">
        <w:tc>
          <w:tcPr>
            <w:tcW w:w="10456" w:type="dxa"/>
            <w:shd w:val="clear" w:color="auto" w:fill="D9D9D9" w:themeFill="background1" w:themeFillShade="D9"/>
          </w:tcPr>
          <w:p w14:paraId="21C028AC" w14:textId="2B106434" w:rsidR="00D350B3" w:rsidRPr="00D350B3" w:rsidRDefault="00D350B3" w:rsidP="00D350B3">
            <w:pPr>
              <w:jc w:val="center"/>
              <w:rPr>
                <w:b/>
                <w:bCs/>
              </w:rPr>
            </w:pPr>
            <w:r w:rsidRPr="00D350B3">
              <w:rPr>
                <w:b/>
                <w:bCs/>
              </w:rPr>
              <w:t>Catatan</w:t>
            </w:r>
          </w:p>
        </w:tc>
      </w:tr>
      <w:tr w:rsidR="00D350B3" w14:paraId="46703748" w14:textId="77777777" w:rsidTr="0087093A">
        <w:tc>
          <w:tcPr>
            <w:tcW w:w="10456" w:type="dxa"/>
          </w:tcPr>
          <w:p w14:paraId="6696E8DC" w14:textId="716622ED" w:rsidR="00D350B3" w:rsidRDefault="00D350B3">
            <w:r>
              <w:t>-</w:t>
            </w:r>
          </w:p>
        </w:tc>
      </w:tr>
    </w:tbl>
    <w:p w14:paraId="78914A6D" w14:textId="77777777" w:rsidR="00C3496E" w:rsidRDefault="00C3496E"/>
    <w:tbl>
      <w:tblPr>
        <w:tblStyle w:val="TableGrid"/>
        <w:tblW w:w="0" w:type="auto"/>
        <w:tblCellMar>
          <w:top w:w="57" w:type="dxa"/>
          <w:bottom w:w="57" w:type="dxa"/>
        </w:tblCellMar>
        <w:tblLook w:val="04A0" w:firstRow="1" w:lastRow="0" w:firstColumn="1" w:lastColumn="0" w:noHBand="0" w:noVBand="1"/>
      </w:tblPr>
      <w:tblGrid>
        <w:gridCol w:w="10456"/>
      </w:tblGrid>
      <w:tr w:rsidR="00D350B3" w14:paraId="26B9B6E7" w14:textId="77777777" w:rsidTr="0087093A">
        <w:tc>
          <w:tcPr>
            <w:tcW w:w="10456" w:type="dxa"/>
            <w:shd w:val="clear" w:color="auto" w:fill="D9D9D9" w:themeFill="background1" w:themeFillShade="D9"/>
          </w:tcPr>
          <w:p w14:paraId="5A05AC8E" w14:textId="0BCD2754" w:rsidR="00D350B3" w:rsidRPr="00D350B3" w:rsidRDefault="00D350B3" w:rsidP="00D350B3">
            <w:pPr>
              <w:jc w:val="center"/>
              <w:rPr>
                <w:b/>
                <w:bCs/>
              </w:rPr>
            </w:pPr>
            <w:r w:rsidRPr="00D350B3">
              <w:rPr>
                <w:b/>
                <w:bCs/>
              </w:rPr>
              <w:t>Prestasi</w:t>
            </w:r>
          </w:p>
        </w:tc>
      </w:tr>
      <w:tr w:rsidR="00D350B3" w14:paraId="52FE47C1" w14:textId="77777777" w:rsidTr="0087093A">
        <w:tc>
          <w:tcPr>
            <w:tcW w:w="10456" w:type="dxa"/>
          </w:tcPr>
          <w:p w14:paraId="3EB2233A" w14:textId="320AB37E" w:rsidR="00D350B3" w:rsidRPr="00D350B3" w:rsidRDefault="00D350B3" w:rsidP="00D350B3">
            <w:r>
              <w:t>-</w:t>
            </w:r>
          </w:p>
        </w:tc>
      </w:tr>
    </w:tbl>
    <w:p w14:paraId="160BA296" w14:textId="77777777" w:rsidR="00D350B3" w:rsidRDefault="00D350B3"/>
    <w:p w14:paraId="30AB0B03" w14:textId="6506FDE2" w:rsidR="00E3592A" w:rsidRDefault="00E3592A"/>
    <w:tbl>
      <w:tblPr>
        <w:tblStyle w:val="TableGrid"/>
        <w:tblW w:w="901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466"/>
        <w:gridCol w:w="3006"/>
      </w:tblGrid>
      <w:tr w:rsidR="007942B7" w14:paraId="3EA4AE1D" w14:textId="77777777" w:rsidTr="00D40F9B">
        <w:trPr>
          <w:jc w:val="center"/>
        </w:trPr>
        <w:tc>
          <w:tcPr>
            <w:tcW w:w="3544" w:type="dxa"/>
          </w:tcPr>
          <w:p w14:paraId="56F4ACE3" w14:textId="43AB6242" w:rsidR="007942B7" w:rsidRDefault="007942B7">
            <w:r>
              <w:t>Mengetahui</w:t>
            </w:r>
          </w:p>
        </w:tc>
        <w:tc>
          <w:tcPr>
            <w:tcW w:w="2466" w:type="dxa"/>
          </w:tcPr>
          <w:p w14:paraId="0399719C" w14:textId="77777777" w:rsidR="007942B7" w:rsidRDefault="007942B7"/>
        </w:tc>
        <w:tc>
          <w:tcPr>
            <w:tcW w:w="3006" w:type="dxa"/>
          </w:tcPr>
          <w:p w14:paraId="30A82BCA" w14:textId="630DE47C" w:rsidR="007942B7" w:rsidRDefault="007942B7">
            <w:r>
              <w:t>Malang, ……</w:t>
            </w:r>
          </w:p>
        </w:tc>
      </w:tr>
      <w:tr w:rsidR="007942B7" w14:paraId="37E7A9E6" w14:textId="77777777" w:rsidTr="00D40F9B">
        <w:trPr>
          <w:trHeight w:val="1524"/>
          <w:jc w:val="center"/>
        </w:trPr>
        <w:tc>
          <w:tcPr>
            <w:tcW w:w="3544" w:type="dxa"/>
          </w:tcPr>
          <w:p w14:paraId="2BD9B498" w14:textId="77777777" w:rsidR="007942B7" w:rsidRDefault="007942B7">
            <w:r>
              <w:t>Orang Tua/Wali</w:t>
            </w:r>
          </w:p>
          <w:p w14:paraId="739F1D78" w14:textId="77777777" w:rsidR="007942B7" w:rsidRDefault="007942B7"/>
          <w:p w14:paraId="734189A1" w14:textId="77777777" w:rsidR="007942B7" w:rsidRDefault="007942B7"/>
          <w:p w14:paraId="4EB85E2F" w14:textId="1D39D486" w:rsidR="007942B7" w:rsidRDefault="007942B7">
            <w:r>
              <w:t>…………………………………..</w:t>
            </w:r>
          </w:p>
        </w:tc>
        <w:tc>
          <w:tcPr>
            <w:tcW w:w="2466" w:type="dxa"/>
          </w:tcPr>
          <w:p w14:paraId="12020E23" w14:textId="77777777" w:rsidR="007942B7" w:rsidRDefault="007942B7"/>
        </w:tc>
        <w:tc>
          <w:tcPr>
            <w:tcW w:w="3006" w:type="dxa"/>
          </w:tcPr>
          <w:p w14:paraId="231871E5" w14:textId="77777777" w:rsidR="007942B7" w:rsidRDefault="007942B7">
            <w:r>
              <w:t xml:space="preserve">Wali Kelas </w:t>
            </w:r>
            <w:r w:rsidRPr="00261C6C">
              <w:t>kelas 6</w:t>
            </w:r>
          </w:p>
          <w:p w14:paraId="628CAF75" w14:textId="77777777" w:rsidR="007942B7" w:rsidRDefault="007942B7"/>
          <w:p w14:paraId="26F18C13" w14:textId="77777777" w:rsidR="007942B7" w:rsidRDefault="007942B7"/>
          <w:p w14:paraId="73E51F1E" w14:textId="23FB0B0A" w:rsidR="007942B7" w:rsidRPr="00AB0415" w:rsidRDefault="007942B7">
            <w:pPr>
              <w:rPr>
                <w:b/>
                <w:bCs/>
              </w:rPr>
            </w:pPr>
            <w:r w:rsidRPr="00AB0415">
              <w:rPr>
                <w:b/>
                <w:bCs/>
              </w:rPr>
              <w:t>teguh permadi</w:t>
            </w:r>
          </w:p>
        </w:tc>
      </w:tr>
      <w:tr w:rsidR="007942B7" w14:paraId="66F27FBD" w14:textId="77777777" w:rsidTr="00D40F9B">
        <w:trPr>
          <w:jc w:val="center"/>
        </w:trPr>
        <w:tc>
          <w:tcPr>
            <w:tcW w:w="3544" w:type="dxa"/>
          </w:tcPr>
          <w:p w14:paraId="4D6DBAE4" w14:textId="77777777" w:rsidR="007942B7" w:rsidRDefault="007942B7"/>
        </w:tc>
        <w:tc>
          <w:tcPr>
            <w:tcW w:w="2466" w:type="dxa"/>
          </w:tcPr>
          <w:p w14:paraId="5C449172" w14:textId="77777777" w:rsidR="007942B7" w:rsidRDefault="007942B7">
            <w:r>
              <w:t>Kepala Madrasah</w:t>
            </w:r>
          </w:p>
          <w:p w14:paraId="2B1044B6" w14:textId="77777777" w:rsidR="007942B7" w:rsidRDefault="007942B7"/>
          <w:p w14:paraId="7908A3C5" w14:textId="77777777" w:rsidR="007942B7" w:rsidRDefault="007942B7"/>
          <w:p w14:paraId="4E4E852D" w14:textId="77777777" w:rsidR="007942B7" w:rsidRDefault="007942B7"/>
          <w:p w14:paraId="05A78A9C" w14:textId="7A16E21D" w:rsidR="007942B7" w:rsidRPr="00AB0415" w:rsidRDefault="007942B7">
            <w:pPr>
              <w:rPr>
                <w:b/>
                <w:bCs/>
              </w:rPr>
            </w:pPr>
            <w:r w:rsidRPr="00AB0415">
              <w:rPr>
                <w:b/>
                <w:bCs/>
              </w:rPr>
              <w:t>Ir. Sri Sundari, S.Pd</w:t>
            </w:r>
          </w:p>
        </w:tc>
        <w:tc>
          <w:tcPr>
            <w:tcW w:w="3006" w:type="dxa"/>
          </w:tcPr>
          <w:p w14:paraId="077D249E" w14:textId="77777777" w:rsidR="007942B7" w:rsidRDefault="007942B7"/>
        </w:tc>
      </w:tr>
    </w:tbl>
    <w:p w14:paraId="4140F7BA" w14:textId="77777777" w:rsidR="007942B7" w:rsidRDefault="007942B7"/>
    <w:sectPr w:rsidR="007942B7" w:rsidSect="00E3592A">
      <w:headerReference w:type="default" r:id="rId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7E14D" w14:textId="77777777" w:rsidR="00FF0A39" w:rsidRDefault="00FF0A39" w:rsidP="00BF085E">
      <w:pPr>
        <w:spacing w:after="0" w:line="240" w:lineRule="auto"/>
      </w:pPr>
      <w:r>
        <w:separator/>
      </w:r>
    </w:p>
  </w:endnote>
  <w:endnote w:type="continuationSeparator" w:id="0">
    <w:p w14:paraId="5C4879F1" w14:textId="77777777" w:rsidR="00FF0A39" w:rsidRDefault="00FF0A39" w:rsidP="00BF0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297184"/>
      <w:docPartObj>
        <w:docPartGallery w:val="Page Numbers (Bottom of Page)"/>
        <w:docPartUnique/>
      </w:docPartObj>
    </w:sdtPr>
    <w:sdtEndPr>
      <w:rPr>
        <w:noProof/>
      </w:rPr>
    </w:sdtEndPr>
    <w:sdtContent>
      <w:p w14:paraId="4101A752" w14:textId="02C9E723" w:rsidR="00EC5035" w:rsidRDefault="00EC5035" w:rsidP="00F16F20">
        <w:pPr>
          <w:pStyle w:val="Footer"/>
        </w:pPr>
        <w:r>
          <w:fldChar w:fldCharType="begin"/>
        </w:r>
        <w:r>
          <w:instrText xml:space="preserve"> PAGE   \* MERGEFORMAT </w:instrText>
        </w:r>
        <w:r>
          <w:fldChar w:fldCharType="separate"/>
        </w:r>
        <w:r>
          <w:rPr>
            <w:noProof/>
          </w:rPr>
          <w:t>2</w:t>
        </w:r>
        <w:r>
          <w:rPr>
            <w:noProof/>
          </w:rPr>
          <w:fldChar w:fldCharType="end"/>
        </w:r>
        <w:r w:rsidR="00F16F20">
          <w:rPr>
            <w:noProof/>
          </w:rPr>
          <w:t xml:space="preserve"> | </w:t>
        </w:r>
        <w:r w:rsidR="00F16F20">
          <w:t>Laporan Hasil Belajar Tahun Pelajaran 2023/2024 semester ganjil - MUHAMMAD ZHAFIR FERDIANSYAH ALTHAF</w:t>
        </w:r>
      </w:p>
    </w:sdtContent>
  </w:sdt>
  <w:p w14:paraId="3EFFA2C4" w14:textId="77777777" w:rsidR="00BF085E" w:rsidRDefault="00BF0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D0C1B" w14:textId="77777777" w:rsidR="00FF0A39" w:rsidRDefault="00FF0A39" w:rsidP="00BF085E">
      <w:pPr>
        <w:spacing w:after="0" w:line="240" w:lineRule="auto"/>
      </w:pPr>
      <w:r>
        <w:separator/>
      </w:r>
    </w:p>
  </w:footnote>
  <w:footnote w:type="continuationSeparator" w:id="0">
    <w:p w14:paraId="4ADB5D93" w14:textId="77777777" w:rsidR="00FF0A39" w:rsidRDefault="00FF0A39" w:rsidP="00BF0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75"/>
      <w:gridCol w:w="4119"/>
      <w:gridCol w:w="1701"/>
      <w:gridCol w:w="284"/>
      <w:gridCol w:w="1933"/>
    </w:tblGrid>
    <w:tr w:rsidR="00D40F9B" w14:paraId="762BF608" w14:textId="77777777" w:rsidTr="00397DCB">
      <w:trPr>
        <w:trHeight w:val="125"/>
      </w:trPr>
      <w:tc>
        <w:tcPr>
          <w:tcW w:w="2122" w:type="dxa"/>
        </w:tcPr>
        <w:p w14:paraId="15BD0762" w14:textId="77777777" w:rsidR="00D40F9B" w:rsidRPr="00AB0415" w:rsidRDefault="00D40F9B" w:rsidP="00D40F9B">
          <w:pPr>
            <w:rPr>
              <w:b/>
              <w:bCs/>
            </w:rPr>
          </w:pPr>
          <w:r w:rsidRPr="00AB0415">
            <w:rPr>
              <w:b/>
              <w:bCs/>
            </w:rPr>
            <w:t>Nama Peserta Didik</w:t>
          </w:r>
        </w:p>
      </w:tc>
      <w:tc>
        <w:tcPr>
          <w:tcW w:w="275" w:type="dxa"/>
        </w:tcPr>
        <w:p w14:paraId="0FD0F413" w14:textId="77777777" w:rsidR="00D40F9B" w:rsidRDefault="00D40F9B" w:rsidP="00D40F9B">
          <w:r>
            <w:t>:</w:t>
          </w:r>
        </w:p>
      </w:tc>
      <w:tc>
        <w:tcPr>
          <w:tcW w:w="4119" w:type="dxa"/>
        </w:tcPr>
        <w:p w14:paraId="5E303C97" w14:textId="77777777" w:rsidR="00D40F9B" w:rsidRDefault="00D40F9B" w:rsidP="00D40F9B">
          <w:r>
            <w:t>MUHAMMAD ZHAFIR FERDIANSYAH ALTHAF</w:t>
          </w:r>
        </w:p>
      </w:tc>
      <w:tc>
        <w:tcPr>
          <w:tcW w:w="1701" w:type="dxa"/>
        </w:tcPr>
        <w:p w14:paraId="7B9155D4" w14:textId="77777777" w:rsidR="00D40F9B" w:rsidRPr="00AB0415" w:rsidRDefault="00D40F9B" w:rsidP="00D40F9B">
          <w:pPr>
            <w:rPr>
              <w:b/>
              <w:bCs/>
            </w:rPr>
          </w:pPr>
          <w:r w:rsidRPr="00AB0415">
            <w:rPr>
              <w:b/>
              <w:bCs/>
            </w:rPr>
            <w:t>Kelas</w:t>
          </w:r>
        </w:p>
      </w:tc>
      <w:tc>
        <w:tcPr>
          <w:tcW w:w="284" w:type="dxa"/>
        </w:tcPr>
        <w:p w14:paraId="11969237" w14:textId="77777777" w:rsidR="00D40F9B" w:rsidRPr="00261C6C" w:rsidRDefault="00D40F9B" w:rsidP="00D40F9B">
          <w:r>
            <w:t>:</w:t>
          </w:r>
        </w:p>
      </w:tc>
      <w:tc>
        <w:tcPr>
          <w:tcW w:w="1933" w:type="dxa"/>
        </w:tcPr>
        <w:p w14:paraId="5874068B" w14:textId="77777777" w:rsidR="00D40F9B" w:rsidRDefault="00D40F9B" w:rsidP="00D40F9B">
          <w:r w:rsidRPr="00261C6C">
            <w:t>kelas 6</w:t>
          </w:r>
        </w:p>
      </w:tc>
    </w:tr>
    <w:tr w:rsidR="00D40F9B" w14:paraId="4E3527E2" w14:textId="77777777" w:rsidTr="00397DCB">
      <w:tc>
        <w:tcPr>
          <w:tcW w:w="2122" w:type="dxa"/>
        </w:tcPr>
        <w:p w14:paraId="0F8A948F" w14:textId="77777777" w:rsidR="00D40F9B" w:rsidRPr="00AB0415" w:rsidRDefault="00D40F9B" w:rsidP="00D40F9B">
          <w:pPr>
            <w:rPr>
              <w:b/>
              <w:bCs/>
            </w:rPr>
          </w:pPr>
          <w:r w:rsidRPr="00AB0415">
            <w:rPr>
              <w:b/>
              <w:bCs/>
            </w:rPr>
            <w:t>NISN</w:t>
          </w:r>
        </w:p>
      </w:tc>
      <w:tc>
        <w:tcPr>
          <w:tcW w:w="275" w:type="dxa"/>
        </w:tcPr>
        <w:p w14:paraId="5271EAF8" w14:textId="77777777" w:rsidR="00D40F9B" w:rsidRPr="00B2592A" w:rsidRDefault="00D40F9B" w:rsidP="00D40F9B">
          <w:r>
            <w:t>:</w:t>
          </w:r>
        </w:p>
      </w:tc>
      <w:tc>
        <w:tcPr>
          <w:tcW w:w="4119" w:type="dxa"/>
        </w:tcPr>
        <w:p w14:paraId="77500EB2" w14:textId="77777777" w:rsidR="00D40F9B" w:rsidRDefault="00D40F9B" w:rsidP="00D40F9B">
          <w:r w:rsidRPr="00B2592A">
            <w:t>3111502368</w:t>
          </w:r>
        </w:p>
      </w:tc>
      <w:tc>
        <w:tcPr>
          <w:tcW w:w="1701" w:type="dxa"/>
        </w:tcPr>
        <w:p w14:paraId="5550C45D" w14:textId="77777777" w:rsidR="00D40F9B" w:rsidRPr="00AB0415" w:rsidRDefault="00D40F9B" w:rsidP="00D40F9B">
          <w:pPr>
            <w:rPr>
              <w:b/>
              <w:bCs/>
            </w:rPr>
          </w:pPr>
          <w:r w:rsidRPr="00AB0415">
            <w:rPr>
              <w:b/>
              <w:bCs/>
            </w:rPr>
            <w:t>Fase</w:t>
          </w:r>
        </w:p>
      </w:tc>
      <w:tc>
        <w:tcPr>
          <w:tcW w:w="284" w:type="dxa"/>
        </w:tcPr>
        <w:p w14:paraId="168A0DD0" w14:textId="77777777" w:rsidR="00D40F9B" w:rsidRPr="00261C6C" w:rsidRDefault="00D40F9B" w:rsidP="00D40F9B">
          <w:r>
            <w:t>:</w:t>
          </w:r>
        </w:p>
      </w:tc>
      <w:tc>
        <w:tcPr>
          <w:tcW w:w="1933" w:type="dxa"/>
        </w:tcPr>
        <w:p w14:paraId="494098DD" w14:textId="77777777" w:rsidR="00D40F9B" w:rsidRDefault="00D40F9B" w:rsidP="00D40F9B">
          <w:r w:rsidRPr="00261C6C">
            <w:t>6</w:t>
          </w:r>
        </w:p>
      </w:tc>
    </w:tr>
    <w:tr w:rsidR="00D40F9B" w14:paraId="1D6AB27E" w14:textId="77777777" w:rsidTr="00397DCB">
      <w:tc>
        <w:tcPr>
          <w:tcW w:w="2122" w:type="dxa"/>
        </w:tcPr>
        <w:p w14:paraId="6847DB85" w14:textId="77777777" w:rsidR="00D40F9B" w:rsidRPr="00AB0415" w:rsidRDefault="00D40F9B" w:rsidP="00D40F9B">
          <w:pPr>
            <w:rPr>
              <w:b/>
              <w:bCs/>
            </w:rPr>
          </w:pPr>
          <w:r w:rsidRPr="00AB0415">
            <w:rPr>
              <w:b/>
              <w:bCs/>
            </w:rPr>
            <w:t>Sekolah</w:t>
          </w:r>
        </w:p>
      </w:tc>
      <w:tc>
        <w:tcPr>
          <w:tcW w:w="275" w:type="dxa"/>
        </w:tcPr>
        <w:p w14:paraId="27BD7607" w14:textId="77777777" w:rsidR="00D40F9B" w:rsidRPr="00B2592A" w:rsidRDefault="00D40F9B" w:rsidP="00D40F9B">
          <w:r>
            <w:t>:</w:t>
          </w:r>
        </w:p>
      </w:tc>
      <w:tc>
        <w:tcPr>
          <w:tcW w:w="4119" w:type="dxa"/>
        </w:tcPr>
        <w:p w14:paraId="2A65B5EC" w14:textId="77777777" w:rsidR="00D40F9B" w:rsidRDefault="00D40F9B" w:rsidP="00D40F9B">
          <w:r>
            <w:t>Madrasah Ibtidaiyah Ar Ridlo</w:t>
          </w:r>
        </w:p>
      </w:tc>
      <w:tc>
        <w:tcPr>
          <w:tcW w:w="1701" w:type="dxa"/>
        </w:tcPr>
        <w:p w14:paraId="1B00EE3C" w14:textId="77777777" w:rsidR="00D40F9B" w:rsidRPr="00AB0415" w:rsidRDefault="00D40F9B" w:rsidP="00D40F9B">
          <w:pPr>
            <w:rPr>
              <w:b/>
              <w:bCs/>
            </w:rPr>
          </w:pPr>
          <w:r w:rsidRPr="00AB0415">
            <w:rPr>
              <w:b/>
              <w:bCs/>
            </w:rPr>
            <w:t>Tahun Pelajaran</w:t>
          </w:r>
        </w:p>
      </w:tc>
      <w:tc>
        <w:tcPr>
          <w:tcW w:w="284" w:type="dxa"/>
        </w:tcPr>
        <w:p w14:paraId="0DC042ED" w14:textId="77777777" w:rsidR="00D40F9B" w:rsidRPr="00261C6C" w:rsidRDefault="00D40F9B" w:rsidP="00D40F9B">
          <w:r>
            <w:t>:</w:t>
          </w:r>
        </w:p>
      </w:tc>
      <w:tc>
        <w:tcPr>
          <w:tcW w:w="1933" w:type="dxa"/>
        </w:tcPr>
        <w:p w14:paraId="23D42A62" w14:textId="77777777" w:rsidR="00D40F9B" w:rsidRDefault="00D40F9B" w:rsidP="00D40F9B">
          <w:r w:rsidRPr="00261C6C">
            <w:t>2023/2024</w:t>
          </w:r>
        </w:p>
      </w:tc>
    </w:tr>
    <w:tr w:rsidR="00D40F9B" w14:paraId="424E23E4" w14:textId="77777777" w:rsidTr="00397DCB">
      <w:tc>
        <w:tcPr>
          <w:tcW w:w="2122" w:type="dxa"/>
        </w:tcPr>
        <w:p w14:paraId="214E4ACA" w14:textId="77777777" w:rsidR="00D40F9B" w:rsidRPr="00AB0415" w:rsidRDefault="00D40F9B" w:rsidP="00D40F9B">
          <w:pPr>
            <w:rPr>
              <w:b/>
              <w:bCs/>
            </w:rPr>
          </w:pPr>
          <w:r w:rsidRPr="00AB0415">
            <w:rPr>
              <w:b/>
              <w:bCs/>
            </w:rPr>
            <w:t>Alamat</w:t>
          </w:r>
        </w:p>
      </w:tc>
      <w:tc>
        <w:tcPr>
          <w:tcW w:w="275" w:type="dxa"/>
        </w:tcPr>
        <w:p w14:paraId="5397F801" w14:textId="77777777" w:rsidR="00D40F9B" w:rsidRPr="00B2592A" w:rsidRDefault="00D40F9B" w:rsidP="00D40F9B">
          <w:r>
            <w:t>:</w:t>
          </w:r>
        </w:p>
      </w:tc>
      <w:tc>
        <w:tcPr>
          <w:tcW w:w="4119" w:type="dxa"/>
        </w:tcPr>
        <w:p w14:paraId="0812294A" w14:textId="77777777" w:rsidR="00D40F9B" w:rsidRDefault="00D40F9B" w:rsidP="00D40F9B">
          <w:r>
            <w:t>Jalan Tumenggung Suryo 31A,</w:t>
          </w:r>
        </w:p>
        <w:p w14:paraId="3BC6B714" w14:textId="77777777" w:rsidR="00D40F9B" w:rsidRDefault="00D40F9B" w:rsidP="00D40F9B">
          <w:r>
            <w:t>Blimbing Kota Malang</w:t>
          </w:r>
        </w:p>
      </w:tc>
      <w:tc>
        <w:tcPr>
          <w:tcW w:w="1701" w:type="dxa"/>
        </w:tcPr>
        <w:p w14:paraId="516A40C6" w14:textId="77777777" w:rsidR="00D40F9B" w:rsidRPr="00AB0415" w:rsidRDefault="00D40F9B" w:rsidP="00D40F9B">
          <w:pPr>
            <w:rPr>
              <w:b/>
              <w:bCs/>
            </w:rPr>
          </w:pPr>
          <w:r w:rsidRPr="00AB0415">
            <w:rPr>
              <w:b/>
              <w:bCs/>
            </w:rPr>
            <w:t>Semester</w:t>
          </w:r>
        </w:p>
      </w:tc>
      <w:tc>
        <w:tcPr>
          <w:tcW w:w="284" w:type="dxa"/>
        </w:tcPr>
        <w:p w14:paraId="7443C2D8" w14:textId="77777777" w:rsidR="00D40F9B" w:rsidRPr="00261C6C" w:rsidRDefault="00D40F9B" w:rsidP="00D40F9B">
          <w:r>
            <w:t>:</w:t>
          </w:r>
        </w:p>
      </w:tc>
      <w:tc>
        <w:tcPr>
          <w:tcW w:w="1933" w:type="dxa"/>
        </w:tcPr>
        <w:p w14:paraId="6696CD48" w14:textId="77777777" w:rsidR="00D40F9B" w:rsidRDefault="00D40F9B" w:rsidP="00D40F9B">
          <w:r w:rsidRPr="00261C6C">
            <w:t>ganjil</w:t>
          </w:r>
        </w:p>
      </w:tc>
    </w:tr>
  </w:tbl>
  <w:p w14:paraId="4161BA05" w14:textId="77777777" w:rsidR="00D40F9B" w:rsidRDefault="00D40F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6E"/>
    <w:rsid w:val="001C6154"/>
    <w:rsid w:val="001E1624"/>
    <w:rsid w:val="00234789"/>
    <w:rsid w:val="00402678"/>
    <w:rsid w:val="0055451B"/>
    <w:rsid w:val="005D5EF3"/>
    <w:rsid w:val="0060151D"/>
    <w:rsid w:val="0063266E"/>
    <w:rsid w:val="00657764"/>
    <w:rsid w:val="00662D00"/>
    <w:rsid w:val="006E57C2"/>
    <w:rsid w:val="007674DB"/>
    <w:rsid w:val="007942B7"/>
    <w:rsid w:val="0080515F"/>
    <w:rsid w:val="00834406"/>
    <w:rsid w:val="0087093A"/>
    <w:rsid w:val="008A5167"/>
    <w:rsid w:val="008F6E02"/>
    <w:rsid w:val="009605A1"/>
    <w:rsid w:val="009916DE"/>
    <w:rsid w:val="009920C2"/>
    <w:rsid w:val="0099786C"/>
    <w:rsid w:val="00A265DF"/>
    <w:rsid w:val="00A769A3"/>
    <w:rsid w:val="00AB0415"/>
    <w:rsid w:val="00AF3328"/>
    <w:rsid w:val="00B664FD"/>
    <w:rsid w:val="00B667AA"/>
    <w:rsid w:val="00BA3783"/>
    <w:rsid w:val="00BE1C4B"/>
    <w:rsid w:val="00BF085E"/>
    <w:rsid w:val="00BF3F21"/>
    <w:rsid w:val="00C011A4"/>
    <w:rsid w:val="00C3496E"/>
    <w:rsid w:val="00C75E27"/>
    <w:rsid w:val="00C77711"/>
    <w:rsid w:val="00CB4246"/>
    <w:rsid w:val="00CC548A"/>
    <w:rsid w:val="00CD23C5"/>
    <w:rsid w:val="00CF662B"/>
    <w:rsid w:val="00D350B3"/>
    <w:rsid w:val="00D40F9B"/>
    <w:rsid w:val="00D62A2E"/>
    <w:rsid w:val="00DE0146"/>
    <w:rsid w:val="00E3592A"/>
    <w:rsid w:val="00E617A7"/>
    <w:rsid w:val="00E86BB1"/>
    <w:rsid w:val="00E95C3A"/>
    <w:rsid w:val="00EA1FC8"/>
    <w:rsid w:val="00EC5035"/>
    <w:rsid w:val="00F16F20"/>
    <w:rsid w:val="00FF0A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E894F"/>
  <w15:chartTrackingRefBased/>
  <w15:docId w15:val="{A6164A10-7C1C-4BA3-8D18-C427E2C6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85E"/>
  </w:style>
  <w:style w:type="paragraph" w:styleId="Footer">
    <w:name w:val="footer"/>
    <w:basedOn w:val="Normal"/>
    <w:link w:val="FooterChar"/>
    <w:uiPriority w:val="99"/>
    <w:unhideWhenUsed/>
    <w:rsid w:val="00BF0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1544">
      <w:bodyDiv w:val="1"/>
      <w:marLeft w:val="0"/>
      <w:marRight w:val="0"/>
      <w:marTop w:val="0"/>
      <w:marBottom w:val="0"/>
      <w:divBdr>
        <w:top w:val="none" w:sz="0" w:space="0" w:color="auto"/>
        <w:left w:val="none" w:sz="0" w:space="0" w:color="auto"/>
        <w:bottom w:val="none" w:sz="0" w:space="0" w:color="auto"/>
        <w:right w:val="none" w:sz="0" w:space="0" w:color="auto"/>
      </w:divBdr>
      <w:divsChild>
        <w:div w:id="1725055975">
          <w:marLeft w:val="0"/>
          <w:marRight w:val="0"/>
          <w:marTop w:val="0"/>
          <w:marBottom w:val="0"/>
          <w:divBdr>
            <w:top w:val="none" w:sz="0" w:space="0" w:color="auto"/>
            <w:left w:val="none" w:sz="0" w:space="0" w:color="auto"/>
            <w:bottom w:val="none" w:sz="0" w:space="0" w:color="auto"/>
            <w:right w:val="none" w:sz="0" w:space="0" w:color="auto"/>
          </w:divBdr>
          <w:divsChild>
            <w:div w:id="15033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833">
      <w:bodyDiv w:val="1"/>
      <w:marLeft w:val="0"/>
      <w:marRight w:val="0"/>
      <w:marTop w:val="0"/>
      <w:marBottom w:val="0"/>
      <w:divBdr>
        <w:top w:val="none" w:sz="0" w:space="0" w:color="auto"/>
        <w:left w:val="none" w:sz="0" w:space="0" w:color="auto"/>
        <w:bottom w:val="none" w:sz="0" w:space="0" w:color="auto"/>
        <w:right w:val="none" w:sz="0" w:space="0" w:color="auto"/>
      </w:divBdr>
      <w:divsChild>
        <w:div w:id="470025010">
          <w:marLeft w:val="0"/>
          <w:marRight w:val="0"/>
          <w:marTop w:val="0"/>
          <w:marBottom w:val="0"/>
          <w:divBdr>
            <w:top w:val="none" w:sz="0" w:space="0" w:color="auto"/>
            <w:left w:val="none" w:sz="0" w:space="0" w:color="auto"/>
            <w:bottom w:val="none" w:sz="0" w:space="0" w:color="auto"/>
            <w:right w:val="none" w:sz="0" w:space="0" w:color="auto"/>
          </w:divBdr>
          <w:divsChild>
            <w:div w:id="7809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73">
      <w:bodyDiv w:val="1"/>
      <w:marLeft w:val="0"/>
      <w:marRight w:val="0"/>
      <w:marTop w:val="0"/>
      <w:marBottom w:val="0"/>
      <w:divBdr>
        <w:top w:val="none" w:sz="0" w:space="0" w:color="auto"/>
        <w:left w:val="none" w:sz="0" w:space="0" w:color="auto"/>
        <w:bottom w:val="none" w:sz="0" w:space="0" w:color="auto"/>
        <w:right w:val="none" w:sz="0" w:space="0" w:color="auto"/>
      </w:divBdr>
      <w:divsChild>
        <w:div w:id="1571960810">
          <w:marLeft w:val="0"/>
          <w:marRight w:val="0"/>
          <w:marTop w:val="0"/>
          <w:marBottom w:val="0"/>
          <w:divBdr>
            <w:top w:val="none" w:sz="0" w:space="0" w:color="auto"/>
            <w:left w:val="none" w:sz="0" w:space="0" w:color="auto"/>
            <w:bottom w:val="none" w:sz="0" w:space="0" w:color="auto"/>
            <w:right w:val="none" w:sz="0" w:space="0" w:color="auto"/>
          </w:divBdr>
          <w:divsChild>
            <w:div w:id="12270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5971">
      <w:bodyDiv w:val="1"/>
      <w:marLeft w:val="0"/>
      <w:marRight w:val="0"/>
      <w:marTop w:val="0"/>
      <w:marBottom w:val="0"/>
      <w:divBdr>
        <w:top w:val="none" w:sz="0" w:space="0" w:color="auto"/>
        <w:left w:val="none" w:sz="0" w:space="0" w:color="auto"/>
        <w:bottom w:val="none" w:sz="0" w:space="0" w:color="auto"/>
        <w:right w:val="none" w:sz="0" w:space="0" w:color="auto"/>
      </w:divBdr>
      <w:divsChild>
        <w:div w:id="502478413">
          <w:marLeft w:val="0"/>
          <w:marRight w:val="0"/>
          <w:marTop w:val="0"/>
          <w:marBottom w:val="0"/>
          <w:divBdr>
            <w:top w:val="none" w:sz="0" w:space="0" w:color="auto"/>
            <w:left w:val="none" w:sz="0" w:space="0" w:color="auto"/>
            <w:bottom w:val="none" w:sz="0" w:space="0" w:color="auto"/>
            <w:right w:val="none" w:sz="0" w:space="0" w:color="auto"/>
          </w:divBdr>
          <w:divsChild>
            <w:div w:id="39446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7487">
      <w:bodyDiv w:val="1"/>
      <w:marLeft w:val="0"/>
      <w:marRight w:val="0"/>
      <w:marTop w:val="0"/>
      <w:marBottom w:val="0"/>
      <w:divBdr>
        <w:top w:val="none" w:sz="0" w:space="0" w:color="auto"/>
        <w:left w:val="none" w:sz="0" w:space="0" w:color="auto"/>
        <w:bottom w:val="none" w:sz="0" w:space="0" w:color="auto"/>
        <w:right w:val="none" w:sz="0" w:space="0" w:color="auto"/>
      </w:divBdr>
      <w:divsChild>
        <w:div w:id="2018187662">
          <w:marLeft w:val="0"/>
          <w:marRight w:val="0"/>
          <w:marTop w:val="0"/>
          <w:marBottom w:val="0"/>
          <w:divBdr>
            <w:top w:val="none" w:sz="0" w:space="0" w:color="auto"/>
            <w:left w:val="none" w:sz="0" w:space="0" w:color="auto"/>
            <w:bottom w:val="none" w:sz="0" w:space="0" w:color="auto"/>
            <w:right w:val="none" w:sz="0" w:space="0" w:color="auto"/>
          </w:divBdr>
          <w:divsChild>
            <w:div w:id="16566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511">
      <w:bodyDiv w:val="1"/>
      <w:marLeft w:val="0"/>
      <w:marRight w:val="0"/>
      <w:marTop w:val="0"/>
      <w:marBottom w:val="0"/>
      <w:divBdr>
        <w:top w:val="none" w:sz="0" w:space="0" w:color="auto"/>
        <w:left w:val="none" w:sz="0" w:space="0" w:color="auto"/>
        <w:bottom w:val="none" w:sz="0" w:space="0" w:color="auto"/>
        <w:right w:val="none" w:sz="0" w:space="0" w:color="auto"/>
      </w:divBdr>
      <w:divsChild>
        <w:div w:id="1632438269">
          <w:marLeft w:val="0"/>
          <w:marRight w:val="0"/>
          <w:marTop w:val="0"/>
          <w:marBottom w:val="0"/>
          <w:divBdr>
            <w:top w:val="none" w:sz="0" w:space="0" w:color="auto"/>
            <w:left w:val="none" w:sz="0" w:space="0" w:color="auto"/>
            <w:bottom w:val="none" w:sz="0" w:space="0" w:color="auto"/>
            <w:right w:val="none" w:sz="0" w:space="0" w:color="auto"/>
          </w:divBdr>
          <w:divsChild>
            <w:div w:id="6637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 AR RIDLO</dc:creator>
  <cp:keywords/>
  <dc:description/>
  <cp:lastModifiedBy>M I AR RIDLO</cp:lastModifiedBy>
  <cp:revision>51</cp:revision>
  <dcterms:created xsi:type="dcterms:W3CDTF">2023-10-28T20:45:00Z</dcterms:created>
  <dcterms:modified xsi:type="dcterms:W3CDTF">2023-11-16T06:36:00Z</dcterms:modified>
</cp:coreProperties>
</file>