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DED5E5">
      <w:r>
        <mc:AlternateContent>
          <mc:Choice Requires="wps">
            <w:drawing>
              <wp:anchor distT="0" distB="0" distL="114300" distR="114300" simplePos="0" relativeHeight="251660288" behindDoc="0" locked="0" layoutInCell="1" allowOverlap="1">
                <wp:simplePos x="0" y="0"/>
                <wp:positionH relativeFrom="leftMargin">
                  <wp:align>left</wp:align>
                </wp:positionH>
                <wp:positionV relativeFrom="page">
                  <wp:posOffset>0</wp:posOffset>
                </wp:positionV>
                <wp:extent cx="7765415" cy="219710"/>
                <wp:effectExtent l="0" t="0" r="0" b="9525"/>
                <wp:wrapNone/>
                <wp:docPr id="100010111" name="ODT_ATTR_LBL_SHAPE"/>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ln>
                      </wps:spPr>
                      <wps:txbx>
                        <w:txbxContent>
                          <w:p w14:paraId="27F14999">
                            <w:pPr>
                              <w:spacing w:line="240" w:lineRule="auto"/>
                              <w:contextualSpacing/>
                              <w:jc w:val="left"/>
                            </w:pPr>
                            <w:r>
                              <w:rPr>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r>
                              <w:fldChar w:fldCharType="begin"/>
                            </w:r>
                            <w:r>
                              <w:instrText xml:space="preserve"> HYPERLINK "https://www.onlinedoctranslator.com/id/?utm_source=onlinedoctranslator&amp;utm_medium=docx&amp;utm_campaign=attribution" \o "Doc Translator - www.onlinedoctranslator.com" </w:instrText>
                            </w:r>
                            <w:r>
                              <w:fldChar w:fldCharType="separate"/>
                            </w:r>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r>
                              <w:rPr>
                                <w:rFonts w:ascii="Roboto" w:hAnsi="Roboto"/>
                                <w:color w:val="0F2B46"/>
                                <w:sz w:val="18"/>
                                <w:szCs w:val="18"/>
                                <w:u w:val="single"/>
                              </w:rPr>
                              <w:fldChar w:fldCharType="end"/>
                            </w:r>
                          </w:p>
                        </w:txbxContent>
                      </wps:txbx>
                      <wps:bodyPr rot="0" vert="horz" wrap="square" lIns="91440" tIns="0" rIns="91440" bIns="0" anchor="t" anchorCtr="0">
                        <a:noAutofit/>
                      </wps:bodyPr>
                    </wps:wsp>
                  </a:graphicData>
                </a:graphic>
                <wp14:sizeRelH relativeFrom="page">
                  <wp14:pctWidth>100000</wp14:pctWidth>
                </wp14:sizeRelH>
                <wp14:sizeRelV relativeFrom="page">
                  <wp14:pctHeight>0</wp14:pctHeight>
                </wp14:sizeRelV>
              </wp:anchor>
            </w:drawing>
          </mc:Choice>
          <mc:Fallback>
            <w:pict>
              <v:shape id="ODT_ATTR_LBL_SHAPE" o:spid="_x0000_s1026" o:spt="202" type="#_x0000_t202" style="position:absolute;left:0pt;margin-left:0pt;margin-top:0pt;height:17.3pt;width:611.45pt;mso-position-horizontal-relative:page;mso-position-vertical-relative:page;z-index:251660288;mso-width-relative:page;mso-height-relative:page;mso-width-percent:1000;" fillcolor="#F2F2F2" filled="t" stroked="f" coordsize="21600,21600" o:gfxdata="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etPqn1QAAAAUBAAAPAAAAAAAAAAEAIAAAACIAAABkcnMvZG93bnJldi54&#10;bWxQSwECFAAUAAAACACHTuJAVQ/LPjYCAABZBAAADgAAAAAAAAABACAAAAAkAQAAZHJzL2Uyb0Rv&#10;Yy54bWxQSwUGAAAAAAYABgBZAQAAzAUAAAAA&#10;">
                <v:fill on="t" focussize="0,0"/>
                <v:stroke on="f" miterlimit="8" joinstyle="miter"/>
                <v:imagedata o:title=""/>
                <o:lock v:ext="edit" aspectratio="f"/>
                <v:textbox inset="2.54mm,0mm,2.54mm,0mm">
                  <w:txbxContent>
                    <w:p w14:paraId="27F14999">
                      <w:pPr>
                        <w:spacing w:line="240" w:lineRule="auto"/>
                        <w:contextualSpacing/>
                        <w:jc w:val="left"/>
                      </w:pPr>
                      <w:r>
                        <w:rPr>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r>
                        <w:fldChar w:fldCharType="begin"/>
                      </w:r>
                      <w:r>
                        <w:instrText xml:space="preserve"> HYPERLINK "https://www.onlinedoctranslator.com/id/?utm_source=onlinedoctranslator&amp;utm_medium=docx&amp;utm_campaign=attribution" \o "Doc Translator - www.onlinedoctranslator.com" </w:instrText>
                      </w:r>
                      <w:r>
                        <w:fldChar w:fldCharType="separate"/>
                      </w:r>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r>
                        <w:rPr>
                          <w:rFonts w:ascii="Roboto" w:hAnsi="Roboto"/>
                          <w:color w:val="0F2B46"/>
                          <w:sz w:val="18"/>
                          <w:szCs w:val="18"/>
                          <w:u w:val="single"/>
                        </w:rPr>
                        <w:fldChar w:fldCharType="end"/>
                      </w:r>
                    </w:p>
                  </w:txbxContent>
                </v:textbox>
              </v:shape>
            </w:pict>
          </mc:Fallback>
        </mc:AlternateContent>
      </w:r>
    </w:p>
    <w:p w14:paraId="751AB63C">
      <w:pPr>
        <w:pStyle w:val="7"/>
        <w:spacing w:before="0"/>
        <w:ind w:left="163"/>
        <w:rPr>
          <w:rFonts w:ascii="Times New Roman"/>
        </w:rPr>
      </w:pPr>
      <w:r>
        <w:rPr>
          <w:rFonts w:ascii="Times New Roman"/>
        </w:rPr>
        <w:drawing>
          <wp:inline distT="0" distB="0" distL="0" distR="0">
            <wp:extent cx="2404745" cy="53911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404778" cy="539591"/>
                    </a:xfrm>
                    <a:prstGeom prst="rect">
                      <a:avLst/>
                    </a:prstGeom>
                  </pic:spPr>
                </pic:pic>
              </a:graphicData>
            </a:graphic>
          </wp:inline>
        </w:drawing>
      </w:r>
    </w:p>
    <w:p w14:paraId="42792C2F">
      <w:pPr>
        <w:pStyle w:val="7"/>
        <w:spacing w:before="7"/>
        <w:ind w:left="0"/>
        <w:rPr>
          <w:rFonts w:ascii="Times New Roman"/>
          <w:sz w:val="32"/>
        </w:rPr>
      </w:pPr>
    </w:p>
    <w:p w14:paraId="60479348">
      <w:pPr>
        <w:pStyle w:val="9"/>
      </w:pPr>
      <w:r>
        <w:t>Lab - Instal Perangkat Lunak Pihak Ketiga di Windows</w:t>
      </w:r>
    </w:p>
    <w:p w14:paraId="70B62D24">
      <w:pPr>
        <w:pStyle w:val="2"/>
        <w:spacing w:before="240"/>
      </w:pPr>
      <w:r>
        <w:rPr>
          <w:spacing w:val="-2"/>
        </w:rPr>
        <w:t>Perkenalan</w:t>
      </w:r>
    </w:p>
    <w:p w14:paraId="69D37EE6">
      <w:pPr>
        <w:pStyle w:val="7"/>
        <w:spacing w:before="117"/>
        <w:ind w:left="720"/>
      </w:pPr>
      <w:r>
        <w:t>Di lab ini, Anda akan menginstal dan menghapus aplikasi perangkat lunak pihak ketiga yang disediakan oleh instruktur Anda. Anda akan menginstal aplikasi Packet Tracer untuk Windows.</w:t>
      </w:r>
    </w:p>
    <w:p w14:paraId="78D85C87">
      <w:pPr>
        <w:pStyle w:val="7"/>
        <w:spacing w:before="12"/>
        <w:ind w:left="0"/>
      </w:pPr>
    </w:p>
    <w:p w14:paraId="3F8FDC98">
      <w:pPr>
        <w:pStyle w:val="2"/>
        <w:spacing w:before="1"/>
      </w:pPr>
      <w:r>
        <w:rPr>
          <w:spacing w:val="-2"/>
        </w:rPr>
        <w:t>Peralatan yang Direkomendasikan</w:t>
      </w:r>
    </w:p>
    <w:p w14:paraId="47E89AB7">
      <w:pPr>
        <w:pStyle w:val="7"/>
        <w:ind w:left="720"/>
      </w:pPr>
      <w:r>
        <w:t>Peralatan berikut diperlukan untuk latihan ini:</w:t>
      </w:r>
    </w:p>
    <w:p w14:paraId="256FCEE5">
      <w:pPr>
        <w:pStyle w:val="11"/>
        <w:numPr>
          <w:ilvl w:val="0"/>
          <w:numId w:val="1"/>
        </w:numPr>
        <w:tabs>
          <w:tab w:val="left" w:pos="1080"/>
        </w:tabs>
        <w:spacing w:before="121" w:after="0" w:line="240" w:lineRule="auto"/>
        <w:ind w:left="1080" w:right="0" w:hanging="360"/>
        <w:jc w:val="left"/>
        <w:rPr>
          <w:sz w:val="20"/>
        </w:rPr>
      </w:pPr>
      <w:r>
        <w:rPr>
          <w:sz w:val="20"/>
        </w:rPr>
        <w:t>Komputer dengan Windows terinstal</w:t>
      </w:r>
    </w:p>
    <w:p w14:paraId="71992079">
      <w:pPr>
        <w:pStyle w:val="11"/>
        <w:numPr>
          <w:ilvl w:val="0"/>
          <w:numId w:val="1"/>
        </w:numPr>
        <w:tabs>
          <w:tab w:val="left" w:pos="1080"/>
        </w:tabs>
        <w:spacing w:before="94" w:after="0" w:line="240" w:lineRule="auto"/>
        <w:ind w:left="1080" w:right="0" w:hanging="360"/>
        <w:jc w:val="left"/>
        <w:rPr>
          <w:sz w:val="20"/>
        </w:rPr>
      </w:pPr>
      <w:r>
        <w:rPr>
          <w:sz w:val="20"/>
        </w:rPr>
        <w:t>Flash drive atau CD dengan paket instalasi Windows Packet Tracer terbaru</w:t>
      </w:r>
    </w:p>
    <w:p w14:paraId="32452C96">
      <w:pPr>
        <w:pStyle w:val="7"/>
        <w:spacing w:before="46"/>
        <w:ind w:left="0"/>
      </w:pPr>
    </w:p>
    <w:p w14:paraId="6D112A34">
      <w:pPr>
        <w:pStyle w:val="2"/>
      </w:pPr>
      <w:r>
        <w:rPr>
          <w:spacing w:val="-2"/>
        </w:rPr>
        <w:t>Instruksi</w:t>
      </w:r>
    </w:p>
    <w:p w14:paraId="447A5F29">
      <w:pPr>
        <w:pStyle w:val="3"/>
        <w:spacing w:before="240"/>
      </w:pPr>
      <w:r>
        <w:t>Bagian 1: Menginstal Perangkat Lunak Pihak Ketiga</w:t>
      </w:r>
    </w:p>
    <w:p w14:paraId="43699EF3">
      <w:pPr>
        <w:pStyle w:val="4"/>
        <w:spacing w:before="240"/>
      </w:pPr>
      <w:r>
        <w:t>Langkah 1: Temukan penginstalnya.</w:t>
      </w:r>
    </w:p>
    <w:p w14:paraId="0030B228">
      <w:pPr>
        <w:pStyle w:val="11"/>
        <w:numPr>
          <w:ilvl w:val="0"/>
          <w:numId w:val="2"/>
        </w:numPr>
        <w:tabs>
          <w:tab w:val="left" w:pos="1078"/>
          <w:tab w:val="left" w:pos="1080"/>
        </w:tabs>
        <w:spacing w:before="118" w:after="0" w:line="240" w:lineRule="auto"/>
        <w:ind w:left="1080" w:right="276" w:hanging="360"/>
        <w:jc w:val="left"/>
        <w:rPr>
          <w:sz w:val="20"/>
        </w:rPr>
      </w:pPr>
      <w:r>
        <w:rPr>
          <w:sz w:val="20"/>
        </w:rPr>
        <w:t>Masuk ke komputer dengan akun Administrator dan gunakan File Explorer untuk menavigasi ke folder tempat penginstal Packet Tracer berada. Folder ini bisa berada di hard drive lokal, flash drive eksternal, atau CD.</w:t>
      </w:r>
    </w:p>
    <w:p w14:paraId="3FAED18B">
      <w:pPr>
        <w:pStyle w:val="11"/>
        <w:numPr>
          <w:ilvl w:val="0"/>
          <w:numId w:val="2"/>
        </w:numPr>
        <w:tabs>
          <w:tab w:val="left" w:pos="1078"/>
          <w:tab w:val="left" w:pos="1080"/>
        </w:tabs>
        <w:spacing w:before="119" w:after="0" w:line="240" w:lineRule="auto"/>
        <w:ind w:left="1080" w:right="454" w:hanging="360"/>
        <w:jc w:val="left"/>
        <w:rPr>
          <w:sz w:val="20"/>
        </w:rPr>
      </w:pPr>
      <w:r>
        <w:rPr>
          <w:sz w:val="20"/>
        </w:rPr>
        <w:t>Ekstrak berkas sesuai kebutuhan. Temukan aplikasi Packet Tracer. Nama berkasnya mirip dengan PacketTracer__???_Windows_##bit.exe, dengan ?? adalah nomor versi dan ## adalah 32 atau 64.</w:t>
      </w:r>
    </w:p>
    <w:p w14:paraId="2A48C8AA">
      <w:pPr>
        <w:pStyle w:val="7"/>
        <w:spacing w:before="12"/>
        <w:ind w:left="0"/>
      </w:pPr>
    </w:p>
    <w:p w14:paraId="2E1F31E8">
      <w:pPr>
        <w:pStyle w:val="4"/>
      </w:pPr>
      <w:r>
        <w:t>Langkah 2: Jalankan Penginstal untuk menginstal Packet Tracer.</w:t>
      </w:r>
    </w:p>
    <w:p w14:paraId="5E070B98">
      <w:pPr>
        <w:pStyle w:val="11"/>
        <w:numPr>
          <w:ilvl w:val="0"/>
          <w:numId w:val="3"/>
        </w:numPr>
        <w:tabs>
          <w:tab w:val="left" w:pos="1078"/>
          <w:tab w:val="left" w:pos="1080"/>
        </w:tabs>
        <w:spacing w:before="119" w:after="0" w:line="240" w:lineRule="auto"/>
        <w:ind w:left="1080" w:right="42" w:hanging="360"/>
        <w:jc w:val="left"/>
        <w:rPr>
          <w:sz w:val="20"/>
        </w:rPr>
      </w:pPr>
      <w:r>
        <w:rPr>
          <w:sz w:val="20"/>
        </w:rPr>
        <w:t>Mulai proses instalasi aplikasi Packet Tracer. Saat diminta, klik Ya untuk mengizinkan aplikasi ini membuat perubahan pada perangkat Anda.</w:t>
      </w:r>
    </w:p>
    <w:p w14:paraId="5BE5E23E">
      <w:pPr>
        <w:pStyle w:val="11"/>
        <w:numPr>
          <w:ilvl w:val="0"/>
          <w:numId w:val="3"/>
        </w:numPr>
        <w:tabs>
          <w:tab w:val="left" w:pos="1078"/>
        </w:tabs>
        <w:spacing w:before="120" w:after="0" w:line="240" w:lineRule="auto"/>
        <w:ind w:left="1078" w:right="0" w:hanging="358"/>
        <w:jc w:val="left"/>
        <w:rPr>
          <w:sz w:val="20"/>
        </w:rPr>
      </w:pPr>
      <w:r>
        <w:rPr>
          <w:sz w:val="20"/>
        </w:rPr>
        <w:t>Jendela Perjanjian Lisensi akan terbuka. Pilih Saya menerima perjanjian, lalu klik Berikutnya.</w:t>
      </w:r>
    </w:p>
    <w:p w14:paraId="71782CF7">
      <w:pPr>
        <w:pStyle w:val="11"/>
        <w:numPr>
          <w:ilvl w:val="0"/>
          <w:numId w:val="3"/>
        </w:numPr>
        <w:tabs>
          <w:tab w:val="left" w:pos="1080"/>
        </w:tabs>
        <w:spacing w:before="121" w:after="0" w:line="439" w:lineRule="auto"/>
        <w:ind w:left="1080" w:right="1320" w:hanging="360"/>
        <w:jc w:val="left"/>
        <w:rPr>
          <w:sz w:val="20"/>
        </w:rPr>
      </w:pPr>
      <w:r>
        <w:rPr>
          <w:sz w:val="20"/>
        </w:rPr>
        <w:t>Jendela Pilih Lokasi Tujuan akan terbuka. Biarkan pengaturan default dan klik Berikutnya. Apa lokasi instalasi default untuk Packet Tracer?</w:t>
      </w:r>
    </w:p>
    <w:p w14:paraId="17A10002">
      <w:pPr>
        <w:pStyle w:val="11"/>
        <w:numPr>
          <w:numId w:val="0"/>
        </w:numPr>
        <w:tabs>
          <w:tab w:val="left" w:pos="1080"/>
        </w:tabs>
        <w:spacing w:before="121" w:after="0" w:line="439" w:lineRule="auto"/>
        <w:ind w:left="720" w:leftChars="0" w:right="1320" w:rightChars="0"/>
        <w:jc w:val="left"/>
        <w:rPr>
          <w:rFonts w:hint="default"/>
          <w:sz w:val="20"/>
          <w:lang w:val="en-US"/>
        </w:rPr>
      </w:pPr>
      <w:r>
        <w:rPr>
          <w:rFonts w:hint="default"/>
          <w:sz w:val="20"/>
          <w:lang w:val="en-US"/>
        </w:rPr>
        <w:tab/>
      </w:r>
      <w:r>
        <w:rPr>
          <w:rFonts w:hint="default"/>
          <w:color w:val="FF0000"/>
          <w:sz w:val="20"/>
          <w:lang w:val="en-US"/>
        </w:rPr>
        <w:t>C:\Program Files\Cisco Packet Tracer</w:t>
      </w:r>
    </w:p>
    <w:p w14:paraId="31D8D63E">
      <w:pPr>
        <w:pStyle w:val="7"/>
        <w:spacing w:before="46"/>
        <w:ind w:left="0"/>
      </w:pPr>
    </w:p>
    <w:p w14:paraId="0ED0A224">
      <w:pPr>
        <w:pStyle w:val="11"/>
        <w:numPr>
          <w:ilvl w:val="0"/>
          <w:numId w:val="3"/>
        </w:numPr>
        <w:tabs>
          <w:tab w:val="left" w:pos="1078"/>
        </w:tabs>
        <w:spacing w:before="1" w:after="0" w:line="240" w:lineRule="auto"/>
        <w:ind w:left="1078" w:right="0" w:hanging="358"/>
        <w:jc w:val="left"/>
        <w:rPr>
          <w:sz w:val="20"/>
        </w:rPr>
      </w:pPr>
      <w:r>
        <w:rPr>
          <w:sz w:val="20"/>
        </w:rPr>
        <w:t>Jendela Pilih Folder Menu Mulai akan terbuka. Biarkan pengaturan default. Klik Berikutnya.</w:t>
      </w:r>
    </w:p>
    <w:p w14:paraId="057253FA">
      <w:pPr>
        <w:pStyle w:val="11"/>
        <w:numPr>
          <w:ilvl w:val="0"/>
          <w:numId w:val="3"/>
        </w:numPr>
        <w:tabs>
          <w:tab w:val="left" w:pos="1078"/>
        </w:tabs>
        <w:spacing w:before="120" w:after="0" w:line="240" w:lineRule="auto"/>
        <w:ind w:left="1078" w:right="0" w:hanging="358"/>
        <w:jc w:val="left"/>
        <w:rPr>
          <w:sz w:val="20"/>
        </w:rPr>
      </w:pPr>
      <w:r>
        <w:rPr>
          <w:sz w:val="20"/>
        </w:rPr>
        <w:t>Jendela Pilih Tugas Tambahan akan terbuka. Biarkan pengaturan default. Klik Berikutnya.</w:t>
      </w:r>
    </w:p>
    <w:p w14:paraId="27FCEB3D">
      <w:pPr>
        <w:pStyle w:val="11"/>
        <w:numPr>
          <w:ilvl w:val="0"/>
          <w:numId w:val="3"/>
        </w:numPr>
        <w:tabs>
          <w:tab w:val="left" w:pos="1080"/>
        </w:tabs>
        <w:spacing w:before="121" w:after="0" w:line="240" w:lineRule="auto"/>
        <w:ind w:left="1080" w:right="0" w:hanging="360"/>
        <w:jc w:val="left"/>
        <w:rPr>
          <w:sz w:val="20"/>
        </w:rPr>
      </w:pPr>
      <w:r>
        <w:rPr>
          <w:sz w:val="20"/>
        </w:rPr>
        <w:t>Jendela Siap Instal akan terbuka. Klik Instal.</w:t>
      </w:r>
    </w:p>
    <w:p w14:paraId="7F5FCA04">
      <w:pPr>
        <w:pStyle w:val="11"/>
        <w:numPr>
          <w:ilvl w:val="0"/>
          <w:numId w:val="3"/>
        </w:numPr>
        <w:tabs>
          <w:tab w:val="left" w:pos="1078"/>
        </w:tabs>
        <w:spacing w:before="120" w:after="0" w:line="240" w:lineRule="auto"/>
        <w:ind w:left="1078" w:right="0" w:hanging="358"/>
        <w:jc w:val="left"/>
        <w:rPr>
          <w:sz w:val="20"/>
        </w:rPr>
      </w:pPr>
      <w:r>
        <w:rPr>
          <w:sz w:val="20"/>
        </w:rPr>
        <w:t>Jendela kemajuan instalasi terbuka untuk memperlihatkan kemajuan instalasi.</w:t>
      </w:r>
    </w:p>
    <w:p w14:paraId="3075F4E6">
      <w:pPr>
        <w:pStyle w:val="11"/>
        <w:numPr>
          <w:ilvl w:val="0"/>
          <w:numId w:val="3"/>
        </w:numPr>
        <w:tabs>
          <w:tab w:val="left" w:pos="1078"/>
        </w:tabs>
        <w:spacing w:before="121" w:after="0" w:line="240" w:lineRule="auto"/>
        <w:ind w:left="1078" w:right="0" w:hanging="358"/>
        <w:jc w:val="left"/>
        <w:rPr>
          <w:sz w:val="20"/>
        </w:rPr>
      </w:pPr>
      <w:r>
        <w:rPr>
          <w:sz w:val="20"/>
        </w:rPr>
        <w:t>Pada jendela Menyelesaikan Cisco Packet Tracer Wizard, klik Selesai.</w:t>
      </w:r>
    </w:p>
    <w:p w14:paraId="6B0ACE32">
      <w:pPr>
        <w:pStyle w:val="11"/>
        <w:numPr>
          <w:ilvl w:val="0"/>
          <w:numId w:val="3"/>
        </w:numPr>
        <w:tabs>
          <w:tab w:val="left" w:pos="1080"/>
        </w:tabs>
        <w:spacing w:before="118" w:after="0" w:line="240" w:lineRule="auto"/>
        <w:ind w:left="1080" w:right="0" w:hanging="360"/>
        <w:jc w:val="left"/>
        <w:rPr>
          <w:sz w:val="20"/>
        </w:rPr>
      </w:pPr>
      <w:r>
        <w:rPr>
          <w:sz w:val="20"/>
        </w:rPr>
        <w:t>Bersiaplah untuk memberikan kredensial netacad.com Anda saat Packet Tracer terbuka untuk pertama kalinya.</w:t>
      </w:r>
    </w:p>
    <w:p w14:paraId="242E60C5">
      <w:pPr>
        <w:pStyle w:val="11"/>
        <w:numPr>
          <w:ilvl w:val="0"/>
          <w:numId w:val="3"/>
        </w:numPr>
        <w:tabs>
          <w:tab w:val="left" w:pos="1080"/>
        </w:tabs>
        <w:spacing w:before="120" w:after="0" w:line="240" w:lineRule="auto"/>
        <w:ind w:left="1080" w:right="763" w:hanging="360"/>
        <w:jc w:val="left"/>
        <w:rPr>
          <w:sz w:val="20"/>
        </w:rPr>
      </w:pPr>
      <w:r>
        <w:rPr>
          <w:sz w:val="20"/>
        </w:rPr>
        <w:t>Saat Packet Tracer terbuka, berikan kredensial pengguna Networking Academy atau Skills for All Anda untuk melanjutkan.</w:t>
      </w:r>
    </w:p>
    <w:p w14:paraId="2E7B460E">
      <w:pPr>
        <w:pStyle w:val="11"/>
        <w:spacing w:after="0" w:line="240" w:lineRule="auto"/>
        <w:jc w:val="left"/>
        <w:rPr>
          <w:sz w:val="20"/>
        </w:rPr>
        <w:sectPr>
          <w:footerReference r:id="rId5" w:type="default"/>
          <w:type w:val="continuous"/>
          <w:pgSz w:w="12240" w:h="15840"/>
          <w:pgMar w:top="920" w:right="1080" w:bottom="900" w:left="720" w:header="0" w:footer="715" w:gutter="0"/>
          <w:pgNumType w:start="1"/>
          <w:cols w:space="720" w:num="1"/>
        </w:sectPr>
      </w:pPr>
    </w:p>
    <w:p w14:paraId="7312CF07">
      <w:pPr>
        <w:spacing w:before="79"/>
        <w:ind w:left="360" w:right="0" w:firstLine="0"/>
        <w:jc w:val="left"/>
        <w:rPr>
          <w:rFonts w:ascii="Arial"/>
          <w:b/>
          <w:sz w:val="20"/>
        </w:rPr>
      </w:pPr>
      <w:r>
        <w:rPr>
          <w:rFonts w:ascii="Arial"/>
          <w:b/>
          <w:sz w:val="20"/>
        </w:rPr>
        <mc:AlternateContent>
          <mc:Choice Requires="wps">
            <w:drawing>
              <wp:anchor distT="0" distB="0" distL="0" distR="0" simplePos="0" relativeHeight="251659264" behindDoc="0" locked="0" layoutInCell="1" allowOverlap="1">
                <wp:simplePos x="0" y="0"/>
                <wp:positionH relativeFrom="page">
                  <wp:posOffset>667385</wp:posOffset>
                </wp:positionH>
                <wp:positionV relativeFrom="paragraph">
                  <wp:posOffset>230505</wp:posOffset>
                </wp:positionV>
                <wp:extent cx="6438900" cy="27940"/>
                <wp:effectExtent l="0" t="0" r="0" b="0"/>
                <wp:wrapNone/>
                <wp:docPr id="4" name="Graphic 4"/>
                <wp:cNvGraphicFramePr/>
                <a:graphic xmlns:a="http://schemas.openxmlformats.org/drawingml/2006/main">
                  <a:graphicData uri="http://schemas.microsoft.com/office/word/2010/wordprocessingShape">
                    <wps:wsp>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52.55pt;margin-top:18.15pt;height:2.2pt;width:507pt;mso-position-horizontal-relative:page;z-index:251659264;mso-width-relative:page;mso-height-relative:page;" fillcolor="#000000" filled="t" stroked="f" coordsize="6438900,27940" o:gfxdata="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aiFhrW&#10;AAAACgEAAA8AAAAAAAAAAQAgAAAAIgAAAGRycy9kb3ducmV2LnhtbFBLAQIUABQAAAAIAIdO4kBk&#10;fVZZIgIAAOAEAAAOAAAAAAAAAAEAIAAAACUBAABkcnMvZTJvRG9jLnhtbFBLBQYAAAAABgAGAFkB&#10;AAC5BQAAAAA=&#10;" path="m6438645,0l0,0,0,27431,6438645,27431,6438645,0xe">
                <v:fill on="t" focussize="0,0"/>
                <v:stroke on="f"/>
                <v:imagedata o:title=""/>
                <o:lock v:ext="edit" aspectratio="f"/>
                <v:textbox inset="0mm,0mm,0mm,0mm"/>
              </v:shape>
            </w:pict>
          </mc:Fallback>
        </mc:AlternateContent>
      </w:r>
      <w:r>
        <w:rPr>
          <w:rFonts w:ascii="Arial"/>
          <w:b/>
          <w:sz w:val="20"/>
        </w:rPr>
        <w:t>Lab - Instal Perangkat Lunak Pihak Ketiga di Windows</w:t>
      </w:r>
    </w:p>
    <w:p w14:paraId="2DFFFC22">
      <w:pPr>
        <w:pStyle w:val="7"/>
        <w:spacing w:before="247"/>
        <w:ind w:left="0"/>
        <w:rPr>
          <w:rFonts w:ascii="Arial"/>
          <w:b/>
          <w:sz w:val="24"/>
        </w:rPr>
      </w:pPr>
    </w:p>
    <w:p w14:paraId="7BF3D3B9">
      <w:pPr>
        <w:pStyle w:val="3"/>
      </w:pPr>
      <w:r>
        <w:t>Bagian 2: Menghapus Instalasi Perangkat Lunak Pihak Ketiga</w:t>
      </w:r>
    </w:p>
    <w:p w14:paraId="3EF42A11">
      <w:pPr>
        <w:pStyle w:val="11"/>
        <w:numPr>
          <w:ilvl w:val="0"/>
          <w:numId w:val="4"/>
        </w:numPr>
        <w:tabs>
          <w:tab w:val="left" w:pos="1078"/>
          <w:tab w:val="left" w:pos="1080"/>
        </w:tabs>
        <w:spacing w:before="117" w:after="0" w:line="240" w:lineRule="auto"/>
        <w:ind w:left="1080" w:right="70" w:hanging="360"/>
        <w:jc w:val="left"/>
        <w:rPr>
          <w:sz w:val="20"/>
        </w:rPr>
      </w:pPr>
      <w:r>
        <w:rPr>
          <w:sz w:val="20"/>
        </w:rPr>
        <w:t>Untuk menghapus instalasi program, klik Panel Kontrol &gt; Program dan Fitur. Pilih Cisco Packet Tracer dari daftar dan klik kanan Hapus Instalasi.</w:t>
      </w:r>
    </w:p>
    <w:p w14:paraId="2107942A">
      <w:pPr>
        <w:pStyle w:val="11"/>
        <w:numPr>
          <w:ilvl w:val="0"/>
          <w:numId w:val="4"/>
        </w:numPr>
        <w:tabs>
          <w:tab w:val="left" w:pos="1078"/>
        </w:tabs>
        <w:spacing w:before="120" w:after="0" w:line="240" w:lineRule="auto"/>
        <w:ind w:left="1078" w:right="0" w:hanging="358"/>
        <w:jc w:val="left"/>
        <w:rPr>
          <w:sz w:val="20"/>
        </w:rPr>
      </w:pPr>
      <w:r>
        <w:rPr>
          <w:sz w:val="20"/>
        </w:rPr>
        <w:t>Jendela Uninstall Cisco Packet Tracer akan terbuka. Klik Ya untuk mengonfirmasi penghapusan.</w:t>
      </w:r>
    </w:p>
    <w:p w14:paraId="2047566B">
      <w:pPr>
        <w:pStyle w:val="11"/>
        <w:numPr>
          <w:ilvl w:val="0"/>
          <w:numId w:val="4"/>
        </w:numPr>
        <w:tabs>
          <w:tab w:val="left" w:pos="1080"/>
        </w:tabs>
        <w:spacing w:before="121" w:after="0" w:line="240" w:lineRule="auto"/>
        <w:ind w:left="1080" w:right="0" w:hanging="360"/>
        <w:jc w:val="left"/>
        <w:rPr>
          <w:sz w:val="20"/>
        </w:rPr>
      </w:pPr>
      <w:r>
        <w:rPr>
          <w:sz w:val="20"/>
        </w:rPr>
        <w:t>Ketika pesan berhasil dihapus dari komputer Anda terbuka, klik OK.</w:t>
      </w:r>
    </w:p>
    <w:p w14:paraId="0EB0B255">
      <w:pPr>
        <w:pStyle w:val="11"/>
        <w:numPr>
          <w:ilvl w:val="0"/>
          <w:numId w:val="4"/>
        </w:numPr>
        <w:tabs>
          <w:tab w:val="left" w:pos="1078"/>
        </w:tabs>
        <w:spacing w:before="120" w:after="0" w:line="240" w:lineRule="auto"/>
        <w:ind w:left="1078" w:right="0" w:hanging="358"/>
        <w:jc w:val="left"/>
        <w:rPr>
          <w:rFonts w:ascii="Arial"/>
          <w:b/>
          <w:sz w:val="20"/>
        </w:rPr>
      </w:pPr>
      <w:r>
        <w:rPr>
          <w:sz w:val="20"/>
        </w:rPr>
        <w:t>Verifikasi bahwa aplikasi telah dihapus. Setelah proses penghapusan aplikasi selesai, Program dan Fitur</w:t>
      </w:r>
    </w:p>
    <w:p w14:paraId="5E875F9B">
      <w:pPr>
        <w:pStyle w:val="7"/>
        <w:spacing w:before="1"/>
      </w:pPr>
      <w:r>
        <w:t>Jendela tidak lagi menampilkan Cisco Packet Tracer dalam daftar. Tutup semua jendela yang terbuka.</w:t>
      </w:r>
    </w:p>
    <w:p w14:paraId="1449DC58">
      <w:pPr>
        <w:pStyle w:val="11"/>
        <w:numPr>
          <w:ilvl w:val="0"/>
          <w:numId w:val="4"/>
        </w:numPr>
        <w:tabs>
          <w:tab w:val="left" w:pos="1078"/>
        </w:tabs>
        <w:spacing w:before="118" w:after="0" w:line="240" w:lineRule="auto"/>
        <w:ind w:left="1078" w:right="0" w:hanging="358"/>
        <w:jc w:val="left"/>
        <w:rPr>
          <w:sz w:val="20"/>
        </w:rPr>
      </w:pPr>
      <w:r>
        <w:rPr>
          <w:sz w:val="20"/>
        </w:rPr>
        <w:t>Aktivitas selanjutnya dalam kursus ini akan memerlukan penggunaan Packet Tracer. Instal ulang Packet Tracer.</w:t>
      </w:r>
    </w:p>
    <w:p w14:paraId="6173233C">
      <w:pPr>
        <w:pStyle w:val="7"/>
        <w:spacing w:before="11"/>
        <w:ind w:left="0"/>
      </w:pPr>
    </w:p>
    <w:p w14:paraId="40930863">
      <w:pPr>
        <w:pStyle w:val="2"/>
      </w:pPr>
      <w:r>
        <w:t>Pertanyaan Refleksi</w:t>
      </w:r>
    </w:p>
    <w:p w14:paraId="08FDAC88">
      <w:pPr>
        <w:pStyle w:val="7"/>
        <w:spacing w:before="120"/>
        <w:ind w:left="720"/>
      </w:pPr>
      <w:r>
        <w:t>Mengapa Microsoft menyarankan menggunakan Uninstall atau ubah program untuk menghapus aplikasi yang terinstal?</w:t>
      </w:r>
    </w:p>
    <w:p w14:paraId="01CEACCA">
      <w:pPr>
        <w:pStyle w:val="7"/>
        <w:spacing w:before="120"/>
        <w:ind w:left="720"/>
        <w:rPr>
          <w:color w:val="FF0000"/>
        </w:rPr>
      </w:pPr>
      <w:r>
        <w:rPr>
          <w:color w:val="FF0000"/>
        </w:rPr>
        <w:t xml:space="preserve">Karena fitur Uninstall atau Ubah Program memastikan bahwa semua file, folder, dan entri registri yang terkait dengan aplikasi dihapus </w:t>
      </w:r>
      <w:bookmarkStart w:id="0" w:name="_GoBack"/>
      <w:bookmarkEnd w:id="0"/>
      <w:r>
        <w:rPr>
          <w:color w:val="FF0000"/>
        </w:rPr>
        <w:t>dengan benar.</w:t>
      </w:r>
    </w:p>
    <w:sectPr>
      <w:pgSz w:w="12240" w:h="15840"/>
      <w:pgMar w:top="700" w:right="1080" w:bottom="900" w:left="720" w:header="0" w:footer="71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Webdings">
    <w:panose1 w:val="05030102010509060703"/>
    <w:charset w:val="02"/>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M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1564E">
    <w:pPr>
      <w:pStyle w:val="7"/>
      <w:spacing w:before="0" w:line="14" w:lineRule="auto"/>
      <w:ind w:left="0"/>
    </w:pPr>
    <w:r>
      <mc:AlternateContent>
        <mc:Choice Requires="wps">
          <w:drawing>
            <wp:anchor distT="0" distB="0" distL="0" distR="0" simplePos="0" relativeHeight="251661312" behindDoc="1" locked="0" layoutInCell="1" allowOverlap="1">
              <wp:simplePos x="0" y="0"/>
              <wp:positionH relativeFrom="page">
                <wp:posOffset>673100</wp:posOffset>
              </wp:positionH>
              <wp:positionV relativeFrom="page">
                <wp:posOffset>9464040</wp:posOffset>
              </wp:positionV>
              <wp:extent cx="3293110" cy="150495"/>
              <wp:effectExtent l="0" t="0" r="0" b="0"/>
              <wp:wrapNone/>
              <wp:docPr id="1" name="Textbox 1"/>
              <wp:cNvGraphicFramePr/>
              <a:graphic xmlns:a="http://schemas.openxmlformats.org/drawingml/2006/main">
                <a:graphicData uri="http://schemas.microsoft.com/office/word/2010/wordprocessingShape">
                  <wps:wsp>
                    <wps:cNvSpPr txBox="1"/>
                    <wps:spPr>
                      <a:xfrm>
                        <a:off x="0" y="0"/>
                        <a:ext cx="3293110" cy="150495"/>
                      </a:xfrm>
                      <a:prstGeom prst="rect">
                        <a:avLst/>
                      </a:prstGeom>
                    </wps:spPr>
                    <wps:txbx>
                      <w:txbxContent>
                        <w:p w14:paraId="5B922C15">
                          <w:pPr>
                            <w:spacing w:before="21"/>
                            <w:ind w:left="20" w:right="0" w:firstLine="0"/>
                            <w:jc w:val="left"/>
                            <w:rPr>
                              <w:sz w:val="16"/>
                            </w:rPr>
                          </w:pPr>
                          <w:r>
                            <w:rPr>
                              <w:rFonts w:ascii="Symbol" w:hAnsi="Symbol"/>
                              <w:sz w:val="16"/>
                            </w:rPr>
                            <w:t></w:t>
                          </w:r>
                          <w:r>
                            <w:rPr>
                              <w:rFonts w:ascii="Times New Roman" w:hAnsi="Times New Roman"/>
                              <w:spacing w:val="-1"/>
                              <w:sz w:val="16"/>
                            </w:rPr>
                            <w:t xml:space="preserve"> </w:t>
                          </w:r>
                          <w:r>
                            <w:rPr>
                              <w:sz w:val="16"/>
                            </w:rPr>
                            <w:t>2015 - 2022 Cisco dan/atau afiliasinya. Seluruh hak cipta dilindungi undang-undang. Cisco Public</w:t>
                          </w:r>
                        </w:p>
                      </w:txbxContent>
                    </wps:txbx>
                    <wps:bodyPr wrap="square" lIns="0" tIns="0" rIns="0" bIns="0" rtlCol="0">
                      <a:noAutofit/>
                    </wps:bodyPr>
                  </wps:wsp>
                </a:graphicData>
              </a:graphic>
            </wp:anchor>
          </w:drawing>
        </mc:Choice>
        <mc:Fallback>
          <w:pict>
            <v:shape id="Textbox 1" o:spid="_x0000_s1026" o:spt="202" type="#_x0000_t202" style="position:absolute;left:0pt;margin-left:53pt;margin-top:745.2pt;height:11.85pt;width:259.3pt;mso-position-horizontal-relative:page;mso-position-vertical-relative:page;z-index:-251655168;mso-width-relative:page;mso-height-relative:page;" filled="f" stroked="f" coordsize="21600,21600" o:gfxdata="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MX8odoAAAANAQAADwAAAAAAAAABACAAAAAiAAAAZHJzL2Rvd25yZXYueG1sUEsBAhQAFAAAAAgA&#10;h07iQMDfywKxAQAAdAMAAA4AAAAAAAAAAQAgAAAAKQEAAGRycy9lMm9Eb2MueG1sUEsFBgAAAAAG&#10;AAYAWQEAAEwFAAAAAA==&#10;">
              <v:fill on="f" focussize="0,0"/>
              <v:stroke on="f"/>
              <v:imagedata o:title=""/>
              <o:lock v:ext="edit" aspectratio="f"/>
              <v:textbox inset="0mm,0mm,0mm,0mm">
                <w:txbxContent>
                  <w:p w14:paraId="5B922C15">
                    <w:pPr>
                      <w:spacing w:before="21"/>
                      <w:ind w:left="20" w:right="0" w:firstLine="0"/>
                      <w:jc w:val="left"/>
                      <w:rPr>
                        <w:sz w:val="16"/>
                      </w:rPr>
                    </w:pPr>
                    <w:r>
                      <w:rPr>
                        <w:rFonts w:ascii="Symbol" w:hAnsi="Symbol"/>
                        <w:sz w:val="16"/>
                      </w:rPr>
                      <w:t></w:t>
                    </w:r>
                    <w:r>
                      <w:rPr>
                        <w:rFonts w:ascii="Times New Roman" w:hAnsi="Times New Roman"/>
                        <w:spacing w:val="-1"/>
                        <w:sz w:val="16"/>
                      </w:rPr>
                      <w:t xml:space="preserve"> </w:t>
                    </w:r>
                    <w:r>
                      <w:rPr>
                        <w:sz w:val="16"/>
                      </w:rPr>
                      <w:t>2015 - 2022 Cisco dan/atau afiliasinya. Seluruh hak cipta dilindungi undang-undang. Cisco Public</w:t>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6555105</wp:posOffset>
              </wp:positionH>
              <wp:positionV relativeFrom="page">
                <wp:posOffset>9474200</wp:posOffset>
              </wp:positionV>
              <wp:extent cx="547370" cy="139700"/>
              <wp:effectExtent l="0" t="0" r="0" b="0"/>
              <wp:wrapNone/>
              <wp:docPr id="2" name="Textbox 2"/>
              <wp:cNvGraphicFramePr/>
              <a:graphic xmlns:a="http://schemas.openxmlformats.org/drawingml/2006/main">
                <a:graphicData uri="http://schemas.microsoft.com/office/word/2010/wordprocessingShape">
                  <wps:wsp>
                    <wps:cNvSpPr txBox="1"/>
                    <wps:spPr>
                      <a:xfrm>
                        <a:off x="0" y="0"/>
                        <a:ext cx="547370" cy="139700"/>
                      </a:xfrm>
                      <a:prstGeom prst="rect">
                        <a:avLst/>
                      </a:prstGeom>
                    </wps:spPr>
                    <wps:txbx>
                      <w:txbxContent>
                        <w:p w14:paraId="7966FF1E">
                          <w:pPr>
                            <w:spacing w:before="15"/>
                            <w:ind w:left="20" w:right="0" w:firstLine="0"/>
                            <w:jc w:val="left"/>
                            <w:rPr>
                              <w:rFonts w:ascii="Arial"/>
                              <w:b/>
                              <w:sz w:val="16"/>
                            </w:rPr>
                          </w:pPr>
                          <w:r>
                            <w:rPr>
                              <w:sz w:val="16"/>
                            </w:rPr>
                            <w:t>Halaman</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dari</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2</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516.15pt;margin-top:746pt;height:11pt;width:43.1pt;mso-position-horizontal-relative:page;mso-position-vertical-relative:page;z-index:-251655168;mso-width-relative:page;mso-height-relative:page;" filled="f" stroked="f" coordsize="21600,21600" o:gfxdata="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QeViA2wAAAA8BAAAPAAAAAAAAAAEAIAAAACIAAABkcnMvZG93bnJldi54bWxQSwECFAAUAAAA&#10;CACHTuJAIozoj7IBAABzAwAADgAAAAAAAAABACAAAAAqAQAAZHJzL2Uyb0RvYy54bWxQSwUGAAAA&#10;AAYABgBZAQAATgUAAAAA&#10;">
              <v:fill on="f" focussize="0,0"/>
              <v:stroke on="f"/>
              <v:imagedata o:title=""/>
              <o:lock v:ext="edit" aspectratio="f"/>
              <v:textbox inset="0mm,0mm,0mm,0mm">
                <w:txbxContent>
                  <w:p w14:paraId="7966FF1E">
                    <w:pPr>
                      <w:spacing w:before="15"/>
                      <w:ind w:left="20" w:right="0" w:firstLine="0"/>
                      <w:jc w:val="left"/>
                      <w:rPr>
                        <w:rFonts w:ascii="Arial"/>
                        <w:b/>
                        <w:sz w:val="16"/>
                      </w:rPr>
                    </w:pPr>
                    <w:r>
                      <w:rPr>
                        <w:sz w:val="16"/>
                      </w:rPr>
                      <w:t>Halaman</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dari</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2</w:t>
                    </w:r>
                    <w:r>
                      <w:rPr>
                        <w:rFonts w:ascii="Arial"/>
                        <w:b/>
                        <w:spacing w:val="-10"/>
                        <w:sz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lowerLetter"/>
      <w:lvlText w:val="%1."/>
      <w:lvlJc w:val="left"/>
      <w:pPr>
        <w:ind w:left="1080" w:hanging="360"/>
        <w:jc w:val="left"/>
      </w:pPr>
      <w:rPr>
        <w:rFonts w:hint="default" w:ascii="Arial MT" w:hAnsi="Arial MT" w:eastAsia="Arial MT" w:cs="Arial MT"/>
        <w:b w:val="0"/>
        <w:bCs w:val="0"/>
        <w:i w:val="0"/>
        <w:iCs w:val="0"/>
        <w:spacing w:val="-1"/>
        <w:w w:val="99"/>
        <w:sz w:val="20"/>
        <w:szCs w:val="20"/>
        <w:lang w:val="en-US" w:eastAsia="en-US" w:bidi="ar-SA"/>
      </w:rPr>
    </w:lvl>
    <w:lvl w:ilvl="1" w:tentative="0">
      <w:start w:val="0"/>
      <w:numFmt w:val="bullet"/>
      <w:lvlText w:val="•"/>
      <w:lvlJc w:val="left"/>
      <w:pPr>
        <w:ind w:left="2016" w:hanging="360"/>
      </w:pPr>
      <w:rPr>
        <w:rFonts w:hint="default"/>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888"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696" w:hanging="360"/>
      </w:pPr>
      <w:rPr>
        <w:rFonts w:hint="default"/>
        <w:lang w:val="en-US" w:eastAsia="en-US" w:bidi="ar-SA"/>
      </w:rPr>
    </w:lvl>
    <w:lvl w:ilvl="7" w:tentative="0">
      <w:start w:val="0"/>
      <w:numFmt w:val="bullet"/>
      <w:lvlText w:val="•"/>
      <w:lvlJc w:val="left"/>
      <w:pPr>
        <w:ind w:left="7632"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abstractNum w:abstractNumId="1">
    <w:nsid w:val="CF092B84"/>
    <w:multiLevelType w:val="multilevel"/>
    <w:tmpl w:val="CF092B84"/>
    <w:lvl w:ilvl="0" w:tentative="0">
      <w:start w:val="1"/>
      <w:numFmt w:val="lowerLetter"/>
      <w:lvlText w:val="%1."/>
      <w:lvlJc w:val="left"/>
      <w:pPr>
        <w:ind w:left="1080" w:hanging="360"/>
        <w:jc w:val="left"/>
      </w:pPr>
      <w:rPr>
        <w:rFonts w:hint="default" w:ascii="Arial MT" w:hAnsi="Arial MT" w:eastAsia="Arial MT" w:cs="Arial MT"/>
        <w:b w:val="0"/>
        <w:bCs w:val="0"/>
        <w:i w:val="0"/>
        <w:iCs w:val="0"/>
        <w:spacing w:val="-1"/>
        <w:w w:val="99"/>
        <w:sz w:val="20"/>
        <w:szCs w:val="20"/>
        <w:lang w:val="en-US" w:eastAsia="en-US" w:bidi="ar-SA"/>
      </w:rPr>
    </w:lvl>
    <w:lvl w:ilvl="1" w:tentative="0">
      <w:start w:val="0"/>
      <w:numFmt w:val="bullet"/>
      <w:lvlText w:val="•"/>
      <w:lvlJc w:val="left"/>
      <w:pPr>
        <w:ind w:left="2016" w:hanging="360"/>
      </w:pPr>
      <w:rPr>
        <w:rFonts w:hint="default"/>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888"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696" w:hanging="360"/>
      </w:pPr>
      <w:rPr>
        <w:rFonts w:hint="default"/>
        <w:lang w:val="en-US" w:eastAsia="en-US" w:bidi="ar-SA"/>
      </w:rPr>
    </w:lvl>
    <w:lvl w:ilvl="7" w:tentative="0">
      <w:start w:val="0"/>
      <w:numFmt w:val="bullet"/>
      <w:lvlText w:val="•"/>
      <w:lvlJc w:val="left"/>
      <w:pPr>
        <w:ind w:left="7632"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abstractNum w:abstractNumId="2">
    <w:nsid w:val="0053208E"/>
    <w:multiLevelType w:val="multilevel"/>
    <w:tmpl w:val="0053208E"/>
    <w:lvl w:ilvl="0" w:tentative="0">
      <w:start w:val="0"/>
      <w:numFmt w:val="bullet"/>
      <w:lvlText w:val=""/>
      <w:lvlJc w:val="left"/>
      <w:pPr>
        <w:ind w:left="1080" w:hanging="360"/>
      </w:pPr>
      <w:rPr>
        <w:rFonts w:hint="default" w:ascii="Webdings" w:hAnsi="Webdings" w:eastAsia="Webdings" w:cs="Webdings"/>
        <w:b w:val="0"/>
        <w:bCs w:val="0"/>
        <w:i w:val="0"/>
        <w:iCs w:val="0"/>
        <w:spacing w:val="0"/>
        <w:w w:val="99"/>
        <w:sz w:val="14"/>
        <w:szCs w:val="14"/>
        <w:lang w:val="en-US" w:eastAsia="en-US" w:bidi="ar-SA"/>
      </w:rPr>
    </w:lvl>
    <w:lvl w:ilvl="1" w:tentative="0">
      <w:start w:val="0"/>
      <w:numFmt w:val="bullet"/>
      <w:lvlText w:val="•"/>
      <w:lvlJc w:val="left"/>
      <w:pPr>
        <w:ind w:left="2016" w:hanging="360"/>
      </w:pPr>
      <w:rPr>
        <w:rFonts w:hint="default"/>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888"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696" w:hanging="360"/>
      </w:pPr>
      <w:rPr>
        <w:rFonts w:hint="default"/>
        <w:lang w:val="en-US" w:eastAsia="en-US" w:bidi="ar-SA"/>
      </w:rPr>
    </w:lvl>
    <w:lvl w:ilvl="7" w:tentative="0">
      <w:start w:val="0"/>
      <w:numFmt w:val="bullet"/>
      <w:lvlText w:val="•"/>
      <w:lvlJc w:val="left"/>
      <w:pPr>
        <w:ind w:left="7632"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abstractNum w:abstractNumId="3">
    <w:nsid w:val="59ADCABA"/>
    <w:multiLevelType w:val="multilevel"/>
    <w:tmpl w:val="59ADCABA"/>
    <w:lvl w:ilvl="0" w:tentative="0">
      <w:start w:val="1"/>
      <w:numFmt w:val="lowerLetter"/>
      <w:lvlText w:val="%1."/>
      <w:lvlJc w:val="left"/>
      <w:pPr>
        <w:ind w:left="1080" w:hanging="360"/>
        <w:jc w:val="left"/>
      </w:pPr>
      <w:rPr>
        <w:rFonts w:hint="default" w:ascii="Arial MT" w:hAnsi="Arial MT" w:eastAsia="Arial MT" w:cs="Arial MT"/>
        <w:b w:val="0"/>
        <w:bCs w:val="0"/>
        <w:i w:val="0"/>
        <w:iCs w:val="0"/>
        <w:spacing w:val="-1"/>
        <w:w w:val="99"/>
        <w:sz w:val="20"/>
        <w:szCs w:val="20"/>
        <w:lang w:val="en-US" w:eastAsia="en-US" w:bidi="ar-SA"/>
      </w:rPr>
    </w:lvl>
    <w:lvl w:ilvl="1" w:tentative="0">
      <w:start w:val="0"/>
      <w:numFmt w:val="bullet"/>
      <w:lvlText w:val="•"/>
      <w:lvlJc w:val="left"/>
      <w:pPr>
        <w:ind w:left="2016" w:hanging="360"/>
      </w:pPr>
      <w:rPr>
        <w:rFonts w:hint="default"/>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888" w:hanging="360"/>
      </w:pPr>
      <w:rPr>
        <w:rFonts w:hint="default"/>
        <w:lang w:val="en-US" w:eastAsia="en-US" w:bidi="ar-SA"/>
      </w:rPr>
    </w:lvl>
    <w:lvl w:ilvl="4" w:tentative="0">
      <w:start w:val="0"/>
      <w:numFmt w:val="bullet"/>
      <w:lvlText w:val="•"/>
      <w:lvlJc w:val="left"/>
      <w:pPr>
        <w:ind w:left="4824" w:hanging="360"/>
      </w:pPr>
      <w:rPr>
        <w:rFonts w:hint="default"/>
        <w:lang w:val="en-US" w:eastAsia="en-US" w:bidi="ar-SA"/>
      </w:rPr>
    </w:lvl>
    <w:lvl w:ilvl="5" w:tentative="0">
      <w:start w:val="0"/>
      <w:numFmt w:val="bullet"/>
      <w:lvlText w:val="•"/>
      <w:lvlJc w:val="left"/>
      <w:pPr>
        <w:ind w:left="5760" w:hanging="360"/>
      </w:pPr>
      <w:rPr>
        <w:rFonts w:hint="default"/>
        <w:lang w:val="en-US" w:eastAsia="en-US" w:bidi="ar-SA"/>
      </w:rPr>
    </w:lvl>
    <w:lvl w:ilvl="6" w:tentative="0">
      <w:start w:val="0"/>
      <w:numFmt w:val="bullet"/>
      <w:lvlText w:val="•"/>
      <w:lvlJc w:val="left"/>
      <w:pPr>
        <w:ind w:left="6696" w:hanging="360"/>
      </w:pPr>
      <w:rPr>
        <w:rFonts w:hint="default"/>
        <w:lang w:val="en-US" w:eastAsia="en-US" w:bidi="ar-SA"/>
      </w:rPr>
    </w:lvl>
    <w:lvl w:ilvl="7" w:tentative="0">
      <w:start w:val="0"/>
      <w:numFmt w:val="bullet"/>
      <w:lvlText w:val="•"/>
      <w:lvlJc w:val="left"/>
      <w:pPr>
        <w:ind w:left="7632" w:hanging="360"/>
      </w:pPr>
      <w:rPr>
        <w:rFonts w:hint="default"/>
        <w:lang w:val="en-US" w:eastAsia="en-US" w:bidi="ar-SA"/>
      </w:rPr>
    </w:lvl>
    <w:lvl w:ilvl="8" w:tentative="0">
      <w:start w:val="0"/>
      <w:numFmt w:val="bullet"/>
      <w:lvlText w:val="•"/>
      <w:lvlJc w:val="left"/>
      <w:pPr>
        <w:ind w:left="8568" w:hanging="36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3A5D17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360"/>
      <w:outlineLvl w:val="1"/>
    </w:pPr>
    <w:rPr>
      <w:rFonts w:ascii="Arial" w:hAnsi="Arial" w:eastAsia="Arial" w:cs="Arial"/>
      <w:b/>
      <w:bCs/>
      <w:sz w:val="26"/>
      <w:szCs w:val="26"/>
      <w:lang w:val="en-US" w:eastAsia="en-US" w:bidi="ar-SA"/>
    </w:rPr>
  </w:style>
  <w:style w:type="paragraph" w:styleId="3">
    <w:name w:val="heading 2"/>
    <w:basedOn w:val="1"/>
    <w:qFormat/>
    <w:uiPriority w:val="1"/>
    <w:pPr>
      <w:ind w:left="360"/>
      <w:outlineLvl w:val="2"/>
    </w:pPr>
    <w:rPr>
      <w:rFonts w:ascii="Arial" w:hAnsi="Arial" w:eastAsia="Arial" w:cs="Arial"/>
      <w:b/>
      <w:bCs/>
      <w:sz w:val="24"/>
      <w:szCs w:val="24"/>
      <w:lang w:val="en-US" w:eastAsia="en-US" w:bidi="ar-SA"/>
    </w:rPr>
  </w:style>
  <w:style w:type="paragraph" w:styleId="4">
    <w:name w:val="heading 3"/>
    <w:basedOn w:val="1"/>
    <w:qFormat/>
    <w:uiPriority w:val="1"/>
    <w:pPr>
      <w:ind w:left="360"/>
      <w:outlineLvl w:val="3"/>
    </w:pPr>
    <w:rPr>
      <w:rFonts w:ascii="Arial" w:hAnsi="Arial" w:eastAsia="Arial" w:cs="Arial"/>
      <w:b/>
      <w:bCs/>
      <w:sz w:val="22"/>
      <w:szCs w:val="22"/>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spacing w:before="119"/>
      <w:ind w:left="1080"/>
    </w:pPr>
    <w:rPr>
      <w:rFonts w:ascii="Arial MT" w:hAnsi="Arial MT" w:eastAsia="Arial MT" w:cs="Arial MT"/>
      <w:sz w:val="20"/>
      <w:szCs w:val="20"/>
      <w:lang w:val="en-US" w:eastAsia="en-US" w:bidi="ar-SA"/>
    </w:rPr>
  </w:style>
  <w:style w:type="character" w:styleId="8">
    <w:name w:val="Strong"/>
    <w:basedOn w:val="5"/>
    <w:qFormat/>
    <w:uiPriority w:val="0"/>
    <w:rPr>
      <w:b/>
      <w:bCs/>
    </w:rPr>
  </w:style>
  <w:style w:type="paragraph" w:styleId="9">
    <w:name w:val="Title"/>
    <w:basedOn w:val="1"/>
    <w:qFormat/>
    <w:uiPriority w:val="1"/>
    <w:pPr>
      <w:ind w:left="360"/>
    </w:pPr>
    <w:rPr>
      <w:rFonts w:ascii="Arial" w:hAnsi="Arial" w:eastAsia="Arial" w:cs="Arial"/>
      <w:b/>
      <w:bCs/>
      <w:sz w:val="32"/>
      <w:szCs w:val="32"/>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20"/>
      <w:ind w:left="1080" w:hanging="360"/>
    </w:pPr>
    <w:rPr>
      <w:rFonts w:ascii="Arial MT" w:hAnsi="Arial MT" w:eastAsia="Arial MT" w:cs="Arial MT"/>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TotalTime>3</TotalTime>
  <ScaleCrop>false</ScaleCrop>
  <LinksUpToDate>false</LinksUpToDate>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2025-10-20T14:24:00Z</dcterms:created>
  <dc:creator>LENOVO-V14-G2</dc:creator>
  <cp:lastModifiedBy>PPHM .teguh</cp:lastModifiedBy>
  <dcterms:modified xsi:type="dcterms:W3CDTF">2025-10-21T02:09:43Z</dcterms:modified>
  <dc:title>Lab - Install Third-Party Software in Windows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2022-10-25T00:00:00Z</vt:filetime>
  </property>
  <property fmtid="{D5CDD505-2E9C-101B-9397-08002B2CF9AE}" pid="3" name="Creator">
    <vt:lpwstr>Microsoft® Word for Microsoft 365</vt:lpwstr>
  </property>
  <property fmtid="{D5CDD505-2E9C-101B-9397-08002B2CF9AE}" pid="4" name="LastSaved">
    <vt:filetime>2025-10-20T00:00:00Z</vt:filetime>
  </property>
  <property fmtid="{D5CDD505-2E9C-101B-9397-08002B2CF9AE}" pid="5" name="Producer">
    <vt:lpwstr>Microsoft® Word for Microsoft 365</vt:lpwstr>
  </property>
  <property fmtid="{D5CDD505-2E9C-101B-9397-08002B2CF9AE}" pid="6" name="KSOProductBuildVer">
    <vt:lpwstr>2057-12.2.0.22556</vt:lpwstr>
  </property>
  <property fmtid="{D5CDD505-2E9C-101B-9397-08002B2CF9AE}" pid="7" name="ICV">
    <vt:lpwstr>DD07F8FC2C344F18AD5ECF8EC194FF13_12</vt:lpwstr>
  </property>
</Properties>
</file>