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Diterjemahkan dari bahasa Inggris ke bahasa Indonesia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Diterjemahkan dari bahasa Inggris ke bahasa Indonesia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BodyText"/>
        <w:spacing w:before="0"/>
        <w:ind w:left="163"/>
        <w:rPr>
          <w:rFonts w:ascii="Times New Roman"/>
        </w:rPr>
      </w:pPr>
      <w:r>
        <w:rPr>
          <w:rFonts w:ascii="Times New Roman"/>
        </w:rPr>
        <w:drawing>
          <wp:inline distT="0" distB="0" distL="0" distR="0">
            <wp:extent cx="2404778" cy="539591"/>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2404778" cy="539591"/>
                    </a:xfrm>
                    <a:prstGeom prst="rect">
                      <a:avLst/>
                    </a:prstGeom>
                  </pic:spPr>
                </pic:pic>
              </a:graphicData>
            </a:graphic>
          </wp:inline>
        </w:drawing>
      </w:r>
      <w:r>
        <w:rPr>
          <w:rFonts w:ascii="Times New Roman"/>
        </w:rPr>
      </w:r>
    </w:p>
    <w:p>
      <w:pPr>
        <w:pStyle w:val="BodyText"/>
        <w:spacing w:before="2"/>
        <w:ind w:left="0"/>
        <w:rPr>
          <w:rFonts w:ascii="Times New Roman"/>
          <w:sz w:val="32"/>
        </w:rPr>
      </w:pPr>
    </w:p>
    <w:p>
      <w:pPr>
        <w:pStyle w:val="Title"/>
      </w:pPr>
      <w:r>
        <w:rPr/>
        <w:t>Lab - Instal Windows</w:t>
      </w:r>
    </w:p>
    <w:p>
      <w:pPr>
        <w:pStyle w:val="Heading1"/>
        <w:spacing w:before="240"/>
      </w:pPr>
      <w:r>
        <w:rPr>
          <w:spacing w:val="-2"/>
        </w:rPr>
        <w:t>Tujuan</w:t>
      </w:r>
    </w:p>
    <w:p>
      <w:pPr>
        <w:pStyle w:val="BodyText"/>
        <w:ind w:left="720"/>
      </w:pPr>
      <w:r>
        <w:rPr/>
        <w:t>Di lab ini, Anda akan menginstal Windows 10.</w:t>
      </w:r>
    </w:p>
    <w:p>
      <w:pPr>
        <w:pStyle w:val="BodyText"/>
        <w:spacing w:before="7"/>
        <w:ind w:left="0"/>
      </w:pPr>
    </w:p>
    <w:p>
      <w:pPr>
        <w:pStyle w:val="Heading1"/>
        <w:spacing w:before="0"/>
      </w:pPr>
      <w:r>
        <w:rPr/>
        <w:t>Latar Belakang / Skenario</w:t>
      </w:r>
    </w:p>
    <w:p>
      <w:pPr>
        <w:pStyle w:val="BodyText"/>
        <w:ind w:left="720" w:right="18"/>
      </w:pPr>
      <w:r>
        <w:rPr/>
        <w:t>Untuk menyelesaikan sebagian besar lab yang tersisa dalam kursus ini, Anda perlu menggunakan Windows. Lab ini menyediakan instalasi dasar agar Windows dapat berjalan di PC lab.</w:t>
      </w:r>
    </w:p>
    <w:p>
      <w:pPr>
        <w:pStyle w:val="BodyText"/>
        <w:spacing w:before="7"/>
        <w:ind w:left="0"/>
      </w:pPr>
    </w:p>
    <w:p>
      <w:pPr>
        <w:pStyle w:val="Heading1"/>
      </w:pPr>
      <w:r>
        <w:rPr/>
        <w:t>Sumber Daya yang Diperlukan</w:t>
      </w:r>
    </w:p>
    <w:p>
      <w:pPr>
        <w:pStyle w:val="ListParagraph"/>
        <w:numPr>
          <w:ilvl w:val="0"/>
          <w:numId w:val="1"/>
        </w:numPr>
        <w:tabs>
          <w:tab w:pos="1080" w:val="left" w:leader="none"/>
        </w:tabs>
        <w:spacing w:line="240" w:lineRule="auto" w:before="168" w:after="0"/>
        <w:ind w:left="1080" w:right="0" w:hanging="360"/>
        <w:jc w:val="left"/>
        <w:rPr>
          <w:sz w:val="20"/>
        </w:rPr>
      </w:pPr>
      <w:r>
        <w:rPr>
          <w:sz w:val="20"/>
        </w:rPr>
        <w:t>Komputer dengan hard disk drive kosong</w:t>
      </w:r>
    </w:p>
    <w:p>
      <w:pPr>
        <w:pStyle w:val="ListParagraph"/>
        <w:numPr>
          <w:ilvl w:val="0"/>
          <w:numId w:val="1"/>
        </w:numPr>
        <w:tabs>
          <w:tab w:pos="1080" w:val="left" w:leader="none"/>
        </w:tabs>
        <w:spacing w:line="240" w:lineRule="auto" w:before="94" w:after="0"/>
        <w:ind w:left="1080" w:right="0" w:hanging="360"/>
        <w:jc w:val="left"/>
        <w:rPr>
          <w:sz w:val="20"/>
        </w:rPr>
      </w:pPr>
      <w:r>
        <w:rPr>
          <w:sz w:val="20"/>
        </w:rPr>
        <w:t>Windows 10</w:t>
      </w:r>
    </w:p>
    <w:p>
      <w:pPr>
        <w:pStyle w:val="BodyText"/>
        <w:spacing w:before="38"/>
        <w:ind w:left="0"/>
      </w:pPr>
    </w:p>
    <w:p>
      <w:pPr>
        <w:pStyle w:val="Heading1"/>
      </w:pPr>
      <w:r>
        <w:rPr>
          <w:spacing w:val="-2"/>
        </w:rPr>
        <w:t>Instruksi</w:t>
      </w:r>
    </w:p>
    <w:p>
      <w:pPr>
        <w:spacing w:before="164"/>
        <w:ind w:left="360" w:right="0" w:firstLine="0"/>
        <w:jc w:val="left"/>
        <w:rPr>
          <w:rFonts w:ascii="Arial"/>
          <w:b/>
          <w:sz w:val="26"/>
        </w:rPr>
      </w:pPr>
      <w:r>
        <w:rPr>
          <w:rFonts w:ascii="Arial"/>
          <w:b/>
          <w:sz w:val="26"/>
        </w:rPr>
        <w:t>Langkah 1: Memulai Media Instalasi</w:t>
      </w:r>
    </w:p>
    <w:p>
      <w:pPr>
        <w:pStyle w:val="ListParagraph"/>
        <w:numPr>
          <w:ilvl w:val="0"/>
          <w:numId w:val="2"/>
        </w:numPr>
        <w:tabs>
          <w:tab w:pos="1078" w:val="left" w:leader="none"/>
          <w:tab w:pos="1080" w:val="left" w:leader="none"/>
        </w:tabs>
        <w:spacing w:line="240" w:lineRule="auto" w:before="168" w:after="0"/>
        <w:ind w:left="1080" w:right="243" w:hanging="360"/>
        <w:jc w:val="left"/>
        <w:rPr>
          <w:sz w:val="20"/>
        </w:rPr>
      </w:pPr>
      <w:r>
        <w:rPr>
          <w:sz w:val="20"/>
        </w:rPr>
        <w:t>Masukkan DVD instalasi Windows 10 ke dalam drive DVD-ROM atau colokkan flash drive USB ke port USB.</w:t>
      </w:r>
    </w:p>
    <w:p>
      <w:pPr>
        <w:pStyle w:val="ListParagraph"/>
        <w:numPr>
          <w:ilvl w:val="0"/>
          <w:numId w:val="2"/>
        </w:numPr>
        <w:tabs>
          <w:tab w:pos="1078" w:val="left" w:leader="none"/>
        </w:tabs>
        <w:spacing w:line="240" w:lineRule="auto" w:before="118" w:after="0"/>
        <w:ind w:left="1078" w:right="0" w:hanging="358"/>
        <w:jc w:val="left"/>
        <w:rPr>
          <w:rFonts w:ascii="Arial"/>
          <w:b/>
          <w:sz w:val="20"/>
        </w:rPr>
      </w:pPr>
      <w:r>
        <w:rPr>
          <w:sz w:val="20"/>
        </w:rPr>
        <w:t>Saat komputer dinyalakan, perhatikan pesan Tekan sembarang tombol untuk boot dari CD atau DVD.</w:t>
      </w:r>
    </w:p>
    <w:p>
      <w:pPr>
        <w:pStyle w:val="BodyText"/>
        <w:spacing w:before="120"/>
      </w:pPr>
      <w:r>
        <w:rPr/>
        <w:t>Jika pesan muncul, tekan sembarang tombol pada keyboard untuk mem-boot komputer dari DVD. Jika pesan "tekan sembarang tombol" tidak muncul, komputer akan secara otomatis mulai memuat berkas dari DVD.</w:t>
      </w:r>
    </w:p>
    <w:p>
      <w:pPr>
        <w:pStyle w:val="BodyText"/>
        <w:spacing w:before="124"/>
        <w:ind w:left="720"/>
      </w:pPr>
      <w:r>
        <w:rPr/>
        <w:t>Komputer mulai memuat berkas dari DVD atau flash drive USB.</w:t>
      </w:r>
    </w:p>
    <w:p>
      <w:pPr>
        <w:pStyle w:val="Heading1"/>
        <w:spacing w:before="115"/>
      </w:pPr>
      <w:r>
        <w:rPr/>
        <w:t>Langkah 2: Mengonfigurasi pengaturan awal</w:t>
      </w:r>
    </w:p>
    <w:p>
      <w:pPr>
        <w:pStyle w:val="ListParagraph"/>
        <w:numPr>
          <w:ilvl w:val="0"/>
          <w:numId w:val="3"/>
        </w:numPr>
        <w:tabs>
          <w:tab w:pos="1078" w:val="left" w:leader="none"/>
          <w:tab w:pos="1080" w:val="left" w:leader="none"/>
        </w:tabs>
        <w:spacing w:line="242" w:lineRule="auto" w:before="165" w:after="0"/>
        <w:ind w:left="1080" w:right="643" w:hanging="360"/>
        <w:jc w:val="left"/>
        <w:rPr>
          <w:sz w:val="20"/>
        </w:rPr>
      </w:pPr>
      <w:r>
        <w:rPr>
          <w:sz w:val="20"/>
        </w:rPr>
        <w:t>Jendela Pengaturan Windows akan terbuka. Klik Berikutnya untuk melanjutkan, kecuali Anda perlu mengubah pengaturan default.</w:t>
      </w:r>
    </w:p>
    <w:p>
      <w:pPr>
        <w:pStyle w:val="ListParagraph"/>
        <w:numPr>
          <w:ilvl w:val="0"/>
          <w:numId w:val="3"/>
        </w:numPr>
        <w:tabs>
          <w:tab w:pos="1078" w:val="left" w:leader="none"/>
        </w:tabs>
        <w:spacing w:line="240" w:lineRule="auto" w:before="116" w:after="0"/>
        <w:ind w:left="1078" w:right="0" w:hanging="358"/>
        <w:jc w:val="left"/>
        <w:rPr>
          <w:sz w:val="20"/>
        </w:rPr>
      </w:pPr>
      <w:r>
        <w:rPr>
          <w:sz w:val="20"/>
        </w:rPr>
        <w:t>Klik Instal sekarang untuk melanjutkan instalasi.</w:t>
      </w:r>
    </w:p>
    <w:p>
      <w:pPr>
        <w:pStyle w:val="Heading1"/>
        <w:spacing w:before="120"/>
      </w:pPr>
      <w:r>
        <w:rPr/>
        <w:t>Langkah 3: Mengumpulkan Informasi</w:t>
      </w:r>
    </w:p>
    <w:p>
      <w:pPr>
        <w:pStyle w:val="ListParagraph"/>
        <w:numPr>
          <w:ilvl w:val="0"/>
          <w:numId w:val="4"/>
        </w:numPr>
        <w:tabs>
          <w:tab w:pos="1078" w:val="left" w:leader="none"/>
        </w:tabs>
        <w:spacing w:line="240" w:lineRule="auto" w:before="167" w:after="0"/>
        <w:ind w:left="1078" w:right="0" w:hanging="358"/>
        <w:jc w:val="left"/>
        <w:rPr>
          <w:sz w:val="20"/>
        </w:rPr>
      </w:pPr>
      <w:r>
        <w:rPr>
          <w:sz w:val="20"/>
        </w:rPr>
        <w:t>Pada jendela Masukkan kunci produk untuk mengaktifkan Windows, masukkan kunci produk.</w:t>
      </w:r>
    </w:p>
    <w:p>
      <w:pPr>
        <w:pStyle w:val="BodyText"/>
        <w:spacing w:line="242" w:lineRule="auto" w:before="118"/>
      </w:pPr>
      <w:r>
        <w:rPr>
          <w:rFonts w:ascii="Arial"/>
          <w:b/>
        </w:rPr>
        <w:t>Catatan</w:t>
      </w:r>
      <w:r>
        <w:rPr/>
        <w:t>: Anda dapat menemukan kunci produk pada kotak atau selongsong tempat DVD Windows dikemas, atau Anda dapat memperolehnya dari instruktur Anda.</w:t>
      </w:r>
    </w:p>
    <w:p>
      <w:pPr>
        <w:pStyle w:val="ListParagraph"/>
        <w:numPr>
          <w:ilvl w:val="0"/>
          <w:numId w:val="4"/>
        </w:numPr>
        <w:tabs>
          <w:tab w:pos="1078" w:val="left" w:leader="none"/>
          <w:tab w:pos="1080" w:val="left" w:leader="none"/>
        </w:tabs>
        <w:spacing w:line="240" w:lineRule="auto" w:before="117" w:after="0"/>
        <w:ind w:left="1080" w:right="76" w:hanging="360"/>
        <w:jc w:val="left"/>
        <w:rPr>
          <w:sz w:val="20"/>
        </w:rPr>
      </w:pPr>
      <w:r>
        <w:rPr>
          <w:sz w:val="20"/>
        </w:rPr>
        <w:t>Di jendela Ketentuan Lisensi, baca dan konfirmasikan penerimaan lisensi dengan mencentang kotak "Saya menerima ketentuan lisensi". Klik Berikutnya.</w:t>
      </w:r>
    </w:p>
    <w:p>
      <w:pPr>
        <w:pStyle w:val="ListParagraph"/>
        <w:numPr>
          <w:ilvl w:val="0"/>
          <w:numId w:val="4"/>
        </w:numPr>
        <w:tabs>
          <w:tab w:pos="1080" w:val="left" w:leader="none"/>
        </w:tabs>
        <w:spacing w:line="240" w:lineRule="auto" w:before="123" w:after="0"/>
        <w:ind w:left="1080" w:right="0" w:hanging="360"/>
        <w:jc w:val="left"/>
        <w:rPr>
          <w:sz w:val="20"/>
        </w:rPr>
      </w:pPr>
      <w:r>
        <w:rPr>
          <w:sz w:val="20"/>
        </w:rPr>
        <w:t>Di jendela "Jenis instalasi apa yang Anda inginkan?", klik "Kustom: Instal Windows saja (lanjutan)".</w:t>
      </w:r>
    </w:p>
    <w:p>
      <w:pPr>
        <w:pStyle w:val="ListParagraph"/>
        <w:numPr>
          <w:ilvl w:val="0"/>
          <w:numId w:val="4"/>
        </w:numPr>
        <w:tabs>
          <w:tab w:pos="1078" w:val="left" w:leader="none"/>
          <w:tab w:pos="1080" w:val="left" w:leader="none"/>
        </w:tabs>
        <w:spacing w:line="242" w:lineRule="auto" w:before="116" w:after="0"/>
        <w:ind w:left="1080" w:right="511" w:hanging="360"/>
        <w:jc w:val="left"/>
        <w:rPr>
          <w:sz w:val="20"/>
        </w:rPr>
      </w:pPr>
      <w:r>
        <w:rPr>
          <w:sz w:val="20"/>
        </w:rPr>
        <w:t>Di jendela "Di mana Anda ingin menginstal Windows?", pilih hard drive atau partisi tempat Windows akan diinstal. Dalam contoh ini, klik untuk memilih Disk 0 Unallocated Space. Klik Berikutnya untuk melanjutkan. Proses instalasi telah selesai mengumpulkan informasi untuk instalasi.</w:t>
      </w:r>
    </w:p>
    <w:p>
      <w:pPr>
        <w:pStyle w:val="ListParagraph"/>
        <w:spacing w:after="0" w:line="242" w:lineRule="auto"/>
        <w:jc w:val="left"/>
        <w:rPr>
          <w:sz w:val="20"/>
        </w:rPr>
        <w:sectPr>
          <w:footerReference w:type="default" r:id="rId5"/>
          <w:type w:val="continuous"/>
          <w:pgSz w:w="12240" w:h="15840"/>
          <w:pgMar w:header="0" w:footer="718" w:top="920" w:bottom="900" w:left="720" w:right="1080"/>
          <w:pgNumType w:start="1"/>
        </w:sectPr>
      </w:pPr>
    </w:p>
    <w:p>
      <w:pPr>
        <w:pStyle w:val="BodyText"/>
        <w:spacing w:before="119"/>
        <w:ind w:left="0"/>
        <w:rPr>
          <w:sz w:val="26"/>
        </w:rPr>
      </w:pPr>
    </w:p>
    <w:p>
      <w:pPr>
        <w:pStyle w:val="Heading1"/>
      </w:pPr>
      <w:r>
        <w:rPr/>
        <w:t>Langkah 4: Menginstal Windows</w:t>
      </w:r>
    </w:p>
    <w:p>
      <w:pPr>
        <w:pStyle w:val="ListParagraph"/>
        <w:numPr>
          <w:ilvl w:val="0"/>
          <w:numId w:val="5"/>
        </w:numPr>
        <w:tabs>
          <w:tab w:pos="1078" w:val="left" w:leader="none"/>
          <w:tab w:pos="1080" w:val="left" w:leader="none"/>
        </w:tabs>
        <w:spacing w:line="242" w:lineRule="auto" w:before="165" w:after="0"/>
        <w:ind w:left="1080" w:right="80" w:hanging="360"/>
        <w:jc w:val="left"/>
        <w:rPr>
          <w:sz w:val="20"/>
        </w:rPr>
      </w:pPr>
      <w:r>
        <w:rPr>
          <w:sz w:val="20"/>
        </w:rPr>
        <w:t>Jendela Instalasi Windows akan terbuka. Windows akan membutuhkan waktu untuk menyalin berkas dan menginstal OS di komputer Anda. Selama proses instalasi, komputer akan restart beberapa kali.</w:t>
      </w:r>
    </w:p>
    <w:p>
      <w:pPr>
        <w:pStyle w:val="ListParagraph"/>
        <w:numPr>
          <w:ilvl w:val="0"/>
          <w:numId w:val="5"/>
        </w:numPr>
        <w:tabs>
          <w:tab w:pos="1078" w:val="left" w:leader="none"/>
          <w:tab w:pos="1080" w:val="left" w:leader="none"/>
        </w:tabs>
        <w:spacing w:line="240" w:lineRule="auto" w:before="114" w:after="0"/>
        <w:ind w:left="1080" w:right="608" w:hanging="360"/>
        <w:jc w:val="left"/>
        <w:rPr>
          <w:sz w:val="20"/>
        </w:rPr>
      </w:pPr>
      <w:r>
        <w:rPr>
          <w:sz w:val="20"/>
        </w:rPr>
        <w:t>Saat jendela Windows perlu dihidupkan ulang untuk melanjutkan terbuka, komputer Anda akan otomatis dihidupkan ulang atau Anda dapat mengeklik Nyalakan ulang sekarang.</w:t>
      </w:r>
    </w:p>
    <w:p>
      <w:pPr>
        <w:pStyle w:val="ListParagraph"/>
        <w:numPr>
          <w:ilvl w:val="0"/>
          <w:numId w:val="5"/>
        </w:numPr>
        <w:tabs>
          <w:tab w:pos="1080" w:val="left" w:leader="none"/>
        </w:tabs>
        <w:spacing w:line="242" w:lineRule="auto" w:before="121" w:after="0"/>
        <w:ind w:left="1080" w:right="221" w:hanging="360"/>
        <w:jc w:val="left"/>
        <w:rPr>
          <w:sz w:val="20"/>
        </w:rPr>
      </w:pPr>
      <w:r>
        <w:rPr>
          <w:sz w:val="20"/>
        </w:rPr>
        <w:t>Jika Anda mendapatkan pesan Tekan sembarang tombol untuk boot dari CD atau DVD…, jangan tekan tombol apa pun dan Windows akan boot dari hard disk untuk melanjutkan instalasi.</w:t>
      </w:r>
    </w:p>
    <w:p>
      <w:pPr>
        <w:pStyle w:val="Heading1"/>
        <w:spacing w:before="115"/>
      </w:pPr>
      <w:r>
        <w:rPr/>
        <w:t>Langkah 5: Pengaturan Dasar</w:t>
      </w:r>
    </w:p>
    <w:p>
      <w:pPr>
        <w:pStyle w:val="BodyText"/>
        <w:spacing w:before="167"/>
        <w:ind w:left="720"/>
      </w:pPr>
      <w:r>
        <w:rPr/>
        <w:t>Pada langkah ini, Anda akan memilih wilayah dan lapisan papan ketik Anda.</w:t>
      </w:r>
    </w:p>
    <w:p>
      <w:pPr>
        <w:pStyle w:val="BodyText"/>
        <w:spacing w:before="119"/>
        <w:ind w:left="720"/>
      </w:pPr>
      <w:r>
        <w:rPr>
          <w:rFonts w:ascii="Arial"/>
          <w:b/>
        </w:rPr>
        <w:t>Catatan</w:t>
      </w:r>
      <w:r>
        <w:rPr/>
        <w:t>:Sub langkah personalisasi mungkin berbeda tergantung pada versi Windows Anda.</w:t>
      </w:r>
    </w:p>
    <w:p>
      <w:pPr>
        <w:pStyle w:val="ListParagraph"/>
        <w:numPr>
          <w:ilvl w:val="0"/>
          <w:numId w:val="6"/>
        </w:numPr>
        <w:tabs>
          <w:tab w:pos="1078" w:val="left" w:leader="none"/>
        </w:tabs>
        <w:spacing w:line="240" w:lineRule="auto" w:before="121" w:after="0"/>
        <w:ind w:left="1078" w:right="0" w:hanging="358"/>
        <w:jc w:val="left"/>
        <w:rPr>
          <w:sz w:val="20"/>
        </w:rPr>
      </w:pPr>
      <w:r>
        <w:rPr>
          <w:sz w:val="20"/>
        </w:rPr>
        <w:t>Verifikasi wilayah dan pilih ya. Jika tidak, pilih wilayah Anda dan pilih ya.</w:t>
      </w:r>
    </w:p>
    <w:p>
      <w:pPr>
        <w:pStyle w:val="ListParagraph"/>
        <w:numPr>
          <w:ilvl w:val="0"/>
          <w:numId w:val="6"/>
        </w:numPr>
        <w:tabs>
          <w:tab w:pos="1078" w:val="left" w:leader="none"/>
        </w:tabs>
        <w:spacing w:line="240" w:lineRule="auto" w:before="118" w:after="0"/>
        <w:ind w:left="1078" w:right="0" w:hanging="358"/>
        <w:jc w:val="left"/>
        <w:rPr>
          <w:sz w:val="20"/>
        </w:rPr>
      </w:pPr>
      <w:r>
        <w:rPr>
          <w:sz w:val="20"/>
        </w:rPr>
        <w:t>Verifikasi tata letak papan ketik dan pilih "ya". Jika tidak, pilih tata letak papan ketik Anda dan pilih "ya".</w:t>
      </w:r>
    </w:p>
    <w:p>
      <w:pPr>
        <w:pStyle w:val="ListParagraph"/>
        <w:numPr>
          <w:ilvl w:val="0"/>
          <w:numId w:val="6"/>
        </w:numPr>
        <w:tabs>
          <w:tab w:pos="1080" w:val="left" w:leader="none"/>
        </w:tabs>
        <w:spacing w:line="242" w:lineRule="auto" w:before="120" w:after="0"/>
        <w:ind w:left="1080" w:right="219" w:hanging="360"/>
        <w:jc w:val="left"/>
        <w:rPr>
          <w:sz w:val="20"/>
        </w:rPr>
      </w:pPr>
      <w:r>
        <w:rPr>
          <w:sz w:val="20"/>
        </w:rPr>
        <w:t>Klik Lewati jika Anda tidak menambahkan tata letak keyboard kedua. Jika tidak, klik Tambahkan tata letak dan jawab perintah untuk menambahkan tata letak kedua.</w:t>
      </w:r>
    </w:p>
    <w:p>
      <w:pPr>
        <w:pStyle w:val="Heading1"/>
        <w:spacing w:before="115"/>
      </w:pPr>
      <w:r>
        <w:rPr/>
        <w:t>Langkah 6: Pengaturan Jaringan</w:t>
      </w:r>
    </w:p>
    <w:p>
      <w:pPr>
        <w:pStyle w:val="BodyText"/>
        <w:ind w:left="720"/>
      </w:pPr>
      <w:r>
        <w:rPr/>
        <w:t>Pada langkah ini, instalasi dapat dilanjutkan tanpa masukan Anda. Jika diminta, berikan informasi yang diperlukan untuk instalasi.</w:t>
      </w:r>
    </w:p>
    <w:p>
      <w:pPr>
        <w:spacing w:before="118"/>
        <w:ind w:left="720" w:right="0" w:firstLine="0"/>
        <w:jc w:val="left"/>
        <w:rPr>
          <w:sz w:val="20"/>
        </w:rPr>
      </w:pPr>
      <w:r>
        <w:rPr>
          <w:sz w:val="20"/>
        </w:rPr>
        <w:t>Pilih "Siapkan untuk penggunaan pribadi". Klik "Berikutnya" untuk melanjutkan. Instruktur Anda mungkin meminta Anda untuk memilih "Siapkan untuk organisasi".</w:t>
      </w:r>
    </w:p>
    <w:p>
      <w:pPr>
        <w:pStyle w:val="Heading1"/>
        <w:spacing w:before="118"/>
      </w:pPr>
      <w:r>
        <w:rPr/>
        <w:t>Langkah 7: Pengaturan Akun</w:t>
      </w:r>
    </w:p>
    <w:p>
      <w:pPr>
        <w:pStyle w:val="BodyText"/>
        <w:spacing w:before="170"/>
        <w:ind w:left="720"/>
      </w:pPr>
      <w:r>
        <w:rPr/>
        <w:t>Pada langkah ini, Anda akan membuat akun lokal untuk mengakses komputer. Anda tidak akan membuat akun Microsoft untuk latihan ini. Jika Anda sudah memiliki akun atau ingin memilikinya, Anda dapat menggunakan akun Microsoft Anda untuk langkah ini.</w:t>
      </w:r>
    </w:p>
    <w:p>
      <w:pPr>
        <w:pStyle w:val="BodyText"/>
        <w:spacing w:before="117"/>
        <w:ind w:left="720"/>
      </w:pPr>
      <w:r>
        <w:rPr>
          <w:rFonts w:ascii="Arial"/>
          <w:b/>
        </w:rPr>
        <w:t>Catatan</w:t>
      </w:r>
      <w:r>
        <w:rPr/>
        <w:t>:Langkah-langkah pengaturan akun mungkin berbeda tergantung pada versi Windows Anda.</w:t>
      </w:r>
    </w:p>
    <w:p>
      <w:pPr>
        <w:pStyle w:val="ListParagraph"/>
        <w:numPr>
          <w:ilvl w:val="0"/>
          <w:numId w:val="7"/>
        </w:numPr>
        <w:tabs>
          <w:tab w:pos="1078" w:val="left" w:leader="none"/>
          <w:tab w:pos="1080" w:val="left" w:leader="none"/>
        </w:tabs>
        <w:spacing w:line="240" w:lineRule="auto" w:before="120" w:after="0"/>
        <w:ind w:left="1080" w:right="293" w:hanging="360"/>
        <w:jc w:val="left"/>
        <w:rPr>
          <w:sz w:val="20"/>
        </w:rPr>
      </w:pPr>
      <w:r>
        <w:rPr>
          <w:sz w:val="20"/>
        </w:rPr>
        <w:t>Klik Akun offline untuk membuat akun lokal. Jika Anda sudah memiliki akun Microsoft dan ingin menggunakannya, masukkan informasi yang diperlukan dan klik Berikutnya untuk melanjutkan.</w:t>
      </w:r>
    </w:p>
    <w:p>
      <w:pPr>
        <w:pStyle w:val="ListParagraph"/>
        <w:numPr>
          <w:ilvl w:val="0"/>
          <w:numId w:val="7"/>
        </w:numPr>
        <w:tabs>
          <w:tab w:pos="1078" w:val="left" w:leader="none"/>
        </w:tabs>
        <w:spacing w:line="240" w:lineRule="auto" w:before="121" w:after="0"/>
        <w:ind w:left="1078" w:right="0" w:hanging="358"/>
        <w:jc w:val="left"/>
        <w:rPr>
          <w:sz w:val="20"/>
        </w:rPr>
      </w:pPr>
      <w:r>
        <w:rPr>
          <w:sz w:val="20"/>
        </w:rPr>
        <w:t>Klik Tidak untuk terus menggunakan akun lokal, bukan akun Microsoft.</w:t>
      </w:r>
    </w:p>
    <w:p>
      <w:pPr>
        <w:pStyle w:val="ListParagraph"/>
        <w:numPr>
          <w:ilvl w:val="0"/>
          <w:numId w:val="7"/>
        </w:numPr>
        <w:tabs>
          <w:tab w:pos="1080" w:val="left" w:leader="none"/>
        </w:tabs>
        <w:spacing w:line="240" w:lineRule="auto" w:before="120" w:after="0"/>
        <w:ind w:left="1080" w:right="0" w:hanging="360"/>
        <w:jc w:val="left"/>
        <w:rPr>
          <w:sz w:val="20"/>
        </w:rPr>
      </w:pPr>
      <w:r>
        <w:rPr>
          <w:sz w:val="20"/>
        </w:rPr>
        <w:t>Masukkan nama pengguna dan klik Berikutnya untuk melanjutkan.</w:t>
      </w:r>
    </w:p>
    <w:p>
      <w:pPr>
        <w:pStyle w:val="ListParagraph"/>
        <w:numPr>
          <w:ilvl w:val="0"/>
          <w:numId w:val="7"/>
        </w:numPr>
        <w:tabs>
          <w:tab w:pos="1078" w:val="left" w:leader="none"/>
        </w:tabs>
        <w:spacing w:line="240" w:lineRule="auto" w:before="118" w:after="0"/>
        <w:ind w:left="1078" w:right="0" w:hanging="358"/>
        <w:jc w:val="left"/>
        <w:rPr>
          <w:sz w:val="20"/>
        </w:rPr>
      </w:pPr>
      <w:r>
        <w:rPr>
          <w:sz w:val="20"/>
        </w:rPr>
        <w:t>Buat kata sandi dan konfirmasikan kata sandi saat diminta. Klik Berikutnya untuk melanjutkan.</w:t>
      </w:r>
    </w:p>
    <w:p>
      <w:pPr>
        <w:pStyle w:val="ListParagraph"/>
        <w:numPr>
          <w:ilvl w:val="0"/>
          <w:numId w:val="7"/>
        </w:numPr>
        <w:tabs>
          <w:tab w:pos="1078" w:val="left" w:leader="none"/>
        </w:tabs>
        <w:spacing w:line="240" w:lineRule="auto" w:before="121" w:after="0"/>
        <w:ind w:left="1078" w:right="0" w:hanging="358"/>
        <w:jc w:val="left"/>
        <w:rPr>
          <w:sz w:val="20"/>
        </w:rPr>
      </w:pPr>
      <w:r>
        <w:rPr>
          <w:sz w:val="20"/>
        </w:rPr>
        <w:t>Jawab semua pertanyaan keamanan dan klik Berikutnya untuk melanjutkan.</w:t>
      </w:r>
    </w:p>
    <w:p>
      <w:pPr>
        <w:pStyle w:val="Heading1"/>
        <w:spacing w:before="119"/>
      </w:pPr>
      <w:r>
        <w:rPr/>
        <w:t>Langkah 8: Pengaturan Layanan</w:t>
      </w:r>
    </w:p>
    <w:p>
      <w:pPr>
        <w:pStyle w:val="BodyText"/>
        <w:ind w:left="720"/>
      </w:pPr>
      <w:r>
        <w:rPr/>
        <w:t>Pada langkah ini, Anda dapat memberikan izin untuk menggunakan Cortana dan memilih pengaturan privasi Anda.</w:t>
      </w:r>
    </w:p>
    <w:p>
      <w:pPr>
        <w:pStyle w:val="ListParagraph"/>
        <w:numPr>
          <w:ilvl w:val="0"/>
          <w:numId w:val="8"/>
        </w:numPr>
        <w:tabs>
          <w:tab w:pos="1078" w:val="left" w:leader="none"/>
        </w:tabs>
        <w:spacing w:line="240" w:lineRule="auto" w:before="118" w:after="0"/>
        <w:ind w:left="1078" w:right="0" w:hanging="358"/>
        <w:jc w:val="left"/>
        <w:rPr>
          <w:sz w:val="20"/>
        </w:rPr>
      </w:pPr>
      <w:r>
        <w:rPr>
          <w:sz w:val="20"/>
        </w:rPr>
        <w:t>Anda dapat memilih untuk menggunakan Cortana sebagai asisten pribadi Anda. Klik Ya atau Tidak untuk melanjutkan.</w:t>
      </w:r>
    </w:p>
    <w:p>
      <w:pPr>
        <w:pStyle w:val="ListParagraph"/>
        <w:numPr>
          <w:ilvl w:val="0"/>
          <w:numId w:val="8"/>
        </w:numPr>
        <w:tabs>
          <w:tab w:pos="1078" w:val="left" w:leader="none"/>
          <w:tab w:pos="1080" w:val="left" w:leader="none"/>
        </w:tabs>
        <w:spacing w:line="240" w:lineRule="auto" w:before="121" w:after="0"/>
        <w:ind w:left="1080" w:right="292" w:hanging="360"/>
        <w:jc w:val="left"/>
        <w:rPr>
          <w:sz w:val="20"/>
        </w:rPr>
      </w:pPr>
      <w:r>
        <w:rPr>
          <w:sz w:val="20"/>
        </w:rPr>
        <w:t>Baca pengaturan privasi dan klik Pelajari Lebih Lanjut untuk mengetahui detail selengkapnya. Kemudian, tentukan fitur yang akan digunakan dan klik Terima untuk melanjutkan.</w:t>
      </w:r>
    </w:p>
    <w:p>
      <w:pPr>
        <w:pStyle w:val="Heading1"/>
        <w:spacing w:before="120"/>
      </w:pPr>
      <w:r>
        <w:rPr/>
        <w:t>Langkah 9: Menyelesaikan Instalasi</w:t>
      </w:r>
    </w:p>
    <w:p>
      <w:pPr>
        <w:pStyle w:val="ListParagraph"/>
        <w:numPr>
          <w:ilvl w:val="0"/>
          <w:numId w:val="9"/>
        </w:numPr>
        <w:tabs>
          <w:tab w:pos="1078" w:val="left" w:leader="none"/>
        </w:tabs>
        <w:spacing w:line="240" w:lineRule="auto" w:before="167" w:after="0"/>
        <w:ind w:left="1078" w:right="0" w:hanging="358"/>
        <w:jc w:val="left"/>
        <w:rPr>
          <w:sz w:val="20"/>
        </w:rPr>
      </w:pPr>
      <w:r>
        <w:rPr>
          <w:sz w:val="20"/>
        </w:rPr>
        <w:t>Setelah Anda selesai menginstal, Windows akan terus menyelesaikan pengaturan Anda.</w:t>
      </w:r>
    </w:p>
    <w:p>
      <w:pPr>
        <w:pStyle w:val="ListParagraph"/>
        <w:spacing w:after="0" w:line="240" w:lineRule="auto"/>
        <w:jc w:val="left"/>
        <w:rPr>
          <w:sz w:val="20"/>
        </w:rPr>
        <w:sectPr>
          <w:headerReference w:type="default" r:id="rId7"/>
          <w:footerReference w:type="default" r:id="rId8"/>
          <w:pgSz w:w="12240" w:h="15840"/>
          <w:pgMar w:header="787" w:footer="718" w:top="1100" w:bottom="900" w:left="720" w:right="1080"/>
        </w:sectPr>
      </w:pPr>
    </w:p>
    <w:p>
      <w:pPr>
        <w:pStyle w:val="BodyText"/>
        <w:spacing w:before="190"/>
        <w:ind w:left="0"/>
      </w:pPr>
    </w:p>
    <w:p>
      <w:pPr>
        <w:pStyle w:val="ListParagraph"/>
        <w:numPr>
          <w:ilvl w:val="0"/>
          <w:numId w:val="9"/>
        </w:numPr>
        <w:tabs>
          <w:tab w:pos="1078" w:val="left" w:leader="none"/>
          <w:tab w:pos="1080" w:val="left" w:leader="none"/>
        </w:tabs>
        <w:spacing w:line="240" w:lineRule="auto" w:before="0" w:after="0"/>
        <w:ind w:left="1080" w:right="458" w:hanging="360"/>
        <w:jc w:val="left"/>
        <w:rPr>
          <w:sz w:val="20"/>
        </w:rPr>
      </w:pPr>
      <w:r>
        <w:rPr>
          <w:sz w:val="20"/>
        </w:rPr>
        <w:t>Setelah instalasi selesai, Desktop akan ditampilkan dan Anda masuk ke Windows untuk pertama kalinya.</w:t>
      </w:r>
    </w:p>
    <w:sectPr>
      <w:pgSz w:w="12240" w:h="15840"/>
      <w:pgMar w:header="787" w:footer="718" w:top="1100" w:bottom="900" w:left="72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pPr>
    <w:r>
      <w:rPr/>
      <mc:AlternateContent>
        <mc:Choice Requires="wps">
          <w:drawing>
            <wp:anchor distT="0" distB="0" distL="0" distR="0" allowOverlap="1" layoutInCell="1" locked="0" behindDoc="1" simplePos="0" relativeHeight="487512064">
              <wp:simplePos x="0" y="0"/>
              <wp:positionH relativeFrom="page">
                <wp:posOffset>673100</wp:posOffset>
              </wp:positionH>
              <wp:positionV relativeFrom="page">
                <wp:posOffset>9462983</wp:posOffset>
              </wp:positionV>
              <wp:extent cx="3293110" cy="15049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293110" cy="150495"/>
                      </a:xfrm>
                      <a:prstGeom prst="rect">
                        <a:avLst/>
                      </a:prstGeom>
                    </wps:spPr>
                    <wps:txbx>
                      <w:txbxContent>
                        <w:p>
                          <w:pPr>
                            <w:spacing w:before="21"/>
                            <w:ind w:left="20" w:right="0" w:firstLine="0"/>
                            <w:jc w:val="left"/>
                            <w:rPr>
                              <w:sz w:val="16"/>
                            </w:rPr>
                          </w:pPr>
                          <w:r>
                            <w:rPr>
                              <w:rFonts w:ascii="Symbol" w:hAnsi="Symbol"/>
                              <w:sz w:val="16"/>
                            </w:rPr>
                            <w:t></w:t>
                          </w:r>
                          <w:r>
                            <w:rPr>
                              <w:rFonts w:ascii="Times New Roman" w:hAnsi="Times New Roman"/>
                              <w:sz w:val="16"/>
                            </w:rPr>
                            <w:t>2015 - 2019 Cisco dan/atau afiliasinya. Seluruh hak cipta dilindungi undang-undang. Cisco Public</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pt;margin-top:745.116821pt;width:259.3pt;height:11.85pt;mso-position-horizontal-relative:page;mso-position-vertical-relative:page;z-index:-15804416" type="#_x0000_t202" id="docshape1" filled="false" stroked="false">
              <v:textbox inset="0,0,0,0">
                <w:txbxContent>
                  <w:p>
                    <w:pPr>
                      <w:spacing w:before="21"/>
                      <w:ind w:left="20" w:right="0" w:firstLine="0"/>
                      <w:jc w:val="left"/>
                      <w:rPr>
                        <w:sz w:val="16"/>
                      </w:rPr>
                    </w:pPr>
                    <w:r>
                      <w:rPr>
                        <w:rFonts w:ascii="Symbol" w:hAnsi="Symbol"/>
                        <w:sz w:val="16"/>
                      </w:rPr>
                      <w:t></w:t>
                    </w:r>
                    <w:r>
                      <w:rPr>
                        <w:rFonts w:ascii="Times New Roman" w:hAnsi="Times New Roman"/>
                        <w:sz w:val="16"/>
                      </w:rPr>
                      <w:t>2015 - 2019 Cisco dan/atau afiliasinya. Seluruh hak cipta dilindungi undang-undang. Cisco Public</w:t>
                    </w:r>
                  </w:p>
                </w:txbxContent>
              </v:textbox>
              <w10:wrap type="none"/>
            </v:shape>
          </w:pict>
        </mc:Fallback>
      </mc:AlternateContent>
    </w:r>
    <w:r>
      <w:rPr/>
      <mc:AlternateContent>
        <mc:Choice Requires="wps">
          <w:drawing>
            <wp:anchor distT="0" distB="0" distL="0" distR="0" allowOverlap="1" layoutInCell="1" locked="0" behindDoc="1" simplePos="0" relativeHeight="487512576">
              <wp:simplePos x="0" y="0"/>
              <wp:positionH relativeFrom="page">
                <wp:posOffset>4846701</wp:posOffset>
              </wp:positionH>
              <wp:positionV relativeFrom="page">
                <wp:posOffset>9473204</wp:posOffset>
              </wp:positionV>
              <wp:extent cx="547370" cy="1397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47370" cy="139700"/>
                      </a:xfrm>
                      <a:prstGeom prst="rect">
                        <a:avLst/>
                      </a:prstGeom>
                    </wps:spPr>
                    <wps:txbx>
                      <w:txbxContent>
                        <w:p>
                          <w:pPr>
                            <w:spacing w:before="15"/>
                            <w:ind w:left="20" w:right="0" w:firstLine="0"/>
                            <w:jc w:val="left"/>
                            <w:rPr>
                              <w:rFonts w:ascii="Arial"/>
                              <w:b/>
                              <w:sz w:val="16"/>
                            </w:rPr>
                          </w:pPr>
                          <w:r>
                            <w:rPr>
                              <w:sz w:val="16"/>
                            </w:rPr>
                            <w:t>Halaman</w:t>
                          </w:r>
                          <w:r>
                            <w:rPr>
                              <w:rFonts w:ascii="Arial"/>
                              <w:b/>
                              <w:sz w:val="16"/>
                            </w:rPr>
                            <w:fldChar w:fldCharType="begin"/>
                          </w:r>
                          <w:r>
                            <w:rPr>
                              <w:rFonts w:ascii="Arial"/>
                              <w:b/>
                              <w:sz w:val="16"/>
                            </w:rPr>
                            <w:instrText>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w:t>
                          </w:r>
                          <w:r>
                            <w:rPr>
                              <w:sz w:val="16"/>
                            </w:rPr>
                            <w:t>dari</w:t>
                          </w:r>
                          <w:r>
                            <w:rPr>
                              <w:rFonts w:ascii="Arial"/>
                              <w:b/>
                              <w:spacing w:val="-10"/>
                              <w:sz w:val="16"/>
                            </w:rPr>
                            <w:fldChar w:fldCharType="begin"/>
                          </w:r>
                          <w:r>
                            <w:rPr>
                              <w:rFonts w:ascii="Arial"/>
                              <w:b/>
                              <w:spacing w:val="-10"/>
                              <w:sz w:val="16"/>
                            </w:rPr>
                            <w:instrText> NUMPAGES </w:instrText>
                          </w:r>
                          <w:r>
                            <w:rPr>
                              <w:rFonts w:ascii="Arial"/>
                              <w:b/>
                              <w:spacing w:val="-10"/>
                              <w:sz w:val="16"/>
                            </w:rPr>
                            <w:fldChar w:fldCharType="separate"/>
                          </w:r>
                          <w:r>
                            <w:rPr>
                              <w:rFonts w:ascii="Arial"/>
                              <w:b/>
                              <w:spacing w:val="-10"/>
                              <w:sz w:val="16"/>
                            </w:rPr>
                            <w:t>3</w:t>
                          </w:r>
                          <w:r>
                            <w:rPr>
                              <w:rFonts w:ascii="Arial"/>
                              <w:b/>
                              <w:spacing w:val="-10"/>
                              <w:sz w:val="16"/>
                            </w:rPr>
                            <w:fldChar w:fldCharType="end"/>
                          </w:r>
                        </w:p>
                      </w:txbxContent>
                    </wps:txbx>
                    <wps:bodyPr wrap="square" lIns="0" tIns="0" rIns="0" bIns="0" rtlCol="0">
                      <a:noAutofit/>
                    </wps:bodyPr>
                  </wps:wsp>
                </a:graphicData>
              </a:graphic>
            </wp:anchor>
          </w:drawing>
        </mc:Choice>
        <mc:Fallback>
          <w:pict>
            <v:shape style="position:absolute;margin-left:381.630005pt;margin-top:745.921631pt;width:43.1pt;height:11pt;mso-position-horizontal-relative:page;mso-position-vertical-relative:page;z-index:-15803904" type="#_x0000_t202" id="docshape2" filled="false" stroked="false">
              <v:textbox inset="0,0,0,0">
                <w:txbxContent>
                  <w:p>
                    <w:pPr>
                      <w:spacing w:before="15"/>
                      <w:ind w:left="20" w:right="0" w:firstLine="0"/>
                      <w:jc w:val="left"/>
                      <w:rPr>
                        <w:rFonts w:ascii="Arial"/>
                        <w:b/>
                        <w:sz w:val="16"/>
                      </w:rPr>
                    </w:pPr>
                    <w:r>
                      <w:rPr>
                        <w:sz w:val="16"/>
                      </w:rPr>
                      <w:t>Halaman</w:t>
                    </w:r>
                    <w:r>
                      <w:rPr>
                        <w:rFonts w:ascii="Arial"/>
                        <w:b/>
                        <w:sz w:val="16"/>
                      </w:rPr>
                      <w:fldChar w:fldCharType="begin"/>
                    </w:r>
                    <w:r>
                      <w:rPr>
                        <w:rFonts w:ascii="Arial"/>
                        <w:b/>
                        <w:sz w:val="16"/>
                      </w:rPr>
                      <w:instrText>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w:t>
                    </w:r>
                    <w:r>
                      <w:rPr>
                        <w:sz w:val="16"/>
                      </w:rPr>
                      <w:t>dari</w:t>
                    </w:r>
                    <w:r>
                      <w:rPr>
                        <w:rFonts w:ascii="Arial"/>
                        <w:b/>
                        <w:spacing w:val="-10"/>
                        <w:sz w:val="16"/>
                      </w:rPr>
                      <w:fldChar w:fldCharType="begin"/>
                    </w:r>
                    <w:r>
                      <w:rPr>
                        <w:rFonts w:ascii="Arial"/>
                        <w:b/>
                        <w:spacing w:val="-10"/>
                        <w:sz w:val="16"/>
                      </w:rPr>
                      <w:instrText> NUMPAGES </w:instrText>
                    </w:r>
                    <w:r>
                      <w:rPr>
                        <w:rFonts w:ascii="Arial"/>
                        <w:b/>
                        <w:spacing w:val="-10"/>
                        <w:sz w:val="16"/>
                      </w:rPr>
                      <w:fldChar w:fldCharType="separate"/>
                    </w:r>
                    <w:r>
                      <w:rPr>
                        <w:rFonts w:ascii="Arial"/>
                        <w:b/>
                        <w:spacing w:val="-10"/>
                        <w:sz w:val="16"/>
                      </w:rPr>
                      <w:t>3</w:t>
                    </w:r>
                    <w:r>
                      <w:rPr>
                        <w:rFonts w:ascii="Arial"/>
                        <w:b/>
                        <w:spacing w:val="-10"/>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513088">
              <wp:simplePos x="0" y="0"/>
              <wp:positionH relativeFrom="page">
                <wp:posOffset>6244590</wp:posOffset>
              </wp:positionH>
              <wp:positionV relativeFrom="page">
                <wp:posOffset>9473204</wp:posOffset>
              </wp:positionV>
              <wp:extent cx="855344" cy="1397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855344" cy="139700"/>
                      </a:xfrm>
                      <a:prstGeom prst="rect">
                        <a:avLst/>
                      </a:prstGeom>
                    </wps:spPr>
                    <wps:txbx>
                      <w:txbxContent>
                        <w:p>
                          <w:pPr>
                            <w:spacing w:before="15"/>
                            <w:ind w:left="20" w:right="0" w:firstLine="0"/>
                            <w:jc w:val="left"/>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style="position:absolute;margin-left:491.700012pt;margin-top:745.921631pt;width:67.350pt;height:11pt;mso-position-horizontal-relative:page;mso-position-vertical-relative:page;z-index:-15803392" type="#_x0000_t202" id="docshape3" filled="false" stroked="false">
              <v:textbox inset="0,0,0,0">
                <w:txbxContent>
                  <w:p>
                    <w:pPr>
                      <w:spacing w:before="15"/>
                      <w:ind w:left="20" w:right="0" w:firstLine="0"/>
                      <w:jc w:val="left"/>
                      <w:rPr>
                        <w:sz w:val="16"/>
                      </w:rPr>
                    </w:pPr>
                    <w:hyperlink r:id="rId1">
                      <w:r>
                        <w:rPr>
                          <w:color w:val="00AFEF"/>
                          <w:spacing w:val="-2"/>
                          <w:sz w:val="16"/>
                        </w:rPr>
                        <w:t>www.netacad.com</w:t>
                      </w:r>
                    </w:hyperlink>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pPr>
    <w:r>
      <w:rPr/>
      <mc:AlternateContent>
        <mc:Choice Requires="wps">
          <w:drawing>
            <wp:anchor distT="0" distB="0" distL="0" distR="0" allowOverlap="1" layoutInCell="1" locked="0" behindDoc="1" simplePos="0" relativeHeight="487514624">
              <wp:simplePos x="0" y="0"/>
              <wp:positionH relativeFrom="page">
                <wp:posOffset>673100</wp:posOffset>
              </wp:positionH>
              <wp:positionV relativeFrom="page">
                <wp:posOffset>9462983</wp:posOffset>
              </wp:positionV>
              <wp:extent cx="3293110" cy="1504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293110" cy="150495"/>
                      </a:xfrm>
                      <a:prstGeom prst="rect">
                        <a:avLst/>
                      </a:prstGeom>
                    </wps:spPr>
                    <wps:txbx>
                      <w:txbxContent>
                        <w:p>
                          <w:pPr>
                            <w:spacing w:before="21"/>
                            <w:ind w:left="20" w:right="0" w:firstLine="0"/>
                            <w:jc w:val="left"/>
                            <w:rPr>
                              <w:sz w:val="16"/>
                            </w:rPr>
                          </w:pPr>
                          <w:r>
                            <w:rPr>
                              <w:rFonts w:ascii="Symbol" w:hAnsi="Symbol"/>
                              <w:sz w:val="16"/>
                            </w:rPr>
                            <w:t></w:t>
                          </w:r>
                          <w:r>
                            <w:rPr>
                              <w:rFonts w:ascii="Times New Roman" w:hAnsi="Times New Roman"/>
                              <w:sz w:val="16"/>
                            </w:rPr>
                            <w:t>2015 - 2019 Cisco dan/atau afiliasinya. Seluruh hak cipta dilindungi undang-undang. Cisco Public</w:t>
                          </w:r>
                        </w:p>
                      </w:txbxContent>
                    </wps:txbx>
                    <wps:bodyPr wrap="square" lIns="0" tIns="0" rIns="0" bIns="0" rtlCol="0">
                      <a:noAutofit/>
                    </wps:bodyPr>
                  </wps:wsp>
                </a:graphicData>
              </a:graphic>
            </wp:anchor>
          </w:drawing>
        </mc:Choice>
        <mc:Fallback>
          <w:pict>
            <v:shape style="position:absolute;margin-left:53pt;margin-top:745.116821pt;width:259.3pt;height:11.85pt;mso-position-horizontal-relative:page;mso-position-vertical-relative:page;z-index:-15801856" type="#_x0000_t202" id="docshape6" filled="false" stroked="false">
              <v:textbox inset="0,0,0,0">
                <w:txbxContent>
                  <w:p>
                    <w:pPr>
                      <w:spacing w:before="21"/>
                      <w:ind w:left="20" w:right="0" w:firstLine="0"/>
                      <w:jc w:val="left"/>
                      <w:rPr>
                        <w:sz w:val="16"/>
                      </w:rPr>
                    </w:pPr>
                    <w:r>
                      <w:rPr>
                        <w:rFonts w:ascii="Symbol" w:hAnsi="Symbol"/>
                        <w:sz w:val="16"/>
                      </w:rPr>
                      <w:t></w:t>
                    </w:r>
                    <w:r>
                      <w:rPr>
                        <w:rFonts w:ascii="Times New Roman" w:hAnsi="Times New Roman"/>
                        <w:sz w:val="16"/>
                      </w:rPr>
                      <w:t>2015 - 2019 Cisco dan/atau afiliasinya. Seluruh hak cipta dilindungi undang-undang. Cisco Public</w:t>
                    </w:r>
                  </w:p>
                </w:txbxContent>
              </v:textbox>
              <w10:wrap type="none"/>
            </v:shape>
          </w:pict>
        </mc:Fallback>
      </mc:AlternateContent>
    </w:r>
    <w:r>
      <w:rPr/>
      <mc:AlternateContent>
        <mc:Choice Requires="wps">
          <w:drawing>
            <wp:anchor distT="0" distB="0" distL="0" distR="0" allowOverlap="1" layoutInCell="1" locked="0" behindDoc="1" simplePos="0" relativeHeight="487515136">
              <wp:simplePos x="0" y="0"/>
              <wp:positionH relativeFrom="page">
                <wp:posOffset>4846701</wp:posOffset>
              </wp:positionH>
              <wp:positionV relativeFrom="page">
                <wp:posOffset>9473204</wp:posOffset>
              </wp:positionV>
              <wp:extent cx="547370" cy="1397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47370" cy="139700"/>
                      </a:xfrm>
                      <a:prstGeom prst="rect">
                        <a:avLst/>
                      </a:prstGeom>
                    </wps:spPr>
                    <wps:txbx>
                      <w:txbxContent>
                        <w:p>
                          <w:pPr>
                            <w:spacing w:before="15"/>
                            <w:ind w:left="20" w:right="0" w:firstLine="0"/>
                            <w:jc w:val="left"/>
                            <w:rPr>
                              <w:rFonts w:ascii="Arial"/>
                              <w:b/>
                              <w:sz w:val="16"/>
                            </w:rPr>
                          </w:pPr>
                          <w:r>
                            <w:rPr>
                              <w:sz w:val="16"/>
                            </w:rPr>
                            <w:t>Halaman</w:t>
                          </w:r>
                          <w:r>
                            <w:rPr>
                              <w:rFonts w:ascii="Arial"/>
                              <w:b/>
                              <w:sz w:val="16"/>
                            </w:rPr>
                            <w:fldChar w:fldCharType="begin"/>
                          </w:r>
                          <w:r>
                            <w:rPr>
                              <w:rFonts w:ascii="Arial"/>
                              <w:b/>
                              <w:sz w:val="16"/>
                            </w:rPr>
                            <w:instrText> PAGE </w:instrText>
                          </w:r>
                          <w:r>
                            <w:rPr>
                              <w:rFonts w:ascii="Arial"/>
                              <w:b/>
                              <w:sz w:val="16"/>
                            </w:rPr>
                            <w:fldChar w:fldCharType="separate"/>
                          </w:r>
                          <w:r>
                            <w:rPr>
                              <w:rFonts w:ascii="Arial"/>
                              <w:b/>
                              <w:sz w:val="16"/>
                            </w:rPr>
                            <w:t>2</w:t>
                          </w:r>
                          <w:r>
                            <w:rPr>
                              <w:rFonts w:ascii="Arial"/>
                              <w:b/>
                              <w:sz w:val="16"/>
                            </w:rPr>
                            <w:fldChar w:fldCharType="end"/>
                          </w:r>
                          <w:r>
                            <w:rPr>
                              <w:rFonts w:ascii="Arial"/>
                              <w:b/>
                              <w:spacing w:val="-2"/>
                              <w:sz w:val="16"/>
                            </w:rPr>
                            <w:t> </w:t>
                          </w:r>
                          <w:r>
                            <w:rPr>
                              <w:sz w:val="16"/>
                            </w:rPr>
                            <w:t>dari</w:t>
                          </w:r>
                          <w:r>
                            <w:rPr>
                              <w:rFonts w:ascii="Arial"/>
                              <w:b/>
                              <w:spacing w:val="-10"/>
                              <w:sz w:val="16"/>
                            </w:rPr>
                            <w:fldChar w:fldCharType="begin"/>
                          </w:r>
                          <w:r>
                            <w:rPr>
                              <w:rFonts w:ascii="Arial"/>
                              <w:b/>
                              <w:spacing w:val="-10"/>
                              <w:sz w:val="16"/>
                            </w:rPr>
                            <w:instrText> NUMPAGES </w:instrText>
                          </w:r>
                          <w:r>
                            <w:rPr>
                              <w:rFonts w:ascii="Arial"/>
                              <w:b/>
                              <w:spacing w:val="-10"/>
                              <w:sz w:val="16"/>
                            </w:rPr>
                            <w:fldChar w:fldCharType="separate"/>
                          </w:r>
                          <w:r>
                            <w:rPr>
                              <w:rFonts w:ascii="Arial"/>
                              <w:b/>
                              <w:spacing w:val="-10"/>
                              <w:sz w:val="16"/>
                            </w:rPr>
                            <w:t>3</w:t>
                          </w:r>
                          <w:r>
                            <w:rPr>
                              <w:rFonts w:ascii="Arial"/>
                              <w:b/>
                              <w:spacing w:val="-10"/>
                              <w:sz w:val="16"/>
                            </w:rPr>
                            <w:fldChar w:fldCharType="end"/>
                          </w:r>
                        </w:p>
                      </w:txbxContent>
                    </wps:txbx>
                    <wps:bodyPr wrap="square" lIns="0" tIns="0" rIns="0" bIns="0" rtlCol="0">
                      <a:noAutofit/>
                    </wps:bodyPr>
                  </wps:wsp>
                </a:graphicData>
              </a:graphic>
            </wp:anchor>
          </w:drawing>
        </mc:Choice>
        <mc:Fallback>
          <w:pict>
            <v:shape style="position:absolute;margin-left:381.630005pt;margin-top:745.921631pt;width:43.1pt;height:11pt;mso-position-horizontal-relative:page;mso-position-vertical-relative:page;z-index:-15801344" type="#_x0000_t202" id="docshape7" filled="false" stroked="false">
              <v:textbox inset="0,0,0,0">
                <w:txbxContent>
                  <w:p>
                    <w:pPr>
                      <w:spacing w:before="15"/>
                      <w:ind w:left="20" w:right="0" w:firstLine="0"/>
                      <w:jc w:val="left"/>
                      <w:rPr>
                        <w:rFonts w:ascii="Arial"/>
                        <w:b/>
                        <w:sz w:val="16"/>
                      </w:rPr>
                    </w:pPr>
                    <w:r>
                      <w:rPr>
                        <w:sz w:val="16"/>
                      </w:rPr>
                      <w:t>Halaman</w:t>
                    </w:r>
                    <w:r>
                      <w:rPr>
                        <w:rFonts w:ascii="Arial"/>
                        <w:b/>
                        <w:sz w:val="16"/>
                      </w:rPr>
                      <w:fldChar w:fldCharType="begin"/>
                    </w:r>
                    <w:r>
                      <w:rPr>
                        <w:rFonts w:ascii="Arial"/>
                        <w:b/>
                        <w:sz w:val="16"/>
                      </w:rPr>
                      <w:instrText> PAGE </w:instrText>
                    </w:r>
                    <w:r>
                      <w:rPr>
                        <w:rFonts w:ascii="Arial"/>
                        <w:b/>
                        <w:sz w:val="16"/>
                      </w:rPr>
                      <w:fldChar w:fldCharType="separate"/>
                    </w:r>
                    <w:r>
                      <w:rPr>
                        <w:rFonts w:ascii="Arial"/>
                        <w:b/>
                        <w:sz w:val="16"/>
                      </w:rPr>
                      <w:t>2</w:t>
                    </w:r>
                    <w:r>
                      <w:rPr>
                        <w:rFonts w:ascii="Arial"/>
                        <w:b/>
                        <w:sz w:val="16"/>
                      </w:rPr>
                      <w:fldChar w:fldCharType="end"/>
                    </w:r>
                    <w:r>
                      <w:rPr>
                        <w:rFonts w:ascii="Arial"/>
                        <w:b/>
                        <w:spacing w:val="-2"/>
                        <w:sz w:val="16"/>
                      </w:rPr>
                      <w:t> </w:t>
                    </w:r>
                    <w:r>
                      <w:rPr>
                        <w:sz w:val="16"/>
                      </w:rPr>
                      <w:t>dari</w:t>
                    </w:r>
                    <w:r>
                      <w:rPr>
                        <w:rFonts w:ascii="Arial"/>
                        <w:b/>
                        <w:spacing w:val="-10"/>
                        <w:sz w:val="16"/>
                      </w:rPr>
                      <w:fldChar w:fldCharType="begin"/>
                    </w:r>
                    <w:r>
                      <w:rPr>
                        <w:rFonts w:ascii="Arial"/>
                        <w:b/>
                        <w:spacing w:val="-10"/>
                        <w:sz w:val="16"/>
                      </w:rPr>
                      <w:instrText> NUMPAGES </w:instrText>
                    </w:r>
                    <w:r>
                      <w:rPr>
                        <w:rFonts w:ascii="Arial"/>
                        <w:b/>
                        <w:spacing w:val="-10"/>
                        <w:sz w:val="16"/>
                      </w:rPr>
                      <w:fldChar w:fldCharType="separate"/>
                    </w:r>
                    <w:r>
                      <w:rPr>
                        <w:rFonts w:ascii="Arial"/>
                        <w:b/>
                        <w:spacing w:val="-10"/>
                        <w:sz w:val="16"/>
                      </w:rPr>
                      <w:t>3</w:t>
                    </w:r>
                    <w:r>
                      <w:rPr>
                        <w:rFonts w:ascii="Arial"/>
                        <w:b/>
                        <w:spacing w:val="-10"/>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515648">
              <wp:simplePos x="0" y="0"/>
              <wp:positionH relativeFrom="page">
                <wp:posOffset>6244590</wp:posOffset>
              </wp:positionH>
              <wp:positionV relativeFrom="page">
                <wp:posOffset>9473204</wp:posOffset>
              </wp:positionV>
              <wp:extent cx="855344" cy="1397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855344" cy="139700"/>
                      </a:xfrm>
                      <a:prstGeom prst="rect">
                        <a:avLst/>
                      </a:prstGeom>
                    </wps:spPr>
                    <wps:txbx>
                      <w:txbxContent>
                        <w:p>
                          <w:pPr>
                            <w:spacing w:before="15"/>
                            <w:ind w:left="20" w:right="0" w:firstLine="0"/>
                            <w:jc w:val="left"/>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style="position:absolute;margin-left:491.700012pt;margin-top:745.921631pt;width:67.350pt;height:11pt;mso-position-horizontal-relative:page;mso-position-vertical-relative:page;z-index:-15800832" type="#_x0000_t202" id="docshape8" filled="false" stroked="false">
              <v:textbox inset="0,0,0,0">
                <w:txbxContent>
                  <w:p>
                    <w:pPr>
                      <w:spacing w:before="15"/>
                      <w:ind w:left="20" w:right="0" w:firstLine="0"/>
                      <w:jc w:val="left"/>
                      <w:rPr>
                        <w:sz w:val="16"/>
                      </w:rPr>
                    </w:pPr>
                    <w:hyperlink r:id="rId1">
                      <w:r>
                        <w:rPr>
                          <w:color w:val="00AFEF"/>
                          <w:spacing w:val="-2"/>
                          <w:sz w:val="16"/>
                        </w:rPr>
                        <w:t>www.netacad.com</w:t>
                      </w:r>
                    </w:hyperlink>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pPr>
    <w:r>
      <w:rPr/>
      <mc:AlternateContent>
        <mc:Choice Requires="wps">
          <w:drawing>
            <wp:anchor distT="0" distB="0" distL="0" distR="0" allowOverlap="1" layoutInCell="1" locked="0" behindDoc="1" simplePos="0" relativeHeight="487513600">
              <wp:simplePos x="0" y="0"/>
              <wp:positionH relativeFrom="page">
                <wp:posOffset>667512</wp:posOffset>
              </wp:positionH>
              <wp:positionV relativeFrom="page">
                <wp:posOffset>676655</wp:posOffset>
              </wp:positionV>
              <wp:extent cx="6438900" cy="2794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438900" cy="27940"/>
                      </a:xfrm>
                      <a:custGeom>
                        <a:avLst/>
                        <a:gdLst/>
                        <a:ahLst/>
                        <a:cxnLst/>
                        <a:rect l="l" t="t" r="r" b="b"/>
                        <a:pathLst>
                          <a:path w="6438900" h="27940">
                            <a:moveTo>
                              <a:pt x="6438645" y="0"/>
                            </a:moveTo>
                            <a:lnTo>
                              <a:pt x="0" y="0"/>
                            </a:lnTo>
                            <a:lnTo>
                              <a:pt x="0" y="27431"/>
                            </a:lnTo>
                            <a:lnTo>
                              <a:pt x="6438645" y="27431"/>
                            </a:lnTo>
                            <a:lnTo>
                              <a:pt x="64386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001pt;margin-top:53.279999pt;width:506.98pt;height:2.16pt;mso-position-horizontal-relative:page;mso-position-vertical-relative:page;z-index:-15802880" id="docshape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514112">
              <wp:simplePos x="0" y="0"/>
              <wp:positionH relativeFrom="page">
                <wp:posOffset>673100</wp:posOffset>
              </wp:positionH>
              <wp:positionV relativeFrom="page">
                <wp:posOffset>486962</wp:posOffset>
              </wp:positionV>
              <wp:extent cx="1323975" cy="16700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323975" cy="167005"/>
                      </a:xfrm>
                      <a:prstGeom prst="rect">
                        <a:avLst/>
                      </a:prstGeom>
                    </wps:spPr>
                    <wps:txbx>
                      <w:txbxContent>
                        <w:p>
                          <w:pPr>
                            <w:spacing w:before="12"/>
                            <w:ind w:left="20" w:right="0" w:firstLine="0"/>
                            <w:jc w:val="left"/>
                            <w:rPr>
                              <w:rFonts w:ascii="Arial"/>
                              <w:b/>
                              <w:sz w:val="20"/>
                            </w:rPr>
                          </w:pPr>
                          <w:r>
                            <w:rPr>
                              <w:rFonts w:ascii="Arial"/>
                              <w:b/>
                              <w:sz w:val="20"/>
                            </w:rPr>
                            <w:t>Lab - Instal Windows</w:t>
                          </w:r>
                        </w:p>
                      </w:txbxContent>
                    </wps:txbx>
                    <wps:bodyPr wrap="square" lIns="0" tIns="0" rIns="0" bIns="0" rtlCol="0">
                      <a:noAutofit/>
                    </wps:bodyPr>
                  </wps:wsp>
                </a:graphicData>
              </a:graphic>
            </wp:anchor>
          </w:drawing>
        </mc:Choice>
        <mc:Fallback>
          <w:pict>
            <v:shape style="position:absolute;margin-left:53pt;margin-top:38.343475pt;width:104.25pt;height:13.15pt;mso-position-horizontal-relative:page;mso-position-vertical-relative:page;z-index:-15802368" type="#_x0000_t202" id="docshape5" filled="false" stroked="false">
              <v:textbox inset="0,0,0,0">
                <w:txbxContent>
                  <w:p>
                    <w:pPr>
                      <w:spacing w:before="12"/>
                      <w:ind w:left="20" w:right="0" w:firstLine="0"/>
                      <w:jc w:val="left"/>
                      <w:rPr>
                        <w:rFonts w:ascii="Arial"/>
                        <w:b/>
                        <w:sz w:val="20"/>
                      </w:rPr>
                    </w:pPr>
                    <w:r>
                      <w:rPr>
                        <w:rFonts w:ascii="Arial"/>
                        <w:b/>
                        <w:sz w:val="20"/>
                      </w:rPr>
                      <w:t>Lab - Instal Windows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lowerLetter"/>
      <w:lvlText w:val="%1."/>
      <w:lvlJc w:val="left"/>
      <w:pPr>
        <w:ind w:left="1080" w:hanging="360"/>
        <w:jc w:val="left"/>
      </w:pPr>
      <w:rPr>
        <w:rFonts w:hint="default" w:ascii="Arial MT" w:hAnsi="Arial MT" w:eastAsia="Arial MT" w:cs="Arial MT"/>
        <w:b w:val="0"/>
        <w:bCs w:val="0"/>
        <w:i w:val="0"/>
        <w:iCs w:val="0"/>
        <w:spacing w:val="-1"/>
        <w:w w:val="99"/>
        <w:sz w:val="20"/>
        <w:szCs w:val="20"/>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7">
    <w:multiLevelType w:val="hybridMultilevel"/>
    <w:lvl w:ilvl="0">
      <w:start w:val="1"/>
      <w:numFmt w:val="lowerLetter"/>
      <w:lvlText w:val="%1."/>
      <w:lvlJc w:val="left"/>
      <w:pPr>
        <w:ind w:left="1080" w:hanging="360"/>
        <w:jc w:val="left"/>
      </w:pPr>
      <w:rPr>
        <w:rFonts w:hint="default" w:ascii="Arial MT" w:hAnsi="Arial MT" w:eastAsia="Arial MT" w:cs="Arial MT"/>
        <w:b w:val="0"/>
        <w:bCs w:val="0"/>
        <w:i w:val="0"/>
        <w:iCs w:val="0"/>
        <w:spacing w:val="-1"/>
        <w:w w:val="99"/>
        <w:sz w:val="20"/>
        <w:szCs w:val="20"/>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6">
    <w:multiLevelType w:val="hybridMultilevel"/>
    <w:lvl w:ilvl="0">
      <w:start w:val="1"/>
      <w:numFmt w:val="lowerLetter"/>
      <w:lvlText w:val="%1."/>
      <w:lvlJc w:val="left"/>
      <w:pPr>
        <w:ind w:left="1080" w:hanging="360"/>
        <w:jc w:val="left"/>
      </w:pPr>
      <w:rPr>
        <w:rFonts w:hint="default" w:ascii="Arial MT" w:hAnsi="Arial MT" w:eastAsia="Arial MT" w:cs="Arial MT"/>
        <w:b w:val="0"/>
        <w:bCs w:val="0"/>
        <w:i w:val="0"/>
        <w:iCs w:val="0"/>
        <w:spacing w:val="-1"/>
        <w:w w:val="99"/>
        <w:sz w:val="20"/>
        <w:szCs w:val="20"/>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5">
    <w:multiLevelType w:val="hybridMultilevel"/>
    <w:lvl w:ilvl="0">
      <w:start w:val="1"/>
      <w:numFmt w:val="lowerLetter"/>
      <w:lvlText w:val="%1."/>
      <w:lvlJc w:val="left"/>
      <w:pPr>
        <w:ind w:left="1080" w:hanging="360"/>
        <w:jc w:val="left"/>
      </w:pPr>
      <w:rPr>
        <w:rFonts w:hint="default" w:ascii="Arial MT" w:hAnsi="Arial MT" w:eastAsia="Arial MT" w:cs="Arial MT"/>
        <w:b w:val="0"/>
        <w:bCs w:val="0"/>
        <w:i w:val="0"/>
        <w:iCs w:val="0"/>
        <w:spacing w:val="-1"/>
        <w:w w:val="99"/>
        <w:sz w:val="20"/>
        <w:szCs w:val="20"/>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4">
    <w:multiLevelType w:val="hybridMultilevel"/>
    <w:lvl w:ilvl="0">
      <w:start w:val="1"/>
      <w:numFmt w:val="lowerLetter"/>
      <w:lvlText w:val="%1."/>
      <w:lvlJc w:val="left"/>
      <w:pPr>
        <w:ind w:left="1080" w:hanging="360"/>
        <w:jc w:val="left"/>
      </w:pPr>
      <w:rPr>
        <w:rFonts w:hint="default" w:ascii="Arial MT" w:hAnsi="Arial MT" w:eastAsia="Arial MT" w:cs="Arial MT"/>
        <w:b w:val="0"/>
        <w:bCs w:val="0"/>
        <w:i w:val="0"/>
        <w:iCs w:val="0"/>
        <w:spacing w:val="-1"/>
        <w:w w:val="99"/>
        <w:sz w:val="20"/>
        <w:szCs w:val="20"/>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3">
    <w:multiLevelType w:val="hybridMultilevel"/>
    <w:lvl w:ilvl="0">
      <w:start w:val="1"/>
      <w:numFmt w:val="lowerLetter"/>
      <w:lvlText w:val="%1."/>
      <w:lvlJc w:val="left"/>
      <w:pPr>
        <w:ind w:left="1080" w:hanging="360"/>
        <w:jc w:val="left"/>
      </w:pPr>
      <w:rPr>
        <w:rFonts w:hint="default" w:ascii="Arial MT" w:hAnsi="Arial MT" w:eastAsia="Arial MT" w:cs="Arial MT"/>
        <w:b w:val="0"/>
        <w:bCs w:val="0"/>
        <w:i w:val="0"/>
        <w:iCs w:val="0"/>
        <w:spacing w:val="-1"/>
        <w:w w:val="99"/>
        <w:sz w:val="20"/>
        <w:szCs w:val="20"/>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2">
    <w:multiLevelType w:val="hybridMultilevel"/>
    <w:lvl w:ilvl="0">
      <w:start w:val="1"/>
      <w:numFmt w:val="lowerLetter"/>
      <w:lvlText w:val="%1."/>
      <w:lvlJc w:val="left"/>
      <w:pPr>
        <w:ind w:left="1080" w:hanging="360"/>
        <w:jc w:val="left"/>
      </w:pPr>
      <w:rPr>
        <w:rFonts w:hint="default" w:ascii="Arial MT" w:hAnsi="Arial MT" w:eastAsia="Arial MT" w:cs="Arial MT"/>
        <w:b w:val="0"/>
        <w:bCs w:val="0"/>
        <w:i w:val="0"/>
        <w:iCs w:val="0"/>
        <w:spacing w:val="-1"/>
        <w:w w:val="99"/>
        <w:sz w:val="20"/>
        <w:szCs w:val="20"/>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1">
    <w:multiLevelType w:val="hybridMultilevel"/>
    <w:lvl w:ilvl="0">
      <w:start w:val="1"/>
      <w:numFmt w:val="lowerLetter"/>
      <w:lvlText w:val="%1."/>
      <w:lvlJc w:val="left"/>
      <w:pPr>
        <w:ind w:left="1080" w:hanging="360"/>
        <w:jc w:val="left"/>
      </w:pPr>
      <w:rPr>
        <w:rFonts w:hint="default" w:ascii="Arial MT" w:hAnsi="Arial MT" w:eastAsia="Arial MT" w:cs="Arial MT"/>
        <w:b w:val="0"/>
        <w:bCs w:val="0"/>
        <w:i w:val="0"/>
        <w:iCs w:val="0"/>
        <w:spacing w:val="-1"/>
        <w:w w:val="99"/>
        <w:sz w:val="20"/>
        <w:szCs w:val="20"/>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0">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spacing w:before="168"/>
      <w:ind w:left="1080"/>
    </w:pPr>
    <w:rPr>
      <w:rFonts w:ascii="Arial MT" w:hAnsi="Arial MT" w:eastAsia="Arial MT" w:cs="Arial MT"/>
      <w:sz w:val="20"/>
      <w:szCs w:val="20"/>
      <w:lang w:val="en-US" w:eastAsia="en-US" w:bidi="ar-SA"/>
    </w:rPr>
  </w:style>
  <w:style w:styleId="Heading1" w:type="paragraph">
    <w:name w:val="Heading 1"/>
    <w:basedOn w:val="Normal"/>
    <w:uiPriority w:val="1"/>
    <w:qFormat/>
    <w:pPr>
      <w:spacing w:before="1"/>
      <w:ind w:left="360"/>
      <w:outlineLvl w:val="1"/>
    </w:pPr>
    <w:rPr>
      <w:rFonts w:ascii="Arial" w:hAnsi="Arial" w:eastAsia="Arial" w:cs="Arial"/>
      <w:b/>
      <w:bCs/>
      <w:sz w:val="26"/>
      <w:szCs w:val="26"/>
      <w:lang w:val="en-US" w:eastAsia="en-US" w:bidi="ar-SA"/>
    </w:rPr>
  </w:style>
  <w:style w:styleId="Title" w:type="paragraph">
    <w:name w:val="Title"/>
    <w:basedOn w:val="Normal"/>
    <w:uiPriority w:val="1"/>
    <w:qFormat/>
    <w:pPr>
      <w:ind w:left="360"/>
    </w:pPr>
    <w:rPr>
      <w:rFonts w:ascii="Arial" w:hAnsi="Arial" w:eastAsia="Arial" w:cs="Arial"/>
      <w:b/>
      <w:bCs/>
      <w:sz w:val="32"/>
      <w:szCs w:val="32"/>
      <w:lang w:val="en-US" w:eastAsia="en-US" w:bidi="ar-SA"/>
    </w:rPr>
  </w:style>
  <w:style w:styleId="ListParagraph" w:type="paragraph">
    <w:name w:val="List Paragraph"/>
    <w:basedOn w:val="Normal"/>
    <w:uiPriority w:val="1"/>
    <w:qFormat/>
    <w:pPr>
      <w:spacing w:before="121"/>
      <w:ind w:left="1080" w:hanging="360"/>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numbering" Target="numbering.xml"/><Relationship Id="r_odt_hyperlink" Type="http://schemas.openxmlformats.org/officeDocument/2006/relationships/hyperlink" Target="https://www.onlinedoctranslator.com/id/?utm_source=onlinedoctranslator&amp;utm_medium=docx&amp;utm_campaign=attribution" TargetMode="External"/><Relationship Id="r_odt_logo" Type="http://schemas.openxmlformats.org/officeDocument/2006/relationships/image" Target="media/odt_attribution_logo.png"/></Relationships>

</file>

<file path=word/_rels/footer1.xml.rels><?xml version="1.0" encoding="UTF-8" standalone="yes"?>
<Relationships xmlns="http://schemas.openxmlformats.org/package/2006/relationships"><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dc:creator>
  <dc:title>Lab - Install Windows</dc:title>
  <dcterms:created xsi:type="dcterms:W3CDTF">2025-10-20T14:25:12Z</dcterms:created>
  <dcterms:modified xsi:type="dcterms:W3CDTF">2025-10-20T14:25:12Z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2019-07-12T00:00:00Z</vt:filetime>
  </property>
  <property fmtid="{D5CDD505-2E9C-101B-9397-08002B2CF9AE}" pid="3" name="Creator">
    <vt:lpwstr>Microsoft® Word 2016</vt:lpwstr>
  </property>
  <property fmtid="{D5CDD505-2E9C-101B-9397-08002B2CF9AE}" pid="4" name="LastSaved">
    <vt:filetime>2025-10-20T00:00:00Z</vt:filetime>
  </property>
  <property fmtid="{D5CDD505-2E9C-101B-9397-08002B2CF9AE}" pid="5" name="Producer">
    <vt:lpwstr>Microsoft® Word 2016</vt:lpwstr>
  </property>
</Properties>
</file>