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D02" w:rsidRPr="00252056" w:rsidRDefault="00FE6D02" w:rsidP="00FE6D02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00B050"/>
          <w:sz w:val="29"/>
          <w:szCs w:val="29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29"/>
          <w:szCs w:val="29"/>
          <w:lang w:eastAsia="ru-RU"/>
        </w:rPr>
        <w:t>1. Общие положения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1.4. Объем текста публикуемых статей не должен превышать, как правило, 24 страницы.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gramStart"/>
      <w:r w:rsidRPr="00252056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ru-RU"/>
        </w:rPr>
        <w:t>б</w:t>
      </w:r>
      <w:proofErr w:type="gramEnd"/>
      <w:r w:rsidRPr="00252056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ru-RU"/>
        </w:rPr>
        <w:t>лок на русском языке:</w:t>
      </w:r>
    </w:p>
    <w:p w:rsidR="00FE6D02" w:rsidRPr="00FE6D02" w:rsidRDefault="00FE6D02" w:rsidP="00FE6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индекс универсальной десятичной классификации (УДК);</w:t>
      </w:r>
    </w:p>
    <w:p w:rsidR="00FE6D02" w:rsidRPr="00FE6D02" w:rsidRDefault="00FE6D02" w:rsidP="00FE6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название статьи;</w:t>
      </w:r>
    </w:p>
    <w:p w:rsidR="00FE6D02" w:rsidRPr="00FE6D02" w:rsidRDefault="00FE6D02" w:rsidP="00FE6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фамилии и инициалы авторов;</w:t>
      </w:r>
    </w:p>
    <w:p w:rsidR="00FE6D02" w:rsidRPr="00FE6D02" w:rsidRDefault="00FE6D02" w:rsidP="00FE6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сведения об авторах;</w:t>
      </w:r>
    </w:p>
    <w:p w:rsidR="00FE6D02" w:rsidRPr="007836E3" w:rsidRDefault="00FE6D02" w:rsidP="00FE6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7836E3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аннотация;</w:t>
      </w:r>
    </w:p>
    <w:p w:rsidR="00FE6D02" w:rsidRPr="006F5DAA" w:rsidRDefault="00FE6D02" w:rsidP="00FE6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6F5DAA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ключевые слова;</w:t>
      </w:r>
    </w:p>
    <w:p w:rsidR="00FE6D02" w:rsidRPr="00252056" w:rsidRDefault="00FE6D02" w:rsidP="00FE6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те</w:t>
      </w:r>
      <w:proofErr w:type="gram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кст ст</w:t>
      </w:r>
      <w:proofErr w:type="gram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атьи;</w:t>
      </w:r>
    </w:p>
    <w:p w:rsidR="00FE6D02" w:rsidRPr="00252056" w:rsidRDefault="00FE6D02" w:rsidP="00FE6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пристатейный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библиографический список.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bookmarkStart w:id="0" w:name="OLE_LINK1"/>
      <w:bookmarkStart w:id="1" w:name="OLE_LINK2"/>
      <w:r w:rsidRPr="00FE6D02">
        <w:rPr>
          <w:rFonts w:ascii="Times New Roman" w:eastAsia="Times New Roman" w:hAnsi="Times New Roman" w:cs="Times New Roman"/>
          <w:b/>
          <w:bCs/>
          <w:color w:val="58585A"/>
          <w:sz w:val="30"/>
          <w:szCs w:val="30"/>
          <w:lang w:eastAsia="ru-RU"/>
        </w:rPr>
        <w:t>блок на английском языке:</w:t>
      </w:r>
    </w:p>
    <w:p w:rsidR="00FE6D02" w:rsidRPr="00FE6D02" w:rsidRDefault="00FE6D02" w:rsidP="00FE6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название статьи;</w:t>
      </w:r>
    </w:p>
    <w:p w:rsidR="00FE6D02" w:rsidRPr="00FE6D02" w:rsidRDefault="00FE6D02" w:rsidP="00FE6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фамилии и инициалы авторов;</w:t>
      </w:r>
    </w:p>
    <w:p w:rsidR="00FE6D02" w:rsidRPr="00FE6D02" w:rsidRDefault="00FE6D02" w:rsidP="00FE6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сведения об авторах;</w:t>
      </w:r>
    </w:p>
    <w:p w:rsidR="00FE6D02" w:rsidRPr="00FE6D02" w:rsidRDefault="00FE6D02" w:rsidP="00FE6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реферат («</w:t>
      </w:r>
      <w:proofErr w:type="spellStart"/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Abstract</w:t>
      </w:r>
      <w:proofErr w:type="spellEnd"/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»);</w:t>
      </w:r>
    </w:p>
    <w:p w:rsidR="00FE6D02" w:rsidRPr="00FE6D02" w:rsidRDefault="00FE6D02" w:rsidP="00FE6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ключевые слова;</w:t>
      </w:r>
    </w:p>
    <w:p w:rsidR="00FE6D02" w:rsidRDefault="00FE6D02" w:rsidP="00FE6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proofErr w:type="spellStart"/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пристатейный</w:t>
      </w:r>
      <w:proofErr w:type="spellEnd"/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 xml:space="preserve"> библиографический список в романском алфавите (латинице) («</w:t>
      </w:r>
      <w:proofErr w:type="spellStart"/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References</w:t>
      </w:r>
      <w:proofErr w:type="spellEnd"/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»).</w:t>
      </w:r>
    </w:p>
    <w:p w:rsidR="00252056" w:rsidRDefault="00252056" w:rsidP="002520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</w:p>
    <w:p w:rsidR="00252056" w:rsidRPr="00FE6D02" w:rsidRDefault="00252056" w:rsidP="002520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2.4.9. Реферат.</w:t>
      </w:r>
    </w:p>
    <w:p w:rsidR="00252056" w:rsidRPr="00FE6D02" w:rsidRDefault="00252056" w:rsidP="002520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Содержание реферата должно соответствовать размещенным на сайте издателя журнала «</w:t>
      </w:r>
      <w:hyperlink r:id="rId5" w:tgtFrame="_self" w:history="1">
        <w:r w:rsidRPr="00FE6D02">
          <w:rPr>
            <w:rFonts w:ascii="Times New Roman" w:eastAsia="Times New Roman" w:hAnsi="Times New Roman" w:cs="Times New Roman"/>
            <w:color w:val="0000FF"/>
            <w:sz w:val="30"/>
            <w:u w:val="single"/>
            <w:lang w:eastAsia="ru-RU"/>
          </w:rPr>
          <w:t>Рекомендациям по подготовке реферата</w:t>
        </w:r>
      </w:hyperlink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».</w:t>
      </w:r>
    </w:p>
    <w:p w:rsidR="00252056" w:rsidRPr="00FE6D02" w:rsidRDefault="00252056" w:rsidP="002520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  <w:t>Объем русскоязычной версии реферата должен обеспечивать объем англоязычной версии реферата не менее 250 слов.</w:t>
      </w:r>
    </w:p>
    <w:bookmarkEnd w:id="0"/>
    <w:bookmarkEnd w:id="1"/>
    <w:p w:rsidR="00252056" w:rsidRPr="00FE6D02" w:rsidRDefault="00252056" w:rsidP="002520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8585A"/>
          <w:sz w:val="30"/>
          <w:szCs w:val="30"/>
          <w:lang w:eastAsia="ru-RU"/>
        </w:rPr>
      </w:pPr>
    </w:p>
    <w:p w:rsidR="00FE6D02" w:rsidRPr="00FE6D02" w:rsidRDefault="00FE6D02" w:rsidP="00FE6D02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00B050"/>
          <w:sz w:val="29"/>
          <w:szCs w:val="29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29"/>
          <w:szCs w:val="29"/>
          <w:lang w:eastAsia="ru-RU"/>
        </w:rPr>
        <w:t>2. Оформление материалов статьи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2.1. Для подготовки материалов статьи должен использоваться текстовый редактор </w:t>
      </w:r>
      <w:proofErr w:type="spell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Microsoft</w:t>
      </w:r>
      <w:proofErr w:type="spell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</w:t>
      </w:r>
      <w:proofErr w:type="spell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Office</w:t>
      </w:r>
      <w:proofErr w:type="spell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</w:t>
      </w:r>
      <w:proofErr w:type="spell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Word</w:t>
      </w:r>
      <w:proofErr w:type="spell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; шрифт </w:t>
      </w:r>
      <w:proofErr w:type="spell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Times</w:t>
      </w:r>
      <w:proofErr w:type="spell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</w:t>
      </w:r>
      <w:proofErr w:type="spell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New</w:t>
      </w:r>
      <w:proofErr w:type="spell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</w:t>
      </w:r>
      <w:proofErr w:type="spell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Roman</w:t>
      </w:r>
      <w:proofErr w:type="spell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, размер шрифта 14 пт.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lastRenderedPageBreak/>
        <w:t>2.2. Форматирование текста статьи должно соответствовать следующим параметрам:</w:t>
      </w:r>
    </w:p>
    <w:p w:rsidR="00FE6D02" w:rsidRPr="00FE6D02" w:rsidRDefault="00FE6D02" w:rsidP="00FE6D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размер бумаги — А</w:t>
      </w:r>
      <w:proofErr w:type="gram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4</w:t>
      </w:r>
      <w:proofErr w:type="gram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(210мм </w:t>
      </w:r>
      <w:proofErr w:type="spell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х</w:t>
      </w:r>
      <w:proofErr w:type="spell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297 мм).</w:t>
      </w:r>
    </w:p>
    <w:p w:rsidR="00FE6D02" w:rsidRPr="00FE6D02" w:rsidRDefault="00FE6D02" w:rsidP="00FE6D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поля:</w:t>
      </w:r>
    </w:p>
    <w:p w:rsidR="00FE6D02" w:rsidRPr="00FE6D02" w:rsidRDefault="00FE6D02" w:rsidP="00FE6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gram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верхнее</w:t>
      </w:r>
      <w:proofErr w:type="gram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— 20 мм;</w:t>
      </w:r>
    </w:p>
    <w:p w:rsidR="00FE6D02" w:rsidRPr="00FE6D02" w:rsidRDefault="00FE6D02" w:rsidP="00FE6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gram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нижнее</w:t>
      </w:r>
      <w:proofErr w:type="gram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— 20 мм;</w:t>
      </w:r>
    </w:p>
    <w:p w:rsidR="00FE6D02" w:rsidRPr="00FE6D02" w:rsidRDefault="00FE6D02" w:rsidP="00FE6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gram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левое</w:t>
      </w:r>
      <w:proofErr w:type="gram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— 20 мм;</w:t>
      </w:r>
    </w:p>
    <w:p w:rsidR="00FE6D02" w:rsidRPr="00FE6D02" w:rsidRDefault="00FE6D02" w:rsidP="00FE6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gram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правое</w:t>
      </w:r>
      <w:proofErr w:type="gram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— 10 мм;</w:t>
      </w:r>
    </w:p>
    <w:p w:rsidR="00FE6D02" w:rsidRPr="00FE6D02" w:rsidRDefault="00FE6D02" w:rsidP="00FE6D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межстрочный интервал – двойной;</w:t>
      </w:r>
    </w:p>
    <w:p w:rsidR="00FE6D02" w:rsidRPr="00FE6D02" w:rsidRDefault="00FE6D02" w:rsidP="00FE6D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отступ абзаца – 1,25 см;</w:t>
      </w:r>
    </w:p>
    <w:p w:rsidR="00FE6D02" w:rsidRPr="00FE6D02" w:rsidRDefault="00FE6D02" w:rsidP="00FE6D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выравнивание по ширине страницы.</w:t>
      </w:r>
    </w:p>
    <w:p w:rsidR="00FE6D02" w:rsidRPr="00116940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116940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Названия разделов набираются полужирным шрифтом, форматирование выравниванием по центру страницы.</w:t>
      </w:r>
    </w:p>
    <w:p w:rsidR="00FE6D02" w:rsidRPr="00116940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116940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Каждый элемент статьи должны быть отделен от соседних элементов дополнительным межстрочным интервалом.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2.4. Элементы статьи должны быть оформлены в соответствии со следующими требованиями: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2.4.1. Индекс универсальной десятичной классификации (УДК).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Выравнивание по левому краю страницы.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2.4.2. Название статьи.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Длина не более двух строк.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Название статьи не должен содержать сокращения и аббревиатуры.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Шрифт — полужирный, размер шрифта — 16 </w:t>
      </w:r>
      <w:proofErr w:type="spellStart"/>
      <w:proofErr w:type="gramStart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пт</w:t>
      </w:r>
      <w:proofErr w:type="spellEnd"/>
      <w:proofErr w:type="gramEnd"/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, выравнивание по центру страницы.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2.4.3. Фамилии и инициалы авторов.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Выравнивание по центру страницы.</w:t>
      </w:r>
    </w:p>
    <w:p w:rsidR="00FE6D02" w:rsidRPr="000B4305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0B4305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2.4.5. Аннотация.</w:t>
      </w:r>
    </w:p>
    <w:p w:rsidR="00FE6D02" w:rsidRPr="000B4305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0B4305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lastRenderedPageBreak/>
        <w:t>Аннотация объемом 5-6 предложений должна содержать краткое изложение предмета статьи и основных содержащихся в ней результатов.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2.4.6. Ключевые слова (не более 10).</w:t>
      </w:r>
    </w:p>
    <w:p w:rsidR="00FE6D02" w:rsidRPr="00FE6D02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FE6D02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Ключевые слова приводятся строчными буквами через запятую. Общая длина ключевых слов – не более 100 символов.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2.4.7. Те</w:t>
      </w:r>
      <w:proofErr w:type="gram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кст ст</w:t>
      </w:r>
      <w:proofErr w:type="gram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атьи.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Авторам статей необходимо придерживаться следующей структуры статьи:</w:t>
      </w:r>
    </w:p>
    <w:p w:rsidR="00FE6D02" w:rsidRPr="00252056" w:rsidRDefault="00FE6D02" w:rsidP="00FE6D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краткое изложение состояния рассматриваемого вопроса и постановка задачи, решаемой в статье;</w:t>
      </w:r>
    </w:p>
    <w:p w:rsidR="00FE6D02" w:rsidRPr="00252056" w:rsidRDefault="00FE6D02" w:rsidP="00FE6D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метод решения задачи и принятые допущения;</w:t>
      </w:r>
    </w:p>
    <w:p w:rsidR="00FE6D02" w:rsidRPr="00252056" w:rsidRDefault="00FE6D02" w:rsidP="00FE6D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основное содержание статьи (например – описание физической сущности процессов и явлений, доказательства представленных в статье положений, исходные и конечные математические выражения, математические выкладки и преобразования, эксперименты и расчеты, примеры, иллюстрации);</w:t>
      </w:r>
    </w:p>
    <w:p w:rsidR="00FE6D02" w:rsidRPr="00252056" w:rsidRDefault="00FE6D02" w:rsidP="00FE6D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анализ (обсуждение) полученных результатов и сопоставление этих результатов с ранее </w:t>
      </w:r>
      <w:proofErr w:type="gram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известными</w:t>
      </w:r>
      <w:proofErr w:type="gram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;</w:t>
      </w:r>
    </w:p>
    <w:p w:rsidR="00FE6D02" w:rsidRPr="00252056" w:rsidRDefault="00FE6D02" w:rsidP="00FE6D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выводы и рекомендации.</w:t>
      </w:r>
    </w:p>
    <w:p w:rsidR="00FE6D02" w:rsidRPr="001322DC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1322DC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Все формулы набираются полностью в редакторе формул </w:t>
      </w:r>
      <w:proofErr w:type="spellStart"/>
      <w:r w:rsidRPr="001322DC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MathType</w:t>
      </w:r>
      <w:proofErr w:type="spellEnd"/>
      <w:r w:rsidRPr="001322DC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4. Форматирование выравниванием по центру страницы. Номера формул проставляются справа.</w:t>
      </w:r>
    </w:p>
    <w:p w:rsidR="00FE6D02" w:rsidRPr="001322DC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1322DC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Таблицы должны располагаться в пределах рабочего поля (не попадать в зону полей). При переносе таблицы на другую страницу следует переносить и шапку таблицы. Название таблицы выравнивается по центру страницы, номер таблицы выравнивается по правому краю страницы.</w:t>
      </w:r>
    </w:p>
    <w:p w:rsidR="00FE6D02" w:rsidRPr="001322DC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1322DC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Рисунки размещаются непосредственно в тексте статьи </w:t>
      </w:r>
      <w:proofErr w:type="gramStart"/>
      <w:r w:rsidRPr="001322DC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исходя из логики изложения и сопровождаются</w:t>
      </w:r>
      <w:proofErr w:type="gramEnd"/>
      <w:r w:rsidRPr="001322DC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подрисуночными подписями. Рисунки могут быть черно-белыми или цветными.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2.4.8. </w:t>
      </w: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Пристатейный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библиографический список.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lastRenderedPageBreak/>
        <w:t xml:space="preserve">Текст и нумерация страниц </w:t>
      </w: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пристатейного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библиографического списка должны являться непрерывным продолжением текста и нумерации страниц текста статьи.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Пристатейный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библиографический список формируется в соответствии с требованиями ГОСТ </w:t>
      </w:r>
      <w:proofErr w:type="gram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Р</w:t>
      </w:r>
      <w:proofErr w:type="gram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7.0.5-2008 и состоит из </w:t>
      </w: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пристатейных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библиографических ссылок.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Порядковый номер </w:t>
      </w: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пристатейной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библиографической ссылки указывается в соответствующей строке текста статьи в квадратных скобках.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В </w:t>
      </w: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пристатейном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библиографическом списке источники располагаются в порядке их упоминания в статье.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Пристатейные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библиографические ссылки должны включать следующую информацию:</w:t>
      </w:r>
    </w:p>
    <w:p w:rsidR="00FE6D02" w:rsidRPr="00252056" w:rsidRDefault="00FE6D02" w:rsidP="00FE6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для книги – фамилии и инициалы всех авторов; полное название книги; наименование издательства и город, в котором оно находится; год издания; количество страниц книги;</w:t>
      </w:r>
    </w:p>
    <w:p w:rsidR="00FE6D02" w:rsidRPr="00252056" w:rsidRDefault="00FE6D02" w:rsidP="00FE6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proofErr w:type="gram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для статей – фамилии и инициалы всех авторов; полное название статьи; название журнала, газеты или сборника, в котором (которой) опубликована статья; год издания, идентификатор времени публикации (для газеты – номер выпуска или дата выхода, для журнала – год, том или номер выпуска, серия), номера страниц, занятых статьей (начальная и конечная);</w:t>
      </w:r>
      <w:proofErr w:type="gramEnd"/>
    </w:p>
    <w:p w:rsidR="00FE6D02" w:rsidRPr="00252056" w:rsidRDefault="00FE6D02" w:rsidP="00FE6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для стандартов — название стандарта, номер стандарта, место и год издания, количество страниц;</w:t>
      </w:r>
    </w:p>
    <w:p w:rsidR="00FE6D02" w:rsidRPr="00252056" w:rsidRDefault="00FE6D02" w:rsidP="00FE6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для патентных документов — название изобретения; номер патента; страна, номер и дата заявки на изобретение, дата опубликования патента; номер бюллетеня изобретений, страницы;</w:t>
      </w:r>
    </w:p>
    <w:p w:rsidR="00FE6D02" w:rsidRPr="00252056" w:rsidRDefault="00FE6D02" w:rsidP="00FE6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для депонированных научных работ — фамилии и инициалы всех авторов; полное название работы; название депонирующего информационного центра; номер и дата депонирования; количество страниц работы;</w:t>
      </w:r>
    </w:p>
    <w:p w:rsidR="00FE6D02" w:rsidRPr="00252056" w:rsidRDefault="00FE6D02" w:rsidP="00FE6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для диссертаций — фамилии и инициалы автора, полное название диссертации; на соискание какой ученой степени представлена диссертация; место и год защиты диссертации; количество страниц диссертации;</w:t>
      </w:r>
    </w:p>
    <w:p w:rsidR="00FE6D02" w:rsidRPr="00252056" w:rsidRDefault="00FE6D02" w:rsidP="00FE6D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для электронных ресурсов удаленного доступа — фамилии и инициалы всех авторов, полное название материала, электронный адрес (URL), протокол доступа к сетевому ресурсу, дата публикации </w:t>
      </w: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lastRenderedPageBreak/>
        <w:t>или создания, дата обращения к электронному ресурсу (если невозможно установить дату публикации или создания).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Названия книг, статей, иных материалов и документов, опубликованных на иностранном языке, а также фамилии их авторов должны быть приведены в оригинальной транскрипции.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В </w:t>
      </w:r>
      <w:proofErr w:type="spellStart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пристатейный</w:t>
      </w:r>
      <w:proofErr w:type="spellEnd"/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 xml:space="preserve"> библиографический список не должны включаться неопубликованные материалы или материалы, не находящиеся в общественном доступе.</w:t>
      </w:r>
    </w:p>
    <w:p w:rsidR="00FE6D02" w:rsidRPr="00252056" w:rsidRDefault="00FE6D02" w:rsidP="00FE6D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</w:pPr>
      <w:r w:rsidRPr="00252056">
        <w:rPr>
          <w:rFonts w:ascii="Times New Roman" w:eastAsia="Times New Roman" w:hAnsi="Times New Roman" w:cs="Times New Roman"/>
          <w:color w:val="00B050"/>
          <w:sz w:val="30"/>
          <w:szCs w:val="30"/>
          <w:lang w:eastAsia="ru-RU"/>
        </w:rPr>
        <w:t>Максимальная длина библиографической ссылки не должна превышать 500 символов.</w:t>
      </w:r>
    </w:p>
    <w:p w:rsidR="0083195A" w:rsidRDefault="0083195A"/>
    <w:sectPr w:rsidR="0083195A" w:rsidSect="0083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2F7"/>
    <w:multiLevelType w:val="multilevel"/>
    <w:tmpl w:val="4646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71ED9"/>
    <w:multiLevelType w:val="multilevel"/>
    <w:tmpl w:val="C7F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F6B9E"/>
    <w:multiLevelType w:val="multilevel"/>
    <w:tmpl w:val="D818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E3A5C"/>
    <w:multiLevelType w:val="multilevel"/>
    <w:tmpl w:val="522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725E5A"/>
    <w:multiLevelType w:val="multilevel"/>
    <w:tmpl w:val="C9BE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DC04B5"/>
    <w:multiLevelType w:val="multilevel"/>
    <w:tmpl w:val="9AE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F58ED"/>
    <w:multiLevelType w:val="multilevel"/>
    <w:tmpl w:val="76C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900AA"/>
    <w:multiLevelType w:val="multilevel"/>
    <w:tmpl w:val="530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E6D02"/>
    <w:rsid w:val="000B4305"/>
    <w:rsid w:val="00116940"/>
    <w:rsid w:val="001174CF"/>
    <w:rsid w:val="001322DC"/>
    <w:rsid w:val="00252056"/>
    <w:rsid w:val="002773EC"/>
    <w:rsid w:val="00346C38"/>
    <w:rsid w:val="006F5DAA"/>
    <w:rsid w:val="007836E3"/>
    <w:rsid w:val="0078403D"/>
    <w:rsid w:val="0083195A"/>
    <w:rsid w:val="00D0678D"/>
    <w:rsid w:val="00D577E6"/>
    <w:rsid w:val="00FE2468"/>
    <w:rsid w:val="00FE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5A"/>
  </w:style>
  <w:style w:type="paragraph" w:styleId="2">
    <w:name w:val="heading 2"/>
    <w:basedOn w:val="a"/>
    <w:link w:val="20"/>
    <w:uiPriority w:val="9"/>
    <w:qFormat/>
    <w:rsid w:val="00FE6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6D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E6D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52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i.ru/science/trudy/abstrac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9</cp:revision>
  <dcterms:created xsi:type="dcterms:W3CDTF">2016-12-07T11:31:00Z</dcterms:created>
  <dcterms:modified xsi:type="dcterms:W3CDTF">2016-12-12T14:48:00Z</dcterms:modified>
</cp:coreProperties>
</file>