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1</w:t>
      </w:r>
      <w:r w:rsidR="006F6FE3" w:rsidRPr="004D1A17">
        <w:rPr>
          <w:sz w:val="20"/>
        </w:rPr>
        <w:t xml:space="preserve"> – основных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2</w:t>
      </w:r>
      <w:r w:rsidR="006F6FE3" w:rsidRPr="004D1A17">
        <w:rPr>
          <w:sz w:val="20"/>
        </w:rPr>
        <w:t xml:space="preserve"> – продуктов-заменителей,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3</w:t>
      </w:r>
      <w:r w:rsidR="006F6FE3" w:rsidRPr="004D1A17">
        <w:rPr>
          <w:sz w:val="20"/>
        </w:rPr>
        <w:t xml:space="preserve"> – новых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4</w:t>
      </w:r>
      <w:r w:rsidR="006F6FE3" w:rsidRPr="004D1A17">
        <w:rPr>
          <w:sz w:val="20"/>
        </w:rPr>
        <w:t xml:space="preserve"> – поставщиков,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5</w:t>
      </w:r>
      <w:r w:rsidR="006F6FE3" w:rsidRPr="004D1A17">
        <w:rPr>
          <w:sz w:val="20"/>
        </w:rPr>
        <w:t xml:space="preserve"> – потреб</w:t>
      </w:r>
      <w:r w:rsidR="006F6FE3" w:rsidRPr="004D1A17">
        <w:rPr>
          <w:sz w:val="20"/>
        </w:rPr>
        <w:t>и</w:t>
      </w:r>
      <w:r w:rsidR="006F6FE3" w:rsidRPr="004D1A17">
        <w:rPr>
          <w:sz w:val="20"/>
        </w:rPr>
        <w:lastRenderedPageBreak/>
        <w:t>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конкурентной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w:r w:rsidR="00A970B0" w:rsidRPr="004D1A17">
        <w:rPr>
          <w:sz w:val="20"/>
          <w:lang w:val="en-US"/>
        </w:rPr>
        <w:t>F</w:t>
      </w:r>
      <w:r w:rsidR="00A970B0">
        <w:rPr>
          <w:sz w:val="20"/>
          <w:vertAlign w:val="subscript"/>
        </w:rPr>
        <w:t xml:space="preserve">6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w:r w:rsidR="0098258C" w:rsidRPr="004D1A17">
        <w:rPr>
          <w:sz w:val="20"/>
          <w:lang w:val="en-US"/>
        </w:rPr>
        <w:t>F</w:t>
      </w:r>
      <w:r w:rsidR="0098258C">
        <w:rPr>
          <w:sz w:val="20"/>
          <w:vertAlign w:val="subscript"/>
        </w:rPr>
        <w:t xml:space="preserve">7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>оказывают влияние на ко</w:t>
      </w:r>
      <w:r w:rsidR="0089234D">
        <w:rPr>
          <w:sz w:val="20"/>
        </w:rPr>
        <w:t>н</w:t>
      </w:r>
      <w:r w:rsidR="0089234D">
        <w:rPr>
          <w:sz w:val="20"/>
        </w:rPr>
        <w:t xml:space="preserve">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</w:t>
      </w:r>
      <w:r w:rsidR="0089234D" w:rsidRPr="00163AB5">
        <w:rPr>
          <w:sz w:val="20"/>
        </w:rPr>
        <w:t>е</w:t>
      </w:r>
      <w:r w:rsidR="0089234D" w:rsidRPr="00163AB5">
        <w:rPr>
          <w:sz w:val="20"/>
        </w:rPr>
        <w:t>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w:r w:rsidR="00CC1DA0" w:rsidRPr="0089234D">
        <w:rPr>
          <w:sz w:val="20"/>
        </w:rPr>
        <w:t>F</w:t>
      </w:r>
      <w:r w:rsidR="00CC1DA0" w:rsidRPr="0089234D">
        <w:rPr>
          <w:sz w:val="20"/>
          <w:vertAlign w:val="subscript"/>
        </w:rPr>
        <w:t xml:space="preserve">6  </w:t>
      </w:r>
      <w:r w:rsidR="00CC1DA0" w:rsidRPr="0089234D">
        <w:rPr>
          <w:sz w:val="20"/>
        </w:rPr>
        <w:t>и F</w:t>
      </w:r>
      <w:r w:rsidR="00CC1DA0" w:rsidRPr="0089234D">
        <w:rPr>
          <w:sz w:val="20"/>
          <w:vertAlign w:val="subscript"/>
        </w:rPr>
        <w:t>7</w:t>
      </w:r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{F</w:t>
      </w:r>
      <w:r w:rsidR="00CC1DA0" w:rsidRPr="006147C4">
        <w:rPr>
          <w:sz w:val="20"/>
          <w:vertAlign w:val="subscript"/>
        </w:rPr>
        <w:t>1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2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3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4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5</w:t>
      </w:r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A45FE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173674" cy="1932167"/>
            <wp:effectExtent l="19050" t="0" r="7676" b="0"/>
            <wp:docPr id="8" name="Рисунок 3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42" cy="193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w:r w:rsidRPr="00DA45FE">
        <w:rPr>
          <w:color w:val="000000" w:themeColor="text1"/>
          <w:sz w:val="22"/>
        </w:rPr>
        <w:t>F</w:t>
      </w:r>
      <w:r w:rsidRPr="00DA45FE">
        <w:rPr>
          <w:color w:val="000000" w:themeColor="text1"/>
          <w:sz w:val="22"/>
          <w:vertAlign w:val="subscript"/>
        </w:rPr>
        <w:t>6</w:t>
      </w:r>
      <w:r w:rsidRPr="00DA45FE">
        <w:rPr>
          <w:bCs/>
          <w:color w:val="000000" w:themeColor="text1"/>
          <w:sz w:val="20"/>
        </w:rPr>
        <w:t xml:space="preserve"> – </w:t>
      </w:r>
      <w:proofErr w:type="spellStart"/>
      <w:r w:rsidRPr="00DA45FE">
        <w:rPr>
          <w:bCs/>
          <w:color w:val="000000" w:themeColor="text1"/>
          <w:sz w:val="20"/>
        </w:rPr>
        <w:t>комплементоров</w:t>
      </w:r>
      <w:proofErr w:type="spellEnd"/>
      <w:r w:rsidR="00FD2B71" w:rsidRPr="00DA45FE">
        <w:rPr>
          <w:bCs/>
          <w:color w:val="000000" w:themeColor="text1"/>
          <w:sz w:val="20"/>
        </w:rPr>
        <w:t xml:space="preserve"> и </w:t>
      </w:r>
      <w:r w:rsidR="00FD2B71" w:rsidRPr="00DA45FE">
        <w:rPr>
          <w:color w:val="000000" w:themeColor="text1"/>
          <w:sz w:val="20"/>
        </w:rPr>
        <w:t>F</w:t>
      </w:r>
      <w:r w:rsidR="00FD2B71" w:rsidRPr="00DA45FE">
        <w:rPr>
          <w:color w:val="000000" w:themeColor="text1"/>
          <w:sz w:val="20"/>
          <w:vertAlign w:val="subscript"/>
        </w:rPr>
        <w:t xml:space="preserve">7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</w:t>
      </w:r>
      <w:r w:rsidR="006072D6" w:rsidRPr="009F0CA6">
        <w:rPr>
          <w:bCs/>
          <w:sz w:val="20"/>
        </w:rPr>
        <w:t>р</w:t>
      </w:r>
      <w:r w:rsidR="006072D6" w:rsidRPr="009F0CA6">
        <w:rPr>
          <w:bCs/>
          <w:sz w:val="20"/>
        </w:rPr>
        <w:t>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   (1)</w:t>
      </w:r>
    </w:p>
    <w:p w:rsidR="00160DEA" w:rsidRPr="00AF611E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9F0CA6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9F0CA6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9F0CA6">
        <w:rPr>
          <w:sz w:val="20"/>
          <w:szCs w:val="28"/>
        </w:rPr>
        <w:t xml:space="preserve"> – </w:t>
      </w:r>
      <w:r w:rsidR="009F0CA6">
        <w:rPr>
          <w:sz w:val="20"/>
          <w:szCs w:val="28"/>
        </w:rPr>
        <w:t>множество агентов</w:t>
      </w:r>
      <w:r w:rsidR="008810B4">
        <w:rPr>
          <w:sz w:val="20"/>
          <w:szCs w:val="28"/>
        </w:rPr>
        <w:t xml:space="preserve">, </w:t>
      </w:r>
      <w:r w:rsidR="00C32EF7" w:rsidRPr="009F0CA6">
        <w:rPr>
          <w:sz w:val="20"/>
          <w:szCs w:val="28"/>
        </w:rPr>
        <w:t>являю</w:t>
      </w:r>
      <w:r w:rsidR="008810B4">
        <w:rPr>
          <w:sz w:val="20"/>
          <w:szCs w:val="28"/>
        </w:rPr>
        <w:t>щихся</w:t>
      </w:r>
      <w:r w:rsidR="00C32EF7" w:rsidRPr="009F0CA6">
        <w:rPr>
          <w:sz w:val="20"/>
          <w:szCs w:val="28"/>
        </w:rPr>
        <w:t xml:space="preserve"> игроками в многошаговой </w:t>
      </w:r>
      <w:r w:rsidR="00BD1D90" w:rsidRPr="009F0CA6">
        <w:rPr>
          <w:sz w:val="20"/>
          <w:szCs w:val="28"/>
        </w:rPr>
        <w:t>некооперативной</w:t>
      </w:r>
      <w:r w:rsidR="00C32EF7" w:rsidRPr="009F0CA6">
        <w:rPr>
          <w:sz w:val="20"/>
          <w:szCs w:val="28"/>
        </w:rPr>
        <w:t xml:space="preserve"> игре.</w:t>
      </w:r>
      <w:r w:rsidRPr="00AF611E">
        <w:rPr>
          <w:color w:val="FF0000"/>
          <w:sz w:val="20"/>
          <w:szCs w:val="28"/>
        </w:rPr>
        <w:t xml:space="preserve"> </w:t>
      </w:r>
      <w:r w:rsidR="008810B4" w:rsidRPr="008810B4">
        <w:rPr>
          <w:sz w:val="20"/>
          <w:szCs w:val="28"/>
        </w:rPr>
        <w:t>В роли агентов здесь выступают о</w:t>
      </w:r>
      <w:r w:rsidR="008810B4" w:rsidRPr="008810B4">
        <w:rPr>
          <w:sz w:val="20"/>
          <w:szCs w:val="28"/>
        </w:rPr>
        <w:t>т</w:t>
      </w:r>
      <w:r w:rsidR="008810B4" w:rsidRPr="008810B4">
        <w:rPr>
          <w:sz w:val="20"/>
          <w:szCs w:val="28"/>
        </w:rPr>
        <w:t>дельные производители продукции, комплектующих, потребители и др.,</w:t>
      </w:r>
      <w:r w:rsidR="008810B4">
        <w:rPr>
          <w:color w:val="FF0000"/>
          <w:sz w:val="20"/>
          <w:szCs w:val="28"/>
        </w:rPr>
        <w:t xml:space="preserve"> </w:t>
      </w:r>
      <w:r w:rsidR="008810B4">
        <w:rPr>
          <w:sz w:val="20"/>
          <w:szCs w:val="28"/>
        </w:rPr>
        <w:t>де</w:t>
      </w:r>
      <w:r w:rsidR="008810B4">
        <w:rPr>
          <w:sz w:val="20"/>
          <w:szCs w:val="28"/>
        </w:rPr>
        <w:t>й</w:t>
      </w:r>
      <w:r w:rsidR="008810B4">
        <w:rPr>
          <w:sz w:val="20"/>
          <w:szCs w:val="28"/>
        </w:rPr>
        <w:t>ствующие внутри сил и</w:t>
      </w:r>
      <w:r w:rsidR="008810B4" w:rsidRPr="009F0CA6">
        <w:rPr>
          <w:sz w:val="20"/>
          <w:szCs w:val="28"/>
        </w:rPr>
        <w:t xml:space="preserve"> </w:t>
      </w:r>
      <w:r w:rsidR="008810B4">
        <w:rPr>
          <w:sz w:val="20"/>
          <w:szCs w:val="28"/>
        </w:rPr>
        <w:t xml:space="preserve">взаимодействующих между собой. </w:t>
      </w:r>
      <w:r w:rsidR="00340AA2" w:rsidRPr="009F0CA6">
        <w:rPr>
          <w:sz w:val="20"/>
          <w:szCs w:val="28"/>
        </w:rPr>
        <w:t>Для анализа конк</w:t>
      </w:r>
      <w:r w:rsidR="00340AA2" w:rsidRPr="009F0CA6">
        <w:rPr>
          <w:sz w:val="20"/>
          <w:szCs w:val="28"/>
        </w:rPr>
        <w:t>у</w:t>
      </w:r>
      <w:r w:rsidR="00340AA2" w:rsidRPr="009F0CA6">
        <w:rPr>
          <w:sz w:val="20"/>
          <w:szCs w:val="28"/>
        </w:rPr>
        <w:t xml:space="preserve">ренции в аэрокосмической отрасли </w:t>
      </w:r>
      <w:r w:rsidR="00FE5A20" w:rsidRPr="009F0CA6">
        <w:rPr>
          <w:sz w:val="20"/>
          <w:szCs w:val="28"/>
        </w:rPr>
        <w:t xml:space="preserve">с помощью МГК </w:t>
      </w:r>
      <w:r w:rsidR="00340AA2" w:rsidRPr="009F0CA6">
        <w:rPr>
          <w:sz w:val="20"/>
          <w:szCs w:val="28"/>
        </w:rPr>
        <w:t xml:space="preserve">используется </w:t>
      </w:r>
      <w:r w:rsidR="00FE5A20" w:rsidRPr="009F0CA6">
        <w:rPr>
          <w:sz w:val="20"/>
          <w:szCs w:val="28"/>
        </w:rPr>
        <w:t>теорет</w:t>
      </w:r>
      <w:r w:rsidR="00FE5A20" w:rsidRPr="009F0CA6">
        <w:rPr>
          <w:sz w:val="20"/>
          <w:szCs w:val="28"/>
        </w:rPr>
        <w:t>и</w:t>
      </w:r>
      <w:r w:rsidR="00FE5A20" w:rsidRPr="009F0CA6">
        <w:rPr>
          <w:sz w:val="20"/>
          <w:szCs w:val="28"/>
        </w:rPr>
        <w:t xml:space="preserve">ко-игровая </w:t>
      </w:r>
      <w:r w:rsidR="00340AA2" w:rsidRPr="009F0CA6">
        <w:rPr>
          <w:sz w:val="20"/>
          <w:szCs w:val="28"/>
        </w:rPr>
        <w:t>модель</w:t>
      </w:r>
      <w:r w:rsidR="0084695B" w:rsidRPr="009F0CA6">
        <w:rPr>
          <w:sz w:val="20"/>
          <w:szCs w:val="28"/>
        </w:rPr>
        <w:t>, построенная на основе модели</w:t>
      </w:r>
      <w:r w:rsidR="00340AA2" w:rsidRPr="009F0CA6">
        <w:rPr>
          <w:sz w:val="20"/>
          <w:szCs w:val="28"/>
        </w:rPr>
        <w:t xml:space="preserve"> ол</w:t>
      </w:r>
      <w:r w:rsidR="00340AA2" w:rsidRPr="009F0CA6">
        <w:rPr>
          <w:sz w:val="20"/>
          <w:szCs w:val="28"/>
        </w:rPr>
        <w:t>и</w:t>
      </w:r>
      <w:r w:rsidR="00340AA2" w:rsidRPr="009F0CA6">
        <w:rPr>
          <w:sz w:val="20"/>
          <w:szCs w:val="28"/>
        </w:rPr>
        <w:t xml:space="preserve">гополии </w:t>
      </w:r>
      <w:proofErr w:type="spellStart"/>
      <w:r w:rsidR="00340AA2" w:rsidRPr="009F0CA6">
        <w:rPr>
          <w:sz w:val="20"/>
          <w:szCs w:val="28"/>
        </w:rPr>
        <w:t>О.Курно</w:t>
      </w:r>
      <w:proofErr w:type="spellEnd"/>
      <w:r w:rsidR="00340AA2" w:rsidRPr="009F0CA6">
        <w:rPr>
          <w:sz w:val="20"/>
          <w:szCs w:val="28"/>
        </w:rPr>
        <w:t>.</w:t>
      </w:r>
    </w:p>
    <w:p w:rsidR="00514D2D" w:rsidRPr="007C5A57" w:rsidRDefault="007C5A57" w:rsidP="006907C2">
      <w:pPr>
        <w:pStyle w:val="af6"/>
        <w:ind w:firstLine="284"/>
        <w:jc w:val="both"/>
        <w:rPr>
          <w:sz w:val="20"/>
        </w:rPr>
      </w:pPr>
      <w:r w:rsidRPr="007C5A57">
        <w:rPr>
          <w:bCs/>
          <w:sz w:val="20"/>
        </w:rPr>
        <w:lastRenderedPageBreak/>
        <w:t xml:space="preserve">Одним из условий применения модели </w:t>
      </w:r>
      <w:proofErr w:type="spellStart"/>
      <w:r w:rsidRPr="007C5A57">
        <w:rPr>
          <w:bCs/>
          <w:sz w:val="20"/>
        </w:rPr>
        <w:t>О.Курно</w:t>
      </w:r>
      <w:proofErr w:type="spellEnd"/>
      <w:r w:rsidRPr="007C5A57">
        <w:rPr>
          <w:bCs/>
          <w:sz w:val="20"/>
        </w:rPr>
        <w:t xml:space="preserve"> является выпуск конкур</w:t>
      </w:r>
      <w:r w:rsidRPr="007C5A57">
        <w:rPr>
          <w:bCs/>
          <w:sz w:val="20"/>
        </w:rPr>
        <w:t>и</w:t>
      </w:r>
      <w:r w:rsidRPr="007C5A57">
        <w:rPr>
          <w:bCs/>
          <w:sz w:val="20"/>
        </w:rPr>
        <w:t>рующими агентами однородной продукции.</w:t>
      </w:r>
      <w:r>
        <w:rPr>
          <w:bCs/>
          <w:color w:val="FF0000"/>
          <w:sz w:val="20"/>
        </w:rPr>
        <w:t xml:space="preserve"> </w:t>
      </w:r>
      <w:r w:rsidRPr="007C5A57">
        <w:rPr>
          <w:bCs/>
          <w:sz w:val="20"/>
        </w:rPr>
        <w:t>В</w:t>
      </w:r>
      <w:r w:rsidR="009F0CA6" w:rsidRPr="007C5A57">
        <w:rPr>
          <w:bCs/>
          <w:sz w:val="20"/>
        </w:rPr>
        <w:t xml:space="preserve"> результате</w:t>
      </w:r>
      <w:r w:rsidR="00FE5A20" w:rsidRPr="007C5A57">
        <w:rPr>
          <w:bCs/>
          <w:sz w:val="20"/>
        </w:rPr>
        <w:t>,</w:t>
      </w:r>
      <w:r w:rsidR="00687278" w:rsidRPr="007C5A57">
        <w:rPr>
          <w:bCs/>
          <w:sz w:val="20"/>
        </w:rPr>
        <w:t xml:space="preserve"> </w:t>
      </w:r>
      <w:r w:rsidR="00AF26FF" w:rsidRPr="007C5A57">
        <w:rPr>
          <w:bCs/>
          <w:sz w:val="20"/>
        </w:rPr>
        <w:t>на основе предл</w:t>
      </w:r>
      <w:r w:rsidR="00AF26FF" w:rsidRPr="007C5A57">
        <w:rPr>
          <w:bCs/>
          <w:sz w:val="20"/>
        </w:rPr>
        <w:t>а</w:t>
      </w:r>
      <w:r w:rsidR="00AF26FF" w:rsidRPr="007C5A57">
        <w:rPr>
          <w:bCs/>
          <w:sz w:val="20"/>
        </w:rPr>
        <w:t xml:space="preserve">гаемой </w:t>
      </w:r>
      <w:r w:rsidR="009F0CA6" w:rsidRPr="007C5A57">
        <w:rPr>
          <w:bCs/>
          <w:sz w:val="20"/>
        </w:rPr>
        <w:t xml:space="preserve">здесь </w:t>
      </w:r>
      <w:r w:rsidR="00AF26FF" w:rsidRPr="007C5A57">
        <w:rPr>
          <w:bCs/>
          <w:sz w:val="20"/>
        </w:rPr>
        <w:t>модели</w:t>
      </w:r>
      <w:r>
        <w:rPr>
          <w:bCs/>
          <w:sz w:val="20"/>
        </w:rPr>
        <w:t>,</w:t>
      </w:r>
      <w:r w:rsidR="00AF26FF" w:rsidRPr="007C5A57">
        <w:rPr>
          <w:bCs/>
          <w:sz w:val="20"/>
        </w:rPr>
        <w:t xml:space="preserve"> </w:t>
      </w:r>
      <w:r w:rsidR="00687278" w:rsidRPr="007C5A57">
        <w:rPr>
          <w:bCs/>
          <w:sz w:val="20"/>
        </w:rPr>
        <w:t xml:space="preserve">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7C5A57">
        <w:rPr>
          <w:sz w:val="20"/>
          <w:szCs w:val="28"/>
        </w:rPr>
        <w:t xml:space="preserve"> пр</w:t>
      </w:r>
      <w:proofErr w:type="spellStart"/>
      <w:r w:rsidR="00687278" w:rsidRPr="007C5A57">
        <w:rPr>
          <w:sz w:val="20"/>
          <w:szCs w:val="28"/>
        </w:rPr>
        <w:t>оизводителей</w:t>
      </w:r>
      <w:proofErr w:type="spellEnd"/>
      <w:r w:rsidR="008810B4" w:rsidRPr="007C5A57">
        <w:rPr>
          <w:sz w:val="20"/>
          <w:szCs w:val="28"/>
        </w:rPr>
        <w:t xml:space="preserve"> (о</w:t>
      </w:r>
      <w:r w:rsidR="008810B4" w:rsidRPr="007C5A57">
        <w:rPr>
          <w:sz w:val="20"/>
          <w:szCs w:val="28"/>
        </w:rPr>
        <w:t>с</w:t>
      </w:r>
      <w:r w:rsidR="008810B4" w:rsidRPr="007C5A57">
        <w:rPr>
          <w:sz w:val="20"/>
          <w:szCs w:val="28"/>
        </w:rPr>
        <w:t xml:space="preserve">новные </w:t>
      </w:r>
      <w:r w:rsidRPr="007C5A57">
        <w:rPr>
          <w:sz w:val="20"/>
          <w:szCs w:val="28"/>
        </w:rPr>
        <w:t>игроки, продукты-заменители и новые игроки</w:t>
      </w:r>
      <w:r w:rsidR="008810B4" w:rsidRPr="007C5A57">
        <w:rPr>
          <w:sz w:val="20"/>
          <w:szCs w:val="28"/>
        </w:rPr>
        <w:t>)</w:t>
      </w:r>
      <w:r w:rsidR="00687278" w:rsidRPr="007C5A57">
        <w:rPr>
          <w:sz w:val="20"/>
          <w:szCs w:val="28"/>
        </w:rPr>
        <w:t xml:space="preserve"> с </w:t>
      </w:r>
      <w:r w:rsidR="006D1059" w:rsidRPr="007C5A57">
        <w:rPr>
          <w:sz w:val="20"/>
          <w:szCs w:val="28"/>
        </w:rPr>
        <w:t xml:space="preserve">известными </w:t>
      </w:r>
      <w:r w:rsidR="00687278" w:rsidRPr="007C5A57">
        <w:rPr>
          <w:sz w:val="20"/>
          <w:szCs w:val="28"/>
        </w:rPr>
        <w:t>объем</w:t>
      </w:r>
      <w:r w:rsidR="00687278" w:rsidRPr="007C5A57">
        <w:rPr>
          <w:sz w:val="20"/>
          <w:szCs w:val="28"/>
        </w:rPr>
        <w:t>а</w:t>
      </w:r>
      <w:r w:rsidR="00687278" w:rsidRPr="007C5A57">
        <w:rPr>
          <w:sz w:val="20"/>
          <w:szCs w:val="28"/>
        </w:rPr>
        <w:t xml:space="preserve">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>
        <w:rPr>
          <w:sz w:val="20"/>
          <w:szCs w:val="28"/>
        </w:rPr>
        <w:t xml:space="preserve">. </w:t>
      </w:r>
      <w:r w:rsidRPr="007C5A57">
        <w:rPr>
          <w:sz w:val="20"/>
          <w:szCs w:val="28"/>
        </w:rPr>
        <w:t>С</w:t>
      </w:r>
      <w:r w:rsidR="004D3B00" w:rsidRPr="007C5A57">
        <w:rPr>
          <w:sz w:val="20"/>
          <w:szCs w:val="28"/>
        </w:rPr>
        <w:t>уммарный объем продаж зада</w:t>
      </w:r>
      <w:r w:rsidR="006D1059" w:rsidRPr="007C5A57">
        <w:rPr>
          <w:sz w:val="20"/>
          <w:szCs w:val="28"/>
        </w:rPr>
        <w:t>е</w:t>
      </w:r>
      <w:r w:rsidR="006D1059" w:rsidRPr="007C5A57">
        <w:rPr>
          <w:sz w:val="20"/>
          <w:szCs w:val="28"/>
        </w:rPr>
        <w:t>т</w:t>
      </w:r>
      <w:r w:rsidR="006D1059" w:rsidRPr="007C5A57">
        <w:rPr>
          <w:sz w:val="20"/>
          <w:szCs w:val="28"/>
        </w:rPr>
        <w:t>ся</w:t>
      </w:r>
      <w:r w:rsidR="004D3B00" w:rsidRPr="007C5A57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7C5A57">
        <w:rPr>
          <w:sz w:val="20"/>
          <w:szCs w:val="28"/>
        </w:rPr>
        <w:t xml:space="preserve">, 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7C5A57">
        <w:rPr>
          <w:sz w:val="20"/>
          <w:szCs w:val="28"/>
        </w:rPr>
        <w:t>.</w:t>
      </w:r>
      <w:r w:rsidR="00514D2D" w:rsidRPr="00AF611E">
        <w:rPr>
          <w:color w:val="FF0000"/>
          <w:sz w:val="20"/>
          <w:szCs w:val="28"/>
        </w:rPr>
        <w:t xml:space="preserve"> </w:t>
      </w:r>
      <w:r w:rsidR="00514D2D" w:rsidRPr="007C5A57">
        <w:rPr>
          <w:sz w:val="20"/>
        </w:rPr>
        <w:t>Рыночный спрос задан уб</w:t>
      </w:r>
      <w:r w:rsidR="00514D2D" w:rsidRPr="007C5A57">
        <w:rPr>
          <w:sz w:val="20"/>
        </w:rPr>
        <w:t>ы</w:t>
      </w:r>
      <w:r w:rsidR="00514D2D" w:rsidRPr="007C5A57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7C5A57">
        <w:rPr>
          <w:sz w:val="20"/>
          <w:szCs w:val="28"/>
        </w:rPr>
        <w:t xml:space="preserve">, </w:t>
      </w:r>
      <w:r w:rsidR="00514D2D" w:rsidRPr="007C5A57">
        <w:rPr>
          <w:sz w:val="20"/>
        </w:rPr>
        <w:t xml:space="preserve">где </w:t>
      </w:r>
      <w:r w:rsidR="00514D2D" w:rsidRPr="007C5A57">
        <w:rPr>
          <w:sz w:val="20"/>
          <w:lang w:val="en-US"/>
        </w:rPr>
        <w:t>a</w:t>
      </w:r>
      <w:r w:rsidR="00514D2D" w:rsidRPr="007C5A57">
        <w:rPr>
          <w:sz w:val="20"/>
        </w:rPr>
        <w:t xml:space="preserve"> – макс</w:t>
      </w:r>
      <w:r w:rsidR="00514D2D" w:rsidRPr="007C5A57">
        <w:rPr>
          <w:sz w:val="20"/>
        </w:rPr>
        <w:t>и</w:t>
      </w:r>
      <w:r w:rsidR="00514D2D" w:rsidRPr="007C5A57">
        <w:rPr>
          <w:sz w:val="20"/>
        </w:rPr>
        <w:t xml:space="preserve">мальный возможный спрос на </w:t>
      </w:r>
      <w:r w:rsidR="006D1059" w:rsidRPr="007C5A57">
        <w:rPr>
          <w:sz w:val="20"/>
        </w:rPr>
        <w:t>продукцию</w:t>
      </w:r>
      <w:r w:rsidR="00514D2D" w:rsidRPr="007C5A57">
        <w:rPr>
          <w:sz w:val="20"/>
        </w:rPr>
        <w:t xml:space="preserve">, </w:t>
      </w:r>
      <w:proofErr w:type="spellStart"/>
      <w:r w:rsidR="00514D2D" w:rsidRPr="007C5A57">
        <w:rPr>
          <w:sz w:val="20"/>
        </w:rPr>
        <w:t>b</w:t>
      </w:r>
      <w:proofErr w:type="spellEnd"/>
      <w:r w:rsidR="00514D2D" w:rsidRPr="007C5A57">
        <w:rPr>
          <w:sz w:val="20"/>
        </w:rPr>
        <w:t xml:space="preserve"> – </w:t>
      </w:r>
      <w:r w:rsidR="0039436D" w:rsidRPr="007C5A57">
        <w:rPr>
          <w:sz w:val="20"/>
        </w:rPr>
        <w:t>показатель</w:t>
      </w:r>
      <w:r w:rsidR="00514D2D" w:rsidRPr="007C5A57">
        <w:rPr>
          <w:sz w:val="20"/>
        </w:rPr>
        <w:t xml:space="preserve"> изм</w:t>
      </w:r>
      <w:r w:rsidR="00514D2D" w:rsidRPr="007C5A57">
        <w:rPr>
          <w:sz w:val="20"/>
        </w:rPr>
        <w:t>е</w:t>
      </w:r>
      <w:r w:rsidR="00514D2D" w:rsidRPr="007C5A57">
        <w:rPr>
          <w:sz w:val="20"/>
        </w:rPr>
        <w:t>нения спроса от изменения цены. Тогда:</w:t>
      </w:r>
    </w:p>
    <w:p w:rsidR="00514D2D" w:rsidRPr="007C5A57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7C5A57">
        <w:rPr>
          <w:sz w:val="20"/>
          <w:szCs w:val="28"/>
        </w:rPr>
        <w:t xml:space="preserve">                          </w:t>
      </w:r>
      <w:r w:rsidRPr="007C5A57">
        <w:rPr>
          <w:sz w:val="20"/>
          <w:szCs w:val="28"/>
        </w:rPr>
        <w:t xml:space="preserve">                     (2)</w:t>
      </w:r>
    </w:p>
    <w:p w:rsidR="00851C16" w:rsidRPr="007C5A57" w:rsidRDefault="00804374" w:rsidP="006907C2">
      <w:pPr>
        <w:pStyle w:val="af6"/>
        <w:ind w:firstLine="284"/>
        <w:jc w:val="both"/>
        <w:rPr>
          <w:sz w:val="20"/>
        </w:rPr>
      </w:pPr>
      <w:r w:rsidRPr="007C5A57">
        <w:rPr>
          <w:sz w:val="20"/>
        </w:rPr>
        <w:t>Прибыль каждого участника олигополии зависит от структуры предлож</w:t>
      </w:r>
      <w:r w:rsidRPr="007C5A57">
        <w:rPr>
          <w:sz w:val="20"/>
        </w:rPr>
        <w:t>е</w:t>
      </w:r>
      <w:r w:rsidRPr="007C5A57">
        <w:rPr>
          <w:sz w:val="20"/>
        </w:rPr>
        <w:t>ния всех участников рынка</w:t>
      </w:r>
      <w:r w:rsidR="00956FA4" w:rsidRPr="007C5A57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7C5A57">
        <w:rPr>
          <w:sz w:val="20"/>
          <w:szCs w:val="28"/>
        </w:rPr>
        <w:t xml:space="preserve">-го </w:t>
      </w:r>
      <w:r w:rsidR="00956FA4" w:rsidRPr="007C5A57">
        <w:rPr>
          <w:sz w:val="20"/>
        </w:rPr>
        <w:t>игрока выражается функцией</w:t>
      </w:r>
      <w:r w:rsidR="002E4C6D" w:rsidRPr="007C5A57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7C5A57">
        <w:rPr>
          <w:sz w:val="20"/>
          <w:szCs w:val="28"/>
        </w:rPr>
        <w:t>. Тогда у</w:t>
      </w:r>
      <w:r w:rsidR="004B2601" w:rsidRPr="007C5A57">
        <w:rPr>
          <w:sz w:val="20"/>
        </w:rPr>
        <w:t xml:space="preserve">словием </w:t>
      </w:r>
      <w:r w:rsidR="00AF26FF" w:rsidRPr="007C5A57">
        <w:rPr>
          <w:sz w:val="20"/>
        </w:rPr>
        <w:t>достижения максимума</w:t>
      </w:r>
      <w:r w:rsidR="004B2601" w:rsidRPr="007C5A57">
        <w:rPr>
          <w:sz w:val="20"/>
        </w:rPr>
        <w:t xml:space="preserve"> функции прибыли будет равенство нулю производной:</w:t>
      </w:r>
    </w:p>
    <w:p w:rsidR="004B2601" w:rsidRPr="007C5A57" w:rsidRDefault="00C6696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7C5A57">
        <w:rPr>
          <w:sz w:val="20"/>
          <w:szCs w:val="28"/>
        </w:rPr>
        <w:t xml:space="preserve">        </w:t>
      </w:r>
      <w:r w:rsidR="00956FA4" w:rsidRPr="007C5A57">
        <w:rPr>
          <w:sz w:val="20"/>
          <w:szCs w:val="28"/>
        </w:rPr>
        <w:t xml:space="preserve"> </w:t>
      </w:r>
      <w:r w:rsidR="00296D1D" w:rsidRPr="007C5A57">
        <w:rPr>
          <w:sz w:val="20"/>
          <w:szCs w:val="28"/>
        </w:rPr>
        <w:t xml:space="preserve"> </w:t>
      </w:r>
      <w:r w:rsidR="00563231" w:rsidRPr="007C5A57">
        <w:rPr>
          <w:sz w:val="20"/>
          <w:szCs w:val="28"/>
        </w:rPr>
        <w:t xml:space="preserve">     </w:t>
      </w:r>
      <w:r w:rsidR="00452A96" w:rsidRPr="007C5A57">
        <w:rPr>
          <w:sz w:val="20"/>
          <w:szCs w:val="28"/>
        </w:rPr>
        <w:t xml:space="preserve">  </w:t>
      </w:r>
      <w:r w:rsidR="004B2601" w:rsidRPr="007C5A57">
        <w:rPr>
          <w:sz w:val="20"/>
          <w:szCs w:val="28"/>
        </w:rPr>
        <w:t xml:space="preserve">  </w:t>
      </w:r>
      <w:r w:rsidR="00AB727C" w:rsidRPr="007C5A57">
        <w:rPr>
          <w:sz w:val="20"/>
          <w:szCs w:val="28"/>
        </w:rPr>
        <w:t xml:space="preserve">   </w:t>
      </w:r>
      <w:r w:rsidR="004B2601" w:rsidRPr="007C5A57">
        <w:rPr>
          <w:sz w:val="20"/>
          <w:szCs w:val="28"/>
        </w:rPr>
        <w:t xml:space="preserve">      (</w:t>
      </w:r>
      <w:r w:rsidR="002E4C6D" w:rsidRPr="007C5A57">
        <w:rPr>
          <w:sz w:val="20"/>
          <w:szCs w:val="28"/>
        </w:rPr>
        <w:t>3</w:t>
      </w:r>
      <w:r w:rsidR="004B2601" w:rsidRPr="007C5A57">
        <w:rPr>
          <w:sz w:val="20"/>
          <w:szCs w:val="28"/>
        </w:rPr>
        <w:t>)</w:t>
      </w:r>
    </w:p>
    <w:p w:rsidR="00AB727C" w:rsidRPr="007C5A57" w:rsidRDefault="0039436D" w:rsidP="006907C2">
      <w:pPr>
        <w:pStyle w:val="af6"/>
        <w:ind w:firstLine="284"/>
        <w:jc w:val="both"/>
        <w:rPr>
          <w:sz w:val="20"/>
        </w:rPr>
      </w:pPr>
      <w:r w:rsidRPr="007C5A57">
        <w:rPr>
          <w:sz w:val="20"/>
        </w:rPr>
        <w:t>П</w:t>
      </w:r>
      <w:r w:rsidR="00956FA4" w:rsidRPr="007C5A57">
        <w:rPr>
          <w:sz w:val="20"/>
        </w:rPr>
        <w:t>редполагается,</w:t>
      </w:r>
      <w:r w:rsidR="00AD51E7" w:rsidRPr="007C5A57">
        <w:rPr>
          <w:sz w:val="20"/>
        </w:rPr>
        <w:t xml:space="preserve"> что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уровней </w:t>
      </w:r>
      <w:r w:rsidR="00956FA4" w:rsidRPr="007C5A57">
        <w:rPr>
          <w:sz w:val="20"/>
        </w:rPr>
        <w:t>выпускаемой продукции</w:t>
      </w:r>
      <w:r w:rsidR="00AD51E7" w:rsidRPr="007C5A57">
        <w:rPr>
          <w:sz w:val="20"/>
        </w:rPr>
        <w:t xml:space="preserve"> конкурентов, а соответственно, предпол</w:t>
      </w:r>
      <w:r w:rsidR="00AD51E7" w:rsidRPr="007C5A57">
        <w:rPr>
          <w:sz w:val="20"/>
        </w:rPr>
        <w:t>а</w:t>
      </w:r>
      <w:r w:rsidR="00AD51E7" w:rsidRPr="007C5A57">
        <w:rPr>
          <w:sz w:val="20"/>
        </w:rPr>
        <w:t>гаемые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 xml:space="preserve">принимаются равными нулю. </w:t>
      </w:r>
      <w:r w:rsidR="00956FA4" w:rsidRPr="007C5A57">
        <w:rPr>
          <w:sz w:val="20"/>
        </w:rPr>
        <w:t>Тогда прибыль выражается</w:t>
      </w:r>
      <w:r w:rsidR="00AD51E7" w:rsidRPr="007C5A57">
        <w:rPr>
          <w:sz w:val="20"/>
        </w:rPr>
        <w:t xml:space="preserve"> разностью между выручкой и издержками</w:t>
      </w:r>
      <w:r w:rsidR="00E9147D" w:rsidRPr="007C5A57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7C5A57">
        <w:rPr>
          <w:sz w:val="20"/>
        </w:rPr>
        <w:t>:</w:t>
      </w:r>
    </w:p>
    <w:p w:rsidR="00AD51E7" w:rsidRPr="007C5A57" w:rsidRDefault="00C66962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7C5A57">
        <w:rPr>
          <w:sz w:val="20"/>
          <w:szCs w:val="28"/>
        </w:rPr>
        <w:t xml:space="preserve">       </w:t>
      </w:r>
      <w:r w:rsidR="00001522" w:rsidRPr="007C5A57">
        <w:rPr>
          <w:sz w:val="20"/>
          <w:szCs w:val="28"/>
        </w:rPr>
        <w:t xml:space="preserve">    </w:t>
      </w:r>
      <w:r w:rsidR="00C50BAE" w:rsidRPr="007C5A57">
        <w:rPr>
          <w:sz w:val="20"/>
          <w:szCs w:val="28"/>
        </w:rPr>
        <w:t xml:space="preserve">  </w:t>
      </w:r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  <w:szCs w:val="28"/>
        </w:rPr>
        <w:t xml:space="preserve"> </w:t>
      </w:r>
      <w:r w:rsidR="00001522" w:rsidRPr="007C5A57">
        <w:rPr>
          <w:sz w:val="20"/>
          <w:szCs w:val="28"/>
        </w:rPr>
        <w:t xml:space="preserve">  </w:t>
      </w:r>
      <w:r w:rsidR="00AD51E7" w:rsidRPr="007C5A57">
        <w:rPr>
          <w:sz w:val="20"/>
          <w:szCs w:val="28"/>
        </w:rPr>
        <w:t xml:space="preserve">                 (</w:t>
      </w:r>
      <w:r w:rsidR="00956FA4" w:rsidRPr="007C5A57">
        <w:rPr>
          <w:sz w:val="20"/>
          <w:szCs w:val="28"/>
        </w:rPr>
        <w:t>4</w:t>
      </w:r>
      <w:r w:rsidR="00AD51E7" w:rsidRPr="007C5A57">
        <w:rPr>
          <w:sz w:val="20"/>
          <w:szCs w:val="28"/>
        </w:rPr>
        <w:t>)</w:t>
      </w:r>
    </w:p>
    <w:p w:rsidR="00AB727C" w:rsidRPr="007C5A57" w:rsidRDefault="0039436D" w:rsidP="006907C2">
      <w:pPr>
        <w:pStyle w:val="af6"/>
        <w:ind w:firstLine="284"/>
        <w:jc w:val="both"/>
        <w:rPr>
          <w:sz w:val="20"/>
        </w:rPr>
      </w:pPr>
      <w:r w:rsidRPr="007C5A57">
        <w:rPr>
          <w:sz w:val="20"/>
        </w:rPr>
        <w:t>У</w:t>
      </w:r>
      <w:r w:rsidR="00AD51E7" w:rsidRPr="007C5A57">
        <w:rPr>
          <w:sz w:val="20"/>
        </w:rPr>
        <w:t>словие (</w:t>
      </w:r>
      <w:r w:rsidR="00001522" w:rsidRPr="007C5A57">
        <w:rPr>
          <w:sz w:val="20"/>
        </w:rPr>
        <w:t>3</w:t>
      </w:r>
      <w:r w:rsidR="00AD51E7" w:rsidRPr="007C5A57">
        <w:rPr>
          <w:sz w:val="20"/>
        </w:rPr>
        <w:t>)</w:t>
      </w:r>
      <w:r w:rsidRPr="007C5A57">
        <w:rPr>
          <w:sz w:val="20"/>
        </w:rPr>
        <w:t xml:space="preserve"> в этом случае</w:t>
      </w:r>
      <w:r w:rsidR="00AD51E7" w:rsidRPr="007C5A57">
        <w:rPr>
          <w:sz w:val="20"/>
        </w:rPr>
        <w:t xml:space="preserve"> принимает вид</w:t>
      </w:r>
      <w:r w:rsidR="00CE127B" w:rsidRPr="007C5A57">
        <w:rPr>
          <w:sz w:val="20"/>
        </w:rPr>
        <w:t>:</w:t>
      </w:r>
    </w:p>
    <w:p w:rsidR="00CB335A" w:rsidRPr="007C5A57" w:rsidRDefault="00C6696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7C5A57">
        <w:rPr>
          <w:sz w:val="20"/>
          <w:szCs w:val="28"/>
        </w:rPr>
        <w:t xml:space="preserve">            </w:t>
      </w:r>
      <w:r w:rsidR="006C4C75" w:rsidRPr="007C5A57">
        <w:rPr>
          <w:sz w:val="20"/>
          <w:szCs w:val="28"/>
        </w:rPr>
        <w:t xml:space="preserve"> </w:t>
      </w:r>
      <w:r w:rsidR="00001522" w:rsidRPr="007C5A57">
        <w:rPr>
          <w:sz w:val="20"/>
          <w:szCs w:val="28"/>
        </w:rPr>
        <w:t xml:space="preserve"> </w:t>
      </w:r>
      <w:r w:rsidR="00CB335A" w:rsidRPr="007C5A57">
        <w:rPr>
          <w:sz w:val="20"/>
          <w:szCs w:val="28"/>
        </w:rPr>
        <w:t xml:space="preserve"> </w:t>
      </w:r>
      <w:r w:rsidR="00563231" w:rsidRPr="007C5A57">
        <w:rPr>
          <w:sz w:val="20"/>
          <w:szCs w:val="28"/>
        </w:rPr>
        <w:t xml:space="preserve"> </w:t>
      </w:r>
      <w:r w:rsidR="00CB335A" w:rsidRPr="007C5A57">
        <w:rPr>
          <w:sz w:val="20"/>
          <w:szCs w:val="28"/>
        </w:rPr>
        <w:t xml:space="preserve"> </w:t>
      </w:r>
      <w:r w:rsidR="00452A96" w:rsidRPr="007C5A57">
        <w:rPr>
          <w:sz w:val="20"/>
          <w:szCs w:val="28"/>
        </w:rPr>
        <w:t xml:space="preserve"> </w:t>
      </w:r>
      <w:r w:rsidR="00CB335A" w:rsidRPr="007C5A57">
        <w:rPr>
          <w:sz w:val="20"/>
          <w:szCs w:val="28"/>
        </w:rPr>
        <w:t xml:space="preserve">           (</w:t>
      </w:r>
      <w:r w:rsidR="00956FA4" w:rsidRPr="007C5A57">
        <w:rPr>
          <w:sz w:val="20"/>
          <w:szCs w:val="28"/>
        </w:rPr>
        <w:t>5</w:t>
      </w:r>
      <w:r w:rsidR="00CB335A" w:rsidRPr="007C5A57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</w:t>
      </w:r>
      <w:r w:rsidRPr="00FE5A20">
        <w:rPr>
          <w:sz w:val="20"/>
        </w:rPr>
        <w:t>а</w:t>
      </w:r>
      <w:r w:rsidRPr="00FE5A20">
        <w:rPr>
          <w:sz w:val="20"/>
        </w:rPr>
        <w:t>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конкуренции, расширя</w:t>
      </w:r>
      <w:r w:rsidR="00C50BAE" w:rsidRPr="00FE5A20">
        <w:rPr>
          <w:bCs/>
          <w:sz w:val="20"/>
        </w:rPr>
        <w:t>ю</w:t>
      </w:r>
      <w:r w:rsidR="00C50BAE" w:rsidRPr="00FE5A20">
        <w:rPr>
          <w:bCs/>
          <w:sz w:val="20"/>
        </w:rPr>
        <w:lastRenderedPageBreak/>
        <w:t xml:space="preserve">щей классическую модель </w:t>
      </w:r>
      <w:r w:rsidR="006D1059" w:rsidRPr="00FE5A20">
        <w:rPr>
          <w:bCs/>
          <w:sz w:val="20"/>
        </w:rPr>
        <w:t>конкуренции</w:t>
      </w:r>
      <w:r w:rsidR="00C5693F">
        <w:rPr>
          <w:bCs/>
          <w:sz w:val="20"/>
        </w:rPr>
        <w:t>,</w:t>
      </w:r>
      <w:r w:rsidR="002D48E4" w:rsidRPr="00FE5A20">
        <w:rPr>
          <w:bCs/>
          <w:sz w:val="20"/>
        </w:rPr>
        <w:t xml:space="preserve"> и решается задача конкурентного анализа 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 xml:space="preserve">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w:proofErr w:type="gramStart"/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="00F92688">
        <w:rPr>
          <w:sz w:val="20"/>
        </w:rPr>
        <w:t>раметров ИА: тип агента/силы</w:t>
      </w:r>
      <w:r w:rsidRPr="00C63C0E">
        <w:rPr>
          <w:sz w:val="20"/>
        </w:rPr>
        <w:t>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вследс</w:t>
      </w:r>
      <w:r w:rsidRPr="00C63C0E">
        <w:rPr>
          <w:sz w:val="20"/>
        </w:rPr>
        <w:t>т</w:t>
      </w:r>
      <w:r w:rsidRPr="00C63C0E">
        <w:rPr>
          <w:sz w:val="20"/>
        </w:rPr>
        <w:t xml:space="preserve">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</w:t>
      </w:r>
      <w:r w:rsidR="00571DB2" w:rsidRPr="00C63C0E">
        <w:rPr>
          <w:sz w:val="20"/>
        </w:rPr>
        <w:t>е</w:t>
      </w:r>
      <w:r w:rsidR="00571DB2" w:rsidRPr="00C63C0E">
        <w:rPr>
          <w:sz w:val="20"/>
        </w:rPr>
        <w:t xml:space="preserve">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>характ</w:t>
      </w:r>
      <w:r w:rsidR="00B211F5" w:rsidRPr="00C63C0E">
        <w:rPr>
          <w:sz w:val="20"/>
        </w:rPr>
        <w:t>е</w:t>
      </w:r>
      <w:r w:rsidR="00B211F5" w:rsidRPr="00C63C0E">
        <w:rPr>
          <w:sz w:val="20"/>
        </w:rPr>
        <w:t xml:space="preserve">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приведен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1D27F2" w:rsidP="00E8330B">
      <w:pPr>
        <w:pStyle w:val="af6"/>
        <w:spacing w:line="276" w:lineRule="auto"/>
        <w:jc w:val="center"/>
        <w:rPr>
          <w:bCs/>
          <w:sz w:val="20"/>
        </w:rPr>
      </w:pPr>
      <w:r w:rsidRPr="003B2769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3B2769">
              <w:rPr>
                <w:sz w:val="20"/>
              </w:rPr>
              <w:t>F</w:t>
            </w:r>
            <w:r w:rsidRPr="003B2769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3B2769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3B2769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176A82" w:rsidP="00176A82">
            <w:pPr>
              <w:pStyle w:val="af6"/>
              <w:jc w:val="center"/>
              <w:rPr>
                <w:bCs/>
                <w:sz w:val="20"/>
              </w:rPr>
            </w:pPr>
            <w:r w:rsidRPr="003B2769">
              <w:rPr>
                <w:sz w:val="20"/>
              </w:rPr>
              <w:t>F</w:t>
            </w:r>
            <w:r w:rsidRPr="003B2769">
              <w:rPr>
                <w:sz w:val="20"/>
                <w:vertAlign w:val="subscript"/>
              </w:rPr>
              <w:t>7</w:t>
            </w:r>
          </w:p>
        </w:tc>
        <w:tc>
          <w:tcPr>
            <w:tcW w:w="1394" w:type="dxa"/>
            <w:vAlign w:val="center"/>
          </w:tcPr>
          <w:p w:rsidR="00176A82" w:rsidRPr="003B2769" w:rsidRDefault="00176A82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176A82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1394" w:type="dxa"/>
            <w:vAlign w:val="center"/>
          </w:tcPr>
          <w:p w:rsidR="00176A82" w:rsidRPr="00176A82" w:rsidRDefault="00176A82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109043" cy="1924215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4" cy="19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отрасли: объектов авиационной техн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ки, медицинских информационных систем и устройств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C66962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Default="00400E9B" w:rsidP="008D48A5">
      <w:pPr>
        <w:pStyle w:val="af6"/>
        <w:ind w:firstLine="284"/>
        <w:jc w:val="both"/>
        <w:rPr>
          <w:bCs/>
          <w:sz w:val="20"/>
          <w:lang w:val="en-US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C05B1" w:rsidRDefault="006C05B1" w:rsidP="008D48A5">
      <w:pPr>
        <w:pStyle w:val="af6"/>
        <w:ind w:firstLine="284"/>
        <w:jc w:val="both"/>
        <w:rPr>
          <w:bCs/>
          <w:sz w:val="20"/>
          <w:lang w:val="en-US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429906" cy="3315694"/>
            <wp:effectExtent l="19050" t="0" r="0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06" cy="331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>Результаты конкурентного анализа в секторе ОАТ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</w:t>
      </w:r>
      <w:r w:rsidRPr="00F70658">
        <w:rPr>
          <w:sz w:val="20"/>
        </w:rPr>
        <w:t>н</w:t>
      </w:r>
      <w:r w:rsidRPr="00F70658">
        <w:rPr>
          <w:sz w:val="20"/>
        </w:rPr>
        <w:t>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</w:t>
      </w:r>
      <w:r w:rsidRPr="00F70658">
        <w:rPr>
          <w:sz w:val="20"/>
        </w:rPr>
        <w:t>р</w:t>
      </w:r>
      <w:r w:rsidRPr="00F70658">
        <w:rPr>
          <w:sz w:val="20"/>
        </w:rPr>
        <w:t xml:space="preserve">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 xml:space="preserve">системы носимых устройств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81B" w:rsidRDefault="00A8481B">
      <w:r>
        <w:separator/>
      </w:r>
    </w:p>
  </w:endnote>
  <w:endnote w:type="continuationSeparator" w:id="0">
    <w:p w:rsidR="00A8481B" w:rsidRDefault="00A84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69" w:rsidRDefault="003B2769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B2769" w:rsidRDefault="003B276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69" w:rsidRPr="00FC16EC" w:rsidRDefault="003B2769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334DCB">
      <w:rPr>
        <w:noProof/>
        <w:sz w:val="20"/>
      </w:rPr>
      <w:t>16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81B" w:rsidRDefault="00A8481B">
      <w:r>
        <w:separator/>
      </w:r>
    </w:p>
  </w:footnote>
  <w:footnote w:type="continuationSeparator" w:id="0">
    <w:p w:rsidR="00A8481B" w:rsidRDefault="00A848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769" w:rsidRDefault="003B2769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B2769" w:rsidRDefault="003B276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0DE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078E0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6834</Words>
  <Characters>38955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3</cp:revision>
  <cp:lastPrinted>2016-07-02T13:29:00Z</cp:lastPrinted>
  <dcterms:created xsi:type="dcterms:W3CDTF">2016-08-11T12:57:00Z</dcterms:created>
  <dcterms:modified xsi:type="dcterms:W3CDTF">2016-08-11T12:58:00Z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