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D2B" w:rsidRPr="00797D2B" w:rsidRDefault="00797D2B" w:rsidP="00797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выбора миссии компании или цели ее развития мы подготовили ряд шаблонов. Каждый определен математически и набор действий для его достижения уникален. Например, если наша миссия - научно техническая революция, то наша компания-агент будет заключать соглашения по сотрудничеству с наиболее интересными и инновационными (передовыми) компаниями-производителями </w:t>
      </w:r>
      <w:proofErr w:type="gramStart"/>
      <w:r w:rsidRPr="00797D2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комплектующих</w:t>
      </w:r>
      <w:proofErr w:type="gramEnd"/>
      <w:r w:rsidRPr="00797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Основной упор будет сделан на достижения преимущества по характеристикам производимого товара/услуги. Это, конечно, не гарантирует получения качественно нового продукта (революционного), однако, весьма вероятно. </w:t>
      </w:r>
    </w:p>
    <w:p w:rsidR="00797D2B" w:rsidRPr="00797D2B" w:rsidRDefault="00797D2B" w:rsidP="00797D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D2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если нам требуется повысить чистую прибыль компании - мы будем искать новых потребителей, более дешевых поставщиков (</w:t>
      </w:r>
      <w:proofErr w:type="gramStart"/>
      <w:r w:rsidRPr="00797D2B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797D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аналогичными комплектующими) и пр.</w:t>
      </w:r>
    </w:p>
    <w:p w:rsidR="00CA7382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7D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ЧЕРЕЗ АВАЛАНЖ</w:t>
      </w: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7D2B" w:rsidRDefault="00797D2B" w:rsidP="00797D2B">
      <w:pPr>
        <w:rPr>
          <w:lang w:val="en-US"/>
        </w:rPr>
      </w:pPr>
      <w:r>
        <w:lastRenderedPageBreak/>
        <w:t>+ среда разработки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латформа для специалистов а-ля 1-С</w:t>
      </w:r>
    </w:p>
    <w:p w:rsidR="00797D2B" w:rsidRDefault="00797D2B" w:rsidP="00797D2B">
      <w:r>
        <w:t>Нужно создать среду разработки, вроде 1-С в которой на основе возможностей платформы разработчики могли бы сами дописывать модули и пр.</w:t>
      </w:r>
    </w:p>
    <w:p w:rsidR="00797D2B" w:rsidRDefault="00797D2B" w:rsidP="00797D2B">
      <w:r>
        <w:t xml:space="preserve">Все </w:t>
      </w:r>
      <w:proofErr w:type="spellStart"/>
      <w:r>
        <w:t>индивидально</w:t>
      </w:r>
      <w:proofErr w:type="spellEnd"/>
      <w:r>
        <w:t xml:space="preserve">. Скорее даже не платформа, а </w:t>
      </w:r>
      <w:proofErr w:type="spellStart"/>
      <w:r>
        <w:t>фреймворк</w:t>
      </w:r>
      <w:proofErr w:type="spellEnd"/>
      <w:r>
        <w:t>.</w:t>
      </w:r>
    </w:p>
    <w:p w:rsidR="00797D2B" w:rsidRDefault="00797D2B" w:rsidP="00797D2B">
      <w:r>
        <w:t xml:space="preserve">Архитектура общего комплекса состояла бы в таком случае </w:t>
      </w:r>
      <w:proofErr w:type="gramStart"/>
      <w:r>
        <w:t>из</w:t>
      </w:r>
      <w:proofErr w:type="gramEnd"/>
      <w:r>
        <w:t>:</w:t>
      </w:r>
    </w:p>
    <w:p w:rsidR="00797D2B" w:rsidRDefault="00797D2B" w:rsidP="00797D2B">
      <w:pPr>
        <w:pStyle w:val="a3"/>
        <w:numPr>
          <w:ilvl w:val="0"/>
          <w:numId w:val="1"/>
        </w:numPr>
      </w:pPr>
      <w:r>
        <w:t>СППР</w:t>
      </w:r>
    </w:p>
    <w:p w:rsidR="00797D2B" w:rsidRDefault="00797D2B" w:rsidP="00797D2B">
      <w:pPr>
        <w:pStyle w:val="a3"/>
        <w:numPr>
          <w:ilvl w:val="0"/>
          <w:numId w:val="1"/>
        </w:numPr>
      </w:pPr>
      <w:r>
        <w:t>МАСД</w:t>
      </w:r>
    </w:p>
    <w:p w:rsidR="00797D2B" w:rsidRDefault="00797D2B" w:rsidP="00797D2B">
      <w:pPr>
        <w:pStyle w:val="a3"/>
        <w:numPr>
          <w:ilvl w:val="0"/>
          <w:numId w:val="1"/>
        </w:numPr>
      </w:pPr>
      <w:r>
        <w:t>Модули для СППР</w:t>
      </w:r>
    </w:p>
    <w:p w:rsidR="00797D2B" w:rsidRDefault="00797D2B" w:rsidP="00797D2B">
      <w:pPr>
        <w:pStyle w:val="a3"/>
        <w:numPr>
          <w:ilvl w:val="0"/>
          <w:numId w:val="1"/>
        </w:numPr>
      </w:pPr>
      <w:r>
        <w:rPr>
          <w:lang w:val="en-US"/>
        </w:rPr>
        <w:t>RO</w:t>
      </w:r>
    </w:p>
    <w:p w:rsidR="00560B35" w:rsidRDefault="00560B35" w:rsidP="00560B35"/>
    <w:p w:rsidR="00560B35" w:rsidRDefault="00560B35" w:rsidP="00560B35"/>
    <w:p w:rsidR="00560B35" w:rsidRPr="00797D2B" w:rsidRDefault="00560B35" w:rsidP="00560B35">
      <w:r>
        <w:t xml:space="preserve">+ Поддержка версий – обновление </w:t>
      </w:r>
      <w:proofErr w:type="gramStart"/>
      <w:r>
        <w:t>ПО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 новым стандартным функционалом (не затрагивает модули). Можно загружать и подключать модули (например, вывод данных, аналитика и пр.)</w:t>
      </w:r>
      <w:bookmarkStart w:id="0" w:name="_GoBack"/>
      <w:bookmarkEnd w:id="0"/>
    </w:p>
    <w:sectPr w:rsidR="00560B35" w:rsidRPr="00797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75A32"/>
    <w:multiLevelType w:val="hybridMultilevel"/>
    <w:tmpl w:val="71BA8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2B"/>
    <w:rsid w:val="00560B35"/>
    <w:rsid w:val="00797D2B"/>
    <w:rsid w:val="00CA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2014-10-20T13:27:00Z</dcterms:created>
  <dcterms:modified xsi:type="dcterms:W3CDTF">2014-10-20T13:36:00Z</dcterms:modified>
</cp:coreProperties>
</file>