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079E6" w14:textId="3EEFC16D" w:rsidR="002A5AEC" w:rsidRDefault="007555AC">
      <w:pPr>
        <w:rPr>
          <w:rtl/>
        </w:rPr>
      </w:pPr>
      <w:r w:rsidRPr="007555AC">
        <w:t>thnu,kypxhntvutjs</w:t>
      </w:r>
    </w:p>
    <w:p w14:paraId="2BAA80D4" w14:textId="77777777" w:rsidR="007555AC" w:rsidRDefault="007555AC">
      <w:pPr>
        <w:rPr>
          <w:rtl/>
        </w:rPr>
      </w:pPr>
    </w:p>
    <w:p w14:paraId="3E6180D7" w14:textId="51698790" w:rsidR="007555AC" w:rsidRDefault="007555AC">
      <w:pPr>
        <w:rPr>
          <w:rFonts w:hint="cs"/>
        </w:rPr>
      </w:pPr>
      <w:r>
        <w:rPr>
          <w:rFonts w:hint="cs"/>
          <w:rtl/>
        </w:rPr>
        <w:t>אימות לטפסימאהואחד</w:t>
      </w:r>
    </w:p>
    <w:sectPr w:rsidR="007555AC" w:rsidSect="00DE28A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E8"/>
    <w:rsid w:val="0020718E"/>
    <w:rsid w:val="002A5AEC"/>
    <w:rsid w:val="007555AC"/>
    <w:rsid w:val="008C70CF"/>
    <w:rsid w:val="00A010E8"/>
    <w:rsid w:val="00DE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C4852"/>
  <w15:chartTrackingRefBased/>
  <w15:docId w15:val="{B2CAB7FE-36B2-4D4D-B570-3D284C2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0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1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1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1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10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10E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1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10E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1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1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1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0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10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32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tehila rozen</dc:creator>
  <cp:keywords/>
  <dc:description/>
  <cp:lastModifiedBy>tehila rozen</cp:lastModifiedBy>
  <cp:revision>2</cp:revision>
  <dcterms:created xsi:type="dcterms:W3CDTF">2026-03-19T06:34:00Z</dcterms:created>
  <dcterms:modified xsi:type="dcterms:W3CDTF">2026-03-19T06:34:00Z</dcterms:modified>
</cp:coreProperties>
</file>