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898" w:rsidRPr="00184898" w:rsidRDefault="00184898" w:rsidP="00184898">
      <w:pPr>
        <w:pStyle w:val="Heading1"/>
        <w:rPr>
          <w:lang w:val="en-US"/>
        </w:rPr>
      </w:pPr>
      <w:r w:rsidRPr="00184898">
        <w:rPr>
          <w:lang w:val="en-US"/>
        </w:rPr>
        <w:t>Process</w:t>
      </w:r>
    </w:p>
    <w:p w:rsidR="00184898" w:rsidRPr="00184898" w:rsidRDefault="00184898" w:rsidP="00184898">
      <w:pPr>
        <w:pStyle w:val="Heading2"/>
        <w:rPr>
          <w:lang w:val="en-US"/>
        </w:rPr>
      </w:pPr>
      <w:r w:rsidRPr="00184898">
        <w:rPr>
          <w:lang w:val="en-US"/>
        </w:rPr>
        <w:t>Plan</w:t>
      </w:r>
    </w:p>
    <w:p w:rsidR="00184898" w:rsidRDefault="00184898" w:rsidP="00184898">
      <w:pPr>
        <w:pStyle w:val="Heading3"/>
        <w:rPr>
          <w:lang w:val="en-US"/>
        </w:rPr>
      </w:pPr>
      <w:r>
        <w:rPr>
          <w:lang w:val="en-US"/>
        </w:rPr>
        <w:t>Time Plan</w:t>
      </w:r>
    </w:p>
    <w:p w:rsidR="00184898" w:rsidRDefault="001D41C7" w:rsidP="00184898">
      <w:pPr>
        <w:rPr>
          <w:lang w:val="en-US"/>
        </w:rPr>
      </w:pPr>
      <w:bookmarkStart w:id="0" w:name="_GoBack"/>
      <w:r>
        <w:rPr>
          <w:lang w:val="en-US"/>
        </w:rPr>
        <w:t xml:space="preserve">During the first group meetings, the group agreed that a workload of 20 hours per week, as recommended in the course, seemed appropriate. </w:t>
      </w:r>
      <w:r w:rsidRPr="001460C3">
        <w:rPr>
          <w:lang w:val="en-US"/>
        </w:rPr>
        <w:t xml:space="preserve">The hours would be divided into core time and </w:t>
      </w:r>
      <w:r w:rsidR="00C830EC" w:rsidRPr="001460C3">
        <w:rPr>
          <w:lang w:val="en-US"/>
        </w:rPr>
        <w:t xml:space="preserve">flextime. </w:t>
      </w:r>
      <w:r w:rsidR="00C830EC">
        <w:rPr>
          <w:lang w:val="en-US"/>
        </w:rPr>
        <w:t xml:space="preserve">In the core time, the whole group would meet, have daily stand-up meetings and develop together. As for flextime, each member could work from home or where they liked, as long as 20 hours per week per member was met. </w:t>
      </w:r>
      <w:r w:rsidR="001460C3">
        <w:rPr>
          <w:lang w:val="en-US"/>
        </w:rPr>
        <w:t xml:space="preserve">Flextime was introduced as a result of the group member’s different enrollment in different courses. </w:t>
      </w:r>
      <w:proofErr w:type="spellStart"/>
      <w:r w:rsidR="00C830EC">
        <w:rPr>
          <w:lang w:val="en-US"/>
        </w:rPr>
        <w:t>Clockify</w:t>
      </w:r>
      <w:proofErr w:type="spellEnd"/>
      <w:r w:rsidR="00C830EC">
        <w:rPr>
          <w:lang w:val="en-US"/>
        </w:rPr>
        <w:t xml:space="preserve"> would be used as a time tracker, so the group could have an overview of how the hours were spent.</w:t>
      </w:r>
      <w:r w:rsidR="0097511C">
        <w:rPr>
          <w:lang w:val="en-US"/>
        </w:rPr>
        <w:t xml:space="preserve"> A distribution of how the time was spent can be seen in figure ?.</w:t>
      </w:r>
    </w:p>
    <w:bookmarkEnd w:id="0"/>
    <w:p w:rsidR="0097511C" w:rsidRDefault="0097511C" w:rsidP="00184898">
      <w:pPr>
        <w:rPr>
          <w:lang w:val="en-US"/>
        </w:rPr>
      </w:pPr>
    </w:p>
    <w:p w:rsidR="0097511C" w:rsidRDefault="0097511C" w:rsidP="0097511C">
      <w:pPr>
        <w:pStyle w:val="Heading3"/>
        <w:rPr>
          <w:lang w:val="en-US"/>
        </w:rPr>
      </w:pPr>
      <w:r>
        <w:rPr>
          <w:lang w:val="en-US"/>
        </w:rPr>
        <w:t>Risk Analysis</w:t>
      </w:r>
    </w:p>
    <w:p w:rsidR="0097511C" w:rsidRPr="0097511C" w:rsidRDefault="0097511C" w:rsidP="0097511C">
      <w:pPr>
        <w:rPr>
          <w:lang w:val="en-US"/>
        </w:rPr>
      </w:pPr>
    </w:p>
    <w:sectPr w:rsidR="0097511C" w:rsidRPr="0097511C" w:rsidSect="00DB6B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98"/>
    <w:rsid w:val="001460C3"/>
    <w:rsid w:val="00184898"/>
    <w:rsid w:val="001B26F8"/>
    <w:rsid w:val="001D41C7"/>
    <w:rsid w:val="0097511C"/>
    <w:rsid w:val="00C830EC"/>
    <w:rsid w:val="00D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B8AFE5"/>
  <w15:chartTrackingRefBased/>
  <w15:docId w15:val="{0B79674C-E4B6-9A46-8973-EAD7B215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8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89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Bjerklund Lindberg</dc:creator>
  <cp:keywords/>
  <dc:description/>
  <cp:lastModifiedBy>Sander Lindberg</cp:lastModifiedBy>
  <cp:revision>1</cp:revision>
  <dcterms:created xsi:type="dcterms:W3CDTF">2020-02-05T11:31:00Z</dcterms:created>
  <dcterms:modified xsi:type="dcterms:W3CDTF">2020-02-07T07:15:00Z</dcterms:modified>
</cp:coreProperties>
</file>