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Default Extension="bin" ContentType="application/vnd.openxmlformats-officedocument.wordprocessingml.printerSettings"/>
  <Override PartName="/word/fontTable.xml" ContentType="application/vnd.openxmlformats-officedocument.wordprocessingml.fontTable+xml"/>
  <Default Extension="rels" ContentType="application/vnd.openxmlformats-package.relationship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word/theme/theme1.xml" ContentType="application/vnd.openxmlformats-officedocument.theme+xml"/>
  <Default Extension="jpeg" ContentType="image/jpeg"/>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77A9" w:rsidRPr="00E2184B" w:rsidRDefault="00EE77A9" w:rsidP="00E2184B">
      <w:pPr>
        <w:pStyle w:val="Heading1"/>
        <w:spacing w:before="0" w:after="0"/>
        <w:rPr>
          <w:rFonts w:ascii="Didot" w:hAnsi="Didot" w:cs="Times New Roman"/>
          <w:b/>
          <w:sz w:val="40"/>
          <w:szCs w:val="28"/>
        </w:rPr>
      </w:pPr>
      <w:r w:rsidRPr="00CF48DC">
        <w:rPr>
          <w:rFonts w:ascii="Didot" w:hAnsi="Didot" w:cs="Times New Roman"/>
          <w:b/>
          <w:sz w:val="40"/>
          <w:szCs w:val="28"/>
        </w:rPr>
        <w:t>Dynamics in Perception and Action</w:t>
      </w:r>
    </w:p>
    <w:p w:rsidR="00EE77A9" w:rsidRPr="00075CD5" w:rsidRDefault="00EE77A9" w:rsidP="00EE77A9">
      <w:pPr>
        <w:jc w:val="center"/>
        <w:rPr>
          <w:rFonts w:ascii="Didot" w:hAnsi="Didot"/>
          <w:b/>
          <w:bCs/>
        </w:rPr>
      </w:pPr>
      <w:r w:rsidRPr="00075CD5">
        <w:rPr>
          <w:rFonts w:ascii="Didot" w:hAnsi="Didot"/>
          <w:b/>
          <w:bCs/>
        </w:rPr>
        <w:t>Department of Psychology – University of Cincinnati</w:t>
      </w:r>
    </w:p>
    <w:p w:rsidR="00EE77A9" w:rsidRPr="00075CD5" w:rsidRDefault="00EE77A9" w:rsidP="00EE77A9">
      <w:pPr>
        <w:jc w:val="center"/>
        <w:rPr>
          <w:rFonts w:ascii="Didot" w:hAnsi="Didot"/>
          <w:b/>
        </w:rPr>
      </w:pPr>
      <w:r w:rsidRPr="00075CD5">
        <w:rPr>
          <w:rFonts w:ascii="Didot" w:hAnsi="Didot"/>
          <w:b/>
        </w:rPr>
        <w:t xml:space="preserve">Course section number: </w:t>
      </w:r>
      <w:r w:rsidR="00A85A91" w:rsidRPr="00075CD5">
        <w:rPr>
          <w:rFonts w:ascii="Didot" w:hAnsi="Didot"/>
          <w:b/>
        </w:rPr>
        <w:t>601529</w:t>
      </w:r>
    </w:p>
    <w:p w:rsidR="00EE77A9" w:rsidRPr="00075CD5" w:rsidRDefault="00EE77A9" w:rsidP="00EE77A9">
      <w:pPr>
        <w:jc w:val="center"/>
        <w:rPr>
          <w:rFonts w:ascii="Didot" w:hAnsi="Didot"/>
          <w:b/>
        </w:rPr>
      </w:pPr>
      <w:r w:rsidRPr="00075CD5">
        <w:rPr>
          <w:rFonts w:ascii="Didot" w:hAnsi="Didot"/>
          <w:b/>
        </w:rPr>
        <w:t xml:space="preserve">Meeting Time: </w:t>
      </w:r>
      <w:r w:rsidR="00780D47">
        <w:rPr>
          <w:rFonts w:ascii="Didot" w:hAnsi="Didot"/>
          <w:b/>
        </w:rPr>
        <w:t xml:space="preserve">Tuesday/Thursday </w:t>
      </w:r>
      <w:r w:rsidR="00A85A91" w:rsidRPr="00075CD5">
        <w:rPr>
          <w:rFonts w:ascii="Didot" w:hAnsi="Didot"/>
          <w:b/>
        </w:rPr>
        <w:t>11:00 am-12</w:t>
      </w:r>
      <w:proofErr w:type="gramStart"/>
      <w:r w:rsidR="00A85A91" w:rsidRPr="00075CD5">
        <w:rPr>
          <w:rFonts w:ascii="Didot" w:hAnsi="Didot"/>
          <w:b/>
        </w:rPr>
        <w:t>:20</w:t>
      </w:r>
      <w:proofErr w:type="gramEnd"/>
      <w:r w:rsidR="00A85A91" w:rsidRPr="00075CD5">
        <w:rPr>
          <w:rFonts w:ascii="Didot" w:hAnsi="Didot"/>
          <w:b/>
        </w:rPr>
        <w:t xml:space="preserve"> pm</w:t>
      </w:r>
    </w:p>
    <w:p w:rsidR="00EE77A9" w:rsidRPr="00075CD5" w:rsidRDefault="00EE77A9" w:rsidP="00EE77A9">
      <w:pPr>
        <w:jc w:val="center"/>
        <w:rPr>
          <w:rFonts w:ascii="Didot" w:hAnsi="Didot"/>
          <w:b/>
        </w:rPr>
      </w:pPr>
      <w:r w:rsidRPr="00075CD5">
        <w:rPr>
          <w:rFonts w:ascii="Didot" w:hAnsi="Didot"/>
          <w:b/>
        </w:rPr>
        <w:t xml:space="preserve">Location: Edwards </w:t>
      </w:r>
      <w:r w:rsidR="00A85A91" w:rsidRPr="00075CD5">
        <w:rPr>
          <w:rFonts w:ascii="Didot" w:hAnsi="Didot"/>
          <w:b/>
        </w:rPr>
        <w:t>6126</w:t>
      </w:r>
    </w:p>
    <w:p w:rsidR="001E485E" w:rsidRDefault="001E485E" w:rsidP="00EE77A9">
      <w:pPr>
        <w:jc w:val="center"/>
        <w:rPr>
          <w:rFonts w:ascii="Didot" w:hAnsi="Didot"/>
        </w:rPr>
      </w:pPr>
    </w:p>
    <w:p w:rsidR="001E485E" w:rsidRDefault="001E485E" w:rsidP="001E485E">
      <w:pPr>
        <w:rPr>
          <w:rFonts w:ascii="Didot" w:hAnsi="Didot"/>
        </w:rPr>
      </w:pPr>
      <w:r w:rsidRPr="00075CD5">
        <w:rPr>
          <w:rFonts w:ascii="Didot" w:hAnsi="Didot"/>
          <w:b/>
        </w:rPr>
        <w:t>Instructor</w:t>
      </w:r>
      <w:r>
        <w:rPr>
          <w:rFonts w:ascii="Didot" w:hAnsi="Didot"/>
        </w:rPr>
        <w:t xml:space="preserve">: </w:t>
      </w:r>
      <w:r w:rsidRPr="00075CD5">
        <w:rPr>
          <w:rFonts w:ascii="Didot" w:hAnsi="Didot"/>
        </w:rPr>
        <w:t>Nikita Kuznetsov</w:t>
      </w:r>
    </w:p>
    <w:p w:rsidR="001E485E" w:rsidRDefault="001E485E" w:rsidP="001E485E">
      <w:pPr>
        <w:rPr>
          <w:rFonts w:ascii="Didot" w:hAnsi="Didot"/>
        </w:rPr>
      </w:pPr>
      <w:r w:rsidRPr="001E485E">
        <w:rPr>
          <w:rFonts w:ascii="Didot" w:hAnsi="Didot"/>
          <w:b/>
        </w:rPr>
        <w:t>Office</w:t>
      </w:r>
      <w:r>
        <w:rPr>
          <w:rFonts w:ascii="Didot" w:hAnsi="Didot"/>
        </w:rPr>
        <w:t>: Edwards 4146</w:t>
      </w:r>
    </w:p>
    <w:p w:rsidR="001E485E" w:rsidRDefault="001E485E" w:rsidP="001E485E">
      <w:pPr>
        <w:rPr>
          <w:rFonts w:ascii="Didot" w:hAnsi="Didot"/>
        </w:rPr>
      </w:pPr>
      <w:r w:rsidRPr="001E485E">
        <w:rPr>
          <w:rFonts w:ascii="Didot" w:hAnsi="Didot"/>
          <w:b/>
        </w:rPr>
        <w:t>Email</w:t>
      </w:r>
      <w:r>
        <w:rPr>
          <w:rFonts w:ascii="Didot" w:hAnsi="Didot"/>
        </w:rPr>
        <w:t xml:space="preserve">: </w:t>
      </w:r>
      <w:hyperlink r:id="rId5" w:history="1">
        <w:r w:rsidRPr="00075CD5">
          <w:rPr>
            <w:rStyle w:val="Hyperlink"/>
            <w:rFonts w:ascii="Didot" w:hAnsi="Didot"/>
          </w:rPr>
          <w:t>kuznetna@mail.uc.edu</w:t>
        </w:r>
      </w:hyperlink>
    </w:p>
    <w:p w:rsidR="001E485E" w:rsidRDefault="001E485E" w:rsidP="001E485E">
      <w:pPr>
        <w:rPr>
          <w:rFonts w:ascii="Didot" w:hAnsi="Didot"/>
        </w:rPr>
      </w:pPr>
      <w:r w:rsidRPr="001E485E">
        <w:rPr>
          <w:rFonts w:ascii="Didot" w:hAnsi="Didot"/>
          <w:b/>
        </w:rPr>
        <w:t>Office hours</w:t>
      </w:r>
      <w:r>
        <w:rPr>
          <w:rFonts w:ascii="Didot" w:hAnsi="Didot"/>
        </w:rPr>
        <w:t>: by appointment</w:t>
      </w:r>
    </w:p>
    <w:p w:rsidR="00A85A91" w:rsidRPr="001E485E" w:rsidRDefault="001E485E" w:rsidP="00EC281E">
      <w:pPr>
        <w:rPr>
          <w:rFonts w:ascii="Didot" w:hAnsi="Didot"/>
        </w:rPr>
      </w:pPr>
      <w:r w:rsidRPr="001E485E">
        <w:rPr>
          <w:rFonts w:ascii="Didot" w:hAnsi="Didot"/>
          <w:b/>
        </w:rPr>
        <w:t>Course website</w:t>
      </w:r>
      <w:r>
        <w:rPr>
          <w:rFonts w:ascii="Didot" w:hAnsi="Didot"/>
        </w:rPr>
        <w:t>: Blackboard</w:t>
      </w:r>
    </w:p>
    <w:p w:rsidR="00EC281E" w:rsidRDefault="00EC281E" w:rsidP="00401F86">
      <w:pPr>
        <w:pStyle w:val="Heading1"/>
        <w:spacing w:before="0" w:after="0"/>
        <w:ind w:firstLine="360"/>
        <w:jc w:val="left"/>
        <w:rPr>
          <w:rFonts w:ascii="Didot" w:hAnsi="Didot" w:cs="Times New Roman"/>
          <w:szCs w:val="28"/>
        </w:rPr>
      </w:pPr>
    </w:p>
    <w:p w:rsidR="00FB53E1" w:rsidRDefault="00A85A91" w:rsidP="00401F86">
      <w:pPr>
        <w:pStyle w:val="Heading1"/>
        <w:spacing w:before="0" w:after="0"/>
        <w:ind w:firstLine="360"/>
        <w:jc w:val="left"/>
        <w:rPr>
          <w:rFonts w:ascii="Didot" w:hAnsi="Didot" w:cs="Times New Roman"/>
          <w:szCs w:val="28"/>
        </w:rPr>
      </w:pPr>
      <w:r w:rsidRPr="00075CD5">
        <w:rPr>
          <w:rFonts w:ascii="Didot" w:hAnsi="Didot" w:cs="Times New Roman"/>
          <w:szCs w:val="28"/>
        </w:rPr>
        <w:t xml:space="preserve">This course </w:t>
      </w:r>
      <w:r w:rsidR="00D042EB" w:rsidRPr="00075CD5">
        <w:rPr>
          <w:rFonts w:ascii="Didot" w:hAnsi="Didot" w:cs="Times New Roman"/>
          <w:szCs w:val="28"/>
        </w:rPr>
        <w:t>is an</w:t>
      </w:r>
      <w:r w:rsidRPr="00075CD5">
        <w:rPr>
          <w:rFonts w:ascii="Didot" w:hAnsi="Didot" w:cs="Times New Roman"/>
          <w:szCs w:val="28"/>
        </w:rPr>
        <w:t xml:space="preserve"> introduction to t</w:t>
      </w:r>
      <w:r w:rsidR="00075CD5">
        <w:rPr>
          <w:rFonts w:ascii="Didot" w:hAnsi="Didot" w:cs="Times New Roman"/>
          <w:szCs w:val="28"/>
        </w:rPr>
        <w:t xml:space="preserve">he dynamical and complex system </w:t>
      </w:r>
      <w:r w:rsidRPr="00075CD5">
        <w:rPr>
          <w:rFonts w:ascii="Didot" w:hAnsi="Didot" w:cs="Times New Roman"/>
          <w:szCs w:val="28"/>
        </w:rPr>
        <w:t>approaches to human (and animal) perception and actio</w:t>
      </w:r>
      <w:r w:rsidR="00D042EB" w:rsidRPr="00075CD5">
        <w:rPr>
          <w:rFonts w:ascii="Didot" w:hAnsi="Didot" w:cs="Times New Roman"/>
          <w:szCs w:val="28"/>
        </w:rPr>
        <w:t xml:space="preserve">n. We will primarily </w:t>
      </w:r>
      <w:r w:rsidR="00E95EE1">
        <w:rPr>
          <w:rFonts w:ascii="Didot" w:hAnsi="Didot" w:cs="Times New Roman"/>
          <w:szCs w:val="28"/>
        </w:rPr>
        <w:t xml:space="preserve">focus on ecological psychology (Gibson, 1979) as a theoretical framework </w:t>
      </w:r>
      <w:r w:rsidR="00FB53E1">
        <w:rPr>
          <w:rFonts w:ascii="Didot" w:hAnsi="Didot" w:cs="Times New Roman"/>
          <w:szCs w:val="28"/>
        </w:rPr>
        <w:t>and</w:t>
      </w:r>
      <w:r w:rsidR="00E95EE1">
        <w:rPr>
          <w:rFonts w:ascii="Didot" w:hAnsi="Didot" w:cs="Times New Roman"/>
          <w:szCs w:val="28"/>
        </w:rPr>
        <w:t xml:space="preserve"> will examine a variety of perception-action phenomena such as </w:t>
      </w:r>
      <w:r w:rsidR="00E95EE1" w:rsidRPr="00075CD5">
        <w:rPr>
          <w:rFonts w:ascii="Didot" w:hAnsi="Didot" w:cs="Times New Roman"/>
          <w:szCs w:val="28"/>
        </w:rPr>
        <w:t xml:space="preserve">locomotion, detection of affordances (i.e., opportunities for action), and </w:t>
      </w:r>
      <w:r w:rsidR="00E95EE1">
        <w:rPr>
          <w:rFonts w:ascii="Didot" w:hAnsi="Didot" w:cs="Times New Roman"/>
          <w:szCs w:val="28"/>
        </w:rPr>
        <w:t>dynamic touch</w:t>
      </w:r>
      <w:r w:rsidR="00E95EE1" w:rsidRPr="00075CD5">
        <w:rPr>
          <w:rFonts w:ascii="Didot" w:hAnsi="Didot" w:cs="Times New Roman"/>
          <w:szCs w:val="28"/>
        </w:rPr>
        <w:t xml:space="preserve"> perception (perception by the means of the body)</w:t>
      </w:r>
      <w:r w:rsidR="00E95EE1">
        <w:rPr>
          <w:rFonts w:ascii="Didot" w:hAnsi="Didot" w:cs="Times New Roman"/>
          <w:szCs w:val="28"/>
        </w:rPr>
        <w:t>. We</w:t>
      </w:r>
      <w:r w:rsidR="00075CD5">
        <w:rPr>
          <w:rFonts w:ascii="Didot" w:hAnsi="Didot" w:cs="Times New Roman"/>
          <w:szCs w:val="28"/>
        </w:rPr>
        <w:t xml:space="preserve"> will also examine more traditional approaches</w:t>
      </w:r>
      <w:r w:rsidR="00E95EE1">
        <w:rPr>
          <w:rFonts w:ascii="Didot" w:hAnsi="Didot" w:cs="Times New Roman"/>
          <w:szCs w:val="28"/>
        </w:rPr>
        <w:t xml:space="preserve"> (motor programming and cognitive information processing)</w:t>
      </w:r>
      <w:r w:rsidR="00A909FC">
        <w:rPr>
          <w:rFonts w:ascii="Didot" w:hAnsi="Didot" w:cs="Times New Roman"/>
          <w:szCs w:val="28"/>
        </w:rPr>
        <w:t xml:space="preserve"> in the early part of the course</w:t>
      </w:r>
      <w:r w:rsidR="00075CD5">
        <w:rPr>
          <w:rFonts w:ascii="Didot" w:hAnsi="Didot" w:cs="Times New Roman"/>
          <w:szCs w:val="28"/>
        </w:rPr>
        <w:t>.</w:t>
      </w:r>
      <w:r w:rsidR="00B17DDC">
        <w:rPr>
          <w:rFonts w:ascii="Didot" w:hAnsi="Didot" w:cs="Times New Roman"/>
          <w:szCs w:val="28"/>
        </w:rPr>
        <w:t xml:space="preserve"> </w:t>
      </w:r>
      <w:r w:rsidR="00E95EE1">
        <w:rPr>
          <w:rFonts w:ascii="Didot" w:hAnsi="Didot" w:cs="Times New Roman"/>
          <w:szCs w:val="28"/>
        </w:rPr>
        <w:t>In the later part w</w:t>
      </w:r>
      <w:r w:rsidR="00D042EB" w:rsidRPr="00075CD5">
        <w:rPr>
          <w:rFonts w:ascii="Didot" w:hAnsi="Didot" w:cs="Times New Roman"/>
          <w:szCs w:val="28"/>
        </w:rPr>
        <w:t xml:space="preserve">e will explore </w:t>
      </w:r>
      <w:r w:rsidR="00E95EE1">
        <w:rPr>
          <w:rFonts w:ascii="Didot" w:hAnsi="Didot" w:cs="Times New Roman"/>
          <w:szCs w:val="28"/>
        </w:rPr>
        <w:t>a</w:t>
      </w:r>
      <w:r w:rsidR="00D042EB" w:rsidRPr="00075CD5">
        <w:rPr>
          <w:rFonts w:ascii="Didot" w:hAnsi="Didot" w:cs="Times New Roman"/>
          <w:szCs w:val="28"/>
        </w:rPr>
        <w:t xml:space="preserve"> set of ideas imported to psychology from </w:t>
      </w:r>
      <w:r w:rsidR="00075CD5" w:rsidRPr="00075CD5">
        <w:rPr>
          <w:rFonts w:ascii="Didot" w:hAnsi="Didot" w:cs="Times New Roman"/>
          <w:szCs w:val="28"/>
        </w:rPr>
        <w:t>complex systems science</w:t>
      </w:r>
      <w:r w:rsidR="00944774">
        <w:rPr>
          <w:rFonts w:ascii="Didot" w:hAnsi="Didot" w:cs="Times New Roman"/>
          <w:szCs w:val="28"/>
        </w:rPr>
        <w:t xml:space="preserve">. Complex systems is a novel </w:t>
      </w:r>
      <w:r w:rsidR="00F447FF">
        <w:rPr>
          <w:rFonts w:ascii="Didot" w:hAnsi="Didot" w:cs="Times New Roman"/>
          <w:szCs w:val="28"/>
        </w:rPr>
        <w:t>way of</w:t>
      </w:r>
      <w:r w:rsidR="00944774">
        <w:rPr>
          <w:rFonts w:ascii="Didot" w:hAnsi="Didot" w:cs="Times New Roman"/>
          <w:szCs w:val="28"/>
        </w:rPr>
        <w:t xml:space="preserve"> thinking about operation of biological, social, and cognitive systems </w:t>
      </w:r>
      <w:r w:rsidR="00087C96">
        <w:rPr>
          <w:rFonts w:ascii="Didot" w:hAnsi="Didot" w:cs="Times New Roman"/>
          <w:szCs w:val="28"/>
        </w:rPr>
        <w:t xml:space="preserve">that </w:t>
      </w:r>
      <w:r w:rsidR="00E95EE1">
        <w:rPr>
          <w:rFonts w:ascii="Didot" w:hAnsi="Didot" w:cs="Times New Roman"/>
          <w:szCs w:val="28"/>
        </w:rPr>
        <w:t>regards</w:t>
      </w:r>
      <w:r w:rsidR="00087C96">
        <w:rPr>
          <w:rFonts w:ascii="Didot" w:hAnsi="Didot" w:cs="Times New Roman"/>
          <w:szCs w:val="28"/>
        </w:rPr>
        <w:t xml:space="preserve"> observed </w:t>
      </w:r>
      <w:r w:rsidR="00E95EE1">
        <w:rPr>
          <w:rFonts w:ascii="Didot" w:hAnsi="Didot" w:cs="Times New Roman"/>
          <w:szCs w:val="28"/>
        </w:rPr>
        <w:t xml:space="preserve">behaviors </w:t>
      </w:r>
      <w:r w:rsidR="00087C96">
        <w:rPr>
          <w:rFonts w:ascii="Didot" w:hAnsi="Didot" w:cs="Times New Roman"/>
          <w:szCs w:val="28"/>
        </w:rPr>
        <w:t xml:space="preserve">as a result of </w:t>
      </w:r>
      <w:r w:rsidR="00E2184B">
        <w:rPr>
          <w:rFonts w:ascii="Didot" w:hAnsi="Didot" w:cs="Times New Roman"/>
          <w:szCs w:val="28"/>
        </w:rPr>
        <w:t xml:space="preserve">universal principles of </w:t>
      </w:r>
      <w:r w:rsidR="00087C96">
        <w:rPr>
          <w:rFonts w:ascii="Didot" w:hAnsi="Didot" w:cs="Times New Roman"/>
          <w:szCs w:val="28"/>
        </w:rPr>
        <w:t>self-reg</w:t>
      </w:r>
      <w:r w:rsidR="00E2184B">
        <w:rPr>
          <w:rFonts w:ascii="Didot" w:hAnsi="Didot" w:cs="Times New Roman"/>
          <w:szCs w:val="28"/>
        </w:rPr>
        <w:t>ulation and self-organization</w:t>
      </w:r>
      <w:r w:rsidR="00087C96">
        <w:rPr>
          <w:rFonts w:ascii="Didot" w:hAnsi="Didot" w:cs="Times New Roman"/>
          <w:szCs w:val="28"/>
        </w:rPr>
        <w:t xml:space="preserve"> </w:t>
      </w:r>
      <w:r w:rsidR="00E2184B">
        <w:rPr>
          <w:rFonts w:ascii="Didot" w:hAnsi="Didot" w:cs="Times New Roman"/>
          <w:szCs w:val="28"/>
        </w:rPr>
        <w:t xml:space="preserve">between the system’s </w:t>
      </w:r>
      <w:r w:rsidR="00F447FF">
        <w:rPr>
          <w:rFonts w:ascii="Didot" w:hAnsi="Didot" w:cs="Times New Roman"/>
          <w:szCs w:val="28"/>
        </w:rPr>
        <w:t>constituent elements (Bar-Yam, 2003).</w:t>
      </w:r>
      <w:r w:rsidR="00E2184B">
        <w:rPr>
          <w:rFonts w:ascii="Didot" w:hAnsi="Didot" w:cs="Times New Roman"/>
          <w:szCs w:val="28"/>
        </w:rPr>
        <w:t xml:space="preserve"> From the dynamical systems/ecological </w:t>
      </w:r>
      <w:r w:rsidR="008B3849">
        <w:rPr>
          <w:rFonts w:ascii="Didot" w:hAnsi="Didot" w:cs="Times New Roman"/>
          <w:szCs w:val="28"/>
        </w:rPr>
        <w:t>framework</w:t>
      </w:r>
      <w:r w:rsidR="00E2184B">
        <w:rPr>
          <w:rFonts w:ascii="Didot" w:hAnsi="Didot" w:cs="Times New Roman"/>
          <w:szCs w:val="28"/>
        </w:rPr>
        <w:t xml:space="preserve">, one of the most developed models falling </w:t>
      </w:r>
      <w:r w:rsidR="008B3849">
        <w:rPr>
          <w:rFonts w:ascii="Didot" w:hAnsi="Didot" w:cs="Times New Roman"/>
          <w:szCs w:val="28"/>
        </w:rPr>
        <w:t>within</w:t>
      </w:r>
      <w:r w:rsidR="00E2184B">
        <w:rPr>
          <w:rFonts w:ascii="Didot" w:hAnsi="Didot" w:cs="Times New Roman"/>
          <w:szCs w:val="28"/>
        </w:rPr>
        <w:t xml:space="preserve"> complex systems thinking is the coordination dynamics model of inter-limb coordination (</w:t>
      </w:r>
      <w:proofErr w:type="spellStart"/>
      <w:r w:rsidR="00E2184B">
        <w:rPr>
          <w:rFonts w:ascii="Didot" w:hAnsi="Didot" w:cs="Times New Roman"/>
          <w:szCs w:val="28"/>
        </w:rPr>
        <w:t>Haken-Kelso-Bunz</w:t>
      </w:r>
      <w:proofErr w:type="spellEnd"/>
      <w:r w:rsidR="00E2184B">
        <w:rPr>
          <w:rFonts w:ascii="Didot" w:hAnsi="Didot" w:cs="Times New Roman"/>
          <w:szCs w:val="28"/>
        </w:rPr>
        <w:t xml:space="preserve"> mo</w:t>
      </w:r>
      <w:r w:rsidR="00FB53E1">
        <w:rPr>
          <w:rFonts w:ascii="Didot" w:hAnsi="Didot" w:cs="Times New Roman"/>
          <w:szCs w:val="28"/>
        </w:rPr>
        <w:t>del</w:t>
      </w:r>
      <w:r w:rsidR="00B17DDC">
        <w:rPr>
          <w:rFonts w:ascii="Didot" w:hAnsi="Didot" w:cs="Times New Roman"/>
          <w:szCs w:val="28"/>
        </w:rPr>
        <w:t>; 1985</w:t>
      </w:r>
      <w:r w:rsidR="00FB53E1">
        <w:rPr>
          <w:rFonts w:ascii="Didot" w:hAnsi="Didot" w:cs="Times New Roman"/>
          <w:szCs w:val="28"/>
        </w:rPr>
        <w:t xml:space="preserve">), which we will also cover. </w:t>
      </w:r>
      <w:r w:rsidR="00075CD5" w:rsidRPr="00075CD5">
        <w:rPr>
          <w:rFonts w:ascii="Didot" w:hAnsi="Didot" w:cs="Times New Roman"/>
          <w:szCs w:val="28"/>
        </w:rPr>
        <w:t xml:space="preserve">At the end of the </w:t>
      </w:r>
      <w:r w:rsidR="00F447FF">
        <w:rPr>
          <w:rFonts w:ascii="Didot" w:hAnsi="Didot" w:cs="Times New Roman"/>
          <w:szCs w:val="28"/>
        </w:rPr>
        <w:t>course</w:t>
      </w:r>
      <w:r w:rsidR="00075CD5" w:rsidRPr="00075CD5">
        <w:rPr>
          <w:rFonts w:ascii="Didot" w:hAnsi="Didot" w:cs="Times New Roman"/>
          <w:szCs w:val="28"/>
        </w:rPr>
        <w:t xml:space="preserve">, we will revisit some of the ideas of </w:t>
      </w:r>
      <w:r w:rsidR="00087C96">
        <w:rPr>
          <w:rFonts w:ascii="Didot" w:hAnsi="Didot" w:cs="Times New Roman"/>
          <w:szCs w:val="28"/>
        </w:rPr>
        <w:t>related to</w:t>
      </w:r>
      <w:r w:rsidR="00075CD5" w:rsidRPr="00075CD5">
        <w:rPr>
          <w:rFonts w:ascii="Didot" w:hAnsi="Didot" w:cs="Times New Roman"/>
          <w:szCs w:val="28"/>
        </w:rPr>
        <w:t xml:space="preserve"> dynamical systems that will surface in the earlier part of the course</w:t>
      </w:r>
      <w:r w:rsidR="00087C96">
        <w:rPr>
          <w:rFonts w:ascii="Didot" w:hAnsi="Didot" w:cs="Times New Roman"/>
          <w:szCs w:val="28"/>
        </w:rPr>
        <w:t>.</w:t>
      </w:r>
    </w:p>
    <w:p w:rsidR="00F2667F" w:rsidRDefault="00075CD5" w:rsidP="00401F86">
      <w:pPr>
        <w:pStyle w:val="Heading1"/>
        <w:spacing w:before="0" w:after="0"/>
        <w:ind w:firstLine="360"/>
        <w:jc w:val="left"/>
        <w:rPr>
          <w:rFonts w:ascii="Didot" w:hAnsi="Didot" w:cs="Times New Roman"/>
          <w:szCs w:val="28"/>
        </w:rPr>
      </w:pPr>
      <w:r w:rsidRPr="00075CD5">
        <w:rPr>
          <w:rFonts w:ascii="Didot" w:hAnsi="Didot" w:cs="Times New Roman"/>
          <w:szCs w:val="28"/>
        </w:rPr>
        <w:t>In addition to attending lectures, you will be required to read original source materials (e.g. published journal articles) and take part in in-class experimental demonstrations and/or computer simulations.</w:t>
      </w:r>
    </w:p>
    <w:p w:rsidR="00401F86" w:rsidRPr="00401F86" w:rsidRDefault="00A85A91" w:rsidP="00401F86">
      <w:pPr>
        <w:pStyle w:val="Heading2"/>
        <w:rPr>
          <w:rFonts w:ascii="Didot" w:hAnsi="Didot" w:cs="Times New Roman"/>
          <w:color w:val="auto"/>
        </w:rPr>
      </w:pPr>
      <w:r w:rsidRPr="00401F86">
        <w:rPr>
          <w:rFonts w:ascii="Didot" w:hAnsi="Didot" w:cs="Times New Roman"/>
          <w:color w:val="auto"/>
        </w:rPr>
        <w:t>PREREQUISITES</w:t>
      </w:r>
    </w:p>
    <w:p w:rsidR="00A85A91" w:rsidRPr="00401F86" w:rsidRDefault="00142792" w:rsidP="00401F86">
      <w:pPr>
        <w:pStyle w:val="Heading1"/>
        <w:spacing w:before="0" w:after="0"/>
        <w:ind w:firstLine="360"/>
        <w:jc w:val="left"/>
        <w:rPr>
          <w:rFonts w:ascii="Didot" w:hAnsi="Didot" w:cs="Times New Roman"/>
          <w:szCs w:val="28"/>
        </w:rPr>
      </w:pPr>
      <w:r w:rsidRPr="00401F86">
        <w:rPr>
          <w:rFonts w:ascii="Didot" w:hAnsi="Didot" w:cs="Times New Roman"/>
          <w:szCs w:val="28"/>
        </w:rPr>
        <w:t>You must have completed a course on Sensation and Perception (15PSYC230 or 34PSYC230; semester version PSYC2030) with a minimum grade of C-.</w:t>
      </w:r>
    </w:p>
    <w:p w:rsidR="00F37F80" w:rsidRPr="00087C96" w:rsidRDefault="00A85A91" w:rsidP="00087C96">
      <w:pPr>
        <w:pStyle w:val="Heading2"/>
        <w:rPr>
          <w:rFonts w:ascii="Didot" w:hAnsi="Didot" w:cs="Times New Roman"/>
          <w:color w:val="auto"/>
        </w:rPr>
      </w:pPr>
      <w:r w:rsidRPr="00075CD5">
        <w:rPr>
          <w:rFonts w:ascii="Didot" w:hAnsi="Didot" w:cs="Times New Roman"/>
          <w:color w:val="auto"/>
        </w:rPr>
        <w:t>OBJECTIVES</w:t>
      </w:r>
    </w:p>
    <w:p w:rsidR="00A85A91" w:rsidRPr="00494EAE" w:rsidRDefault="00944774" w:rsidP="00401F86">
      <w:pPr>
        <w:pStyle w:val="BodyTextIndent"/>
        <w:ind w:left="0" w:firstLine="360"/>
        <w:rPr>
          <w:rFonts w:ascii="Didot" w:hAnsi="Didot"/>
        </w:rPr>
      </w:pPr>
      <w:r>
        <w:rPr>
          <w:rFonts w:ascii="Didot" w:hAnsi="Didot"/>
        </w:rPr>
        <w:t>You will k</w:t>
      </w:r>
      <w:r w:rsidR="00F37F80" w:rsidRPr="00075CD5">
        <w:rPr>
          <w:rFonts w:ascii="Didot" w:hAnsi="Didot"/>
        </w:rPr>
        <w:t>now about the traditional</w:t>
      </w:r>
      <w:r w:rsidR="00E75A31">
        <w:rPr>
          <w:rFonts w:ascii="Didot" w:hAnsi="Didot"/>
        </w:rPr>
        <w:t xml:space="preserve"> and ecological</w:t>
      </w:r>
      <w:r w:rsidR="00F37F80" w:rsidRPr="00075CD5">
        <w:rPr>
          <w:rFonts w:ascii="Didot" w:hAnsi="Didot"/>
        </w:rPr>
        <w:t xml:space="preserve"> approaches to perception and action</w:t>
      </w:r>
      <w:r w:rsidR="00E95EE1">
        <w:rPr>
          <w:rFonts w:ascii="Didot" w:hAnsi="Didot"/>
        </w:rPr>
        <w:t xml:space="preserve">. </w:t>
      </w:r>
      <w:r w:rsidR="003205CC" w:rsidRPr="00075CD5">
        <w:rPr>
          <w:rFonts w:ascii="Didot" w:hAnsi="Didot"/>
        </w:rPr>
        <w:t xml:space="preserve">You will be </w:t>
      </w:r>
      <w:r w:rsidR="00E95EE1">
        <w:rPr>
          <w:rFonts w:ascii="Didot" w:hAnsi="Didot"/>
        </w:rPr>
        <w:t>familiar</w:t>
      </w:r>
      <w:r w:rsidR="003205CC" w:rsidRPr="00075CD5">
        <w:rPr>
          <w:rFonts w:ascii="Didot" w:hAnsi="Didot"/>
        </w:rPr>
        <w:t xml:space="preserve"> with the general ideas of</w:t>
      </w:r>
      <w:r w:rsidR="00E95EE1">
        <w:rPr>
          <w:rFonts w:ascii="Didot" w:hAnsi="Didot"/>
        </w:rPr>
        <w:t xml:space="preserve"> application of the </w:t>
      </w:r>
      <w:r w:rsidR="003205CC" w:rsidRPr="00075CD5">
        <w:rPr>
          <w:rFonts w:ascii="Didot" w:hAnsi="Didot"/>
        </w:rPr>
        <w:t>dynamical systems</w:t>
      </w:r>
      <w:r w:rsidR="00E95EE1">
        <w:rPr>
          <w:rFonts w:ascii="Didot" w:hAnsi="Didot"/>
        </w:rPr>
        <w:t xml:space="preserve"> thinking</w:t>
      </w:r>
      <w:r w:rsidR="003205CC" w:rsidRPr="00075CD5">
        <w:rPr>
          <w:rFonts w:ascii="Didot" w:hAnsi="Didot"/>
        </w:rPr>
        <w:t xml:space="preserve"> and complex systems</w:t>
      </w:r>
      <w:r w:rsidR="00E95EE1">
        <w:rPr>
          <w:rFonts w:ascii="Didot" w:hAnsi="Didot"/>
        </w:rPr>
        <w:t xml:space="preserve"> thinking to psychology.</w:t>
      </w:r>
    </w:p>
    <w:p w:rsidR="002E388C" w:rsidRPr="00494EAE" w:rsidRDefault="00A85A91" w:rsidP="00494EAE">
      <w:pPr>
        <w:pStyle w:val="Heading2"/>
        <w:rPr>
          <w:rFonts w:ascii="Didot" w:hAnsi="Didot" w:cs="Times New Roman"/>
          <w:color w:val="auto"/>
        </w:rPr>
      </w:pPr>
      <w:r w:rsidRPr="00494EAE">
        <w:rPr>
          <w:rFonts w:ascii="Didot" w:hAnsi="Didot" w:cs="Times New Roman"/>
          <w:color w:val="auto"/>
        </w:rPr>
        <w:t>GRADING</w:t>
      </w:r>
    </w:p>
    <w:p w:rsidR="00A353E7" w:rsidRPr="002E388C" w:rsidRDefault="002E388C" w:rsidP="002E388C">
      <w:pPr>
        <w:rPr>
          <w:rFonts w:ascii="Didot" w:hAnsi="Didot"/>
        </w:rPr>
      </w:pPr>
      <w:r w:rsidRPr="002E388C">
        <w:rPr>
          <w:rFonts w:ascii="Didot" w:hAnsi="Didot"/>
        </w:rPr>
        <w:t>Grading will be based on the following criteria:</w:t>
      </w:r>
    </w:p>
    <w:p w:rsidR="00A353E7" w:rsidRPr="002E388C" w:rsidRDefault="00A353E7" w:rsidP="002E388C">
      <w:pPr>
        <w:pStyle w:val="BodyTextIndent"/>
        <w:numPr>
          <w:ilvl w:val="0"/>
          <w:numId w:val="1"/>
        </w:numPr>
        <w:rPr>
          <w:rFonts w:ascii="Didot" w:hAnsi="Didot"/>
        </w:rPr>
      </w:pPr>
      <w:r w:rsidRPr="002E388C">
        <w:rPr>
          <w:rFonts w:ascii="Didot" w:hAnsi="Didot"/>
          <w:b/>
        </w:rPr>
        <w:t>Two exams</w:t>
      </w:r>
      <w:r w:rsidR="00BE2C0E" w:rsidRPr="002E388C">
        <w:rPr>
          <w:rFonts w:ascii="Didot" w:hAnsi="Didot"/>
          <w:b/>
        </w:rPr>
        <w:t>:</w:t>
      </w:r>
      <w:r w:rsidRPr="002E388C">
        <w:rPr>
          <w:rFonts w:ascii="Didot" w:hAnsi="Didot"/>
          <w:b/>
        </w:rPr>
        <w:t xml:space="preserve"> each </w:t>
      </w:r>
      <w:r w:rsidR="00DE2245">
        <w:rPr>
          <w:rFonts w:ascii="Didot" w:hAnsi="Didot"/>
          <w:b/>
        </w:rPr>
        <w:t>25</w:t>
      </w:r>
      <w:r w:rsidRPr="002E388C">
        <w:rPr>
          <w:rFonts w:ascii="Didot" w:hAnsi="Didot"/>
          <w:b/>
        </w:rPr>
        <w:t>%</w:t>
      </w:r>
      <w:r w:rsidR="00BE2C0E" w:rsidRPr="002E388C">
        <w:rPr>
          <w:rFonts w:ascii="Didot" w:hAnsi="Didot"/>
          <w:b/>
        </w:rPr>
        <w:t>.</w:t>
      </w:r>
      <w:r w:rsidR="002E388C">
        <w:rPr>
          <w:rFonts w:ascii="Didot" w:hAnsi="Didot"/>
        </w:rPr>
        <w:t xml:space="preserve"> </w:t>
      </w:r>
      <w:r w:rsidR="00BE2C0E" w:rsidRPr="002E388C">
        <w:rPr>
          <w:rFonts w:ascii="Didot" w:hAnsi="Didot"/>
        </w:rPr>
        <w:t>Exams will be short answer. Each exam will be non-cumulative and will cover only the topics that we study prior to the exam.</w:t>
      </w:r>
    </w:p>
    <w:p w:rsidR="00A353E7" w:rsidRPr="002E388C" w:rsidRDefault="00A353E7" w:rsidP="002E388C">
      <w:pPr>
        <w:pStyle w:val="BodyTextIndent"/>
        <w:numPr>
          <w:ilvl w:val="0"/>
          <w:numId w:val="1"/>
        </w:numPr>
        <w:rPr>
          <w:rFonts w:ascii="Didot" w:hAnsi="Didot"/>
        </w:rPr>
      </w:pPr>
      <w:r w:rsidRPr="002E388C">
        <w:rPr>
          <w:rFonts w:ascii="Didot" w:hAnsi="Didot"/>
          <w:b/>
        </w:rPr>
        <w:t>Class participation</w:t>
      </w:r>
      <w:r w:rsidR="00BE2C0E" w:rsidRPr="002E388C">
        <w:rPr>
          <w:rFonts w:ascii="Didot" w:hAnsi="Didot"/>
          <w:b/>
        </w:rPr>
        <w:t>: 10</w:t>
      </w:r>
      <w:r w:rsidRPr="002E388C">
        <w:rPr>
          <w:rFonts w:ascii="Didot" w:hAnsi="Didot"/>
          <w:b/>
        </w:rPr>
        <w:t>%</w:t>
      </w:r>
      <w:r w:rsidR="002E388C" w:rsidRPr="002E388C">
        <w:rPr>
          <w:rFonts w:ascii="Didot" w:hAnsi="Didot"/>
          <w:b/>
        </w:rPr>
        <w:t>.</w:t>
      </w:r>
      <w:r w:rsidR="002E388C">
        <w:rPr>
          <w:rFonts w:ascii="Didot" w:hAnsi="Didot"/>
        </w:rPr>
        <w:t xml:space="preserve"> </w:t>
      </w:r>
      <w:r w:rsidR="00BE2C0E" w:rsidRPr="002E388C">
        <w:rPr>
          <w:rFonts w:ascii="Didot" w:hAnsi="Didot"/>
        </w:rPr>
        <w:t>This part of the gra</w:t>
      </w:r>
      <w:r w:rsidR="00494EAE">
        <w:rPr>
          <w:rFonts w:ascii="Didot" w:hAnsi="Didot"/>
        </w:rPr>
        <w:t>de will reflect your attendance and level of involvement in class discussions of readings.</w:t>
      </w:r>
    </w:p>
    <w:p w:rsidR="001F186F" w:rsidRPr="002E388C" w:rsidRDefault="00BE2C0E" w:rsidP="002E388C">
      <w:pPr>
        <w:pStyle w:val="BodyTextIndent"/>
        <w:numPr>
          <w:ilvl w:val="0"/>
          <w:numId w:val="1"/>
        </w:numPr>
        <w:rPr>
          <w:rFonts w:ascii="Didot" w:hAnsi="Didot"/>
        </w:rPr>
      </w:pPr>
      <w:r w:rsidRPr="002E388C">
        <w:rPr>
          <w:rFonts w:ascii="Didot" w:hAnsi="Didot"/>
          <w:b/>
        </w:rPr>
        <w:t>Research participation: 10%</w:t>
      </w:r>
      <w:r w:rsidR="002E388C" w:rsidRPr="002E388C">
        <w:rPr>
          <w:rFonts w:ascii="Didot" w:hAnsi="Didot"/>
          <w:b/>
        </w:rPr>
        <w:t>.</w:t>
      </w:r>
      <w:r w:rsidR="002E388C">
        <w:rPr>
          <w:rFonts w:ascii="Didot" w:hAnsi="Didot"/>
        </w:rPr>
        <w:t xml:space="preserve"> You will be required to p</w:t>
      </w:r>
      <w:r w:rsidR="00A353E7" w:rsidRPr="002E388C">
        <w:rPr>
          <w:rFonts w:ascii="Didot" w:hAnsi="Didot"/>
        </w:rPr>
        <w:t xml:space="preserve">articipate in two research studies in experimental psychology and write </w:t>
      </w:r>
      <w:r w:rsidRPr="002E388C">
        <w:rPr>
          <w:rFonts w:ascii="Didot" w:hAnsi="Didot"/>
        </w:rPr>
        <w:t>up the rationale for the study</w:t>
      </w:r>
      <w:r w:rsidR="004D13CC">
        <w:rPr>
          <w:rFonts w:ascii="Didot" w:hAnsi="Didot"/>
        </w:rPr>
        <w:t xml:space="preserve"> (</w:t>
      </w:r>
      <w:r w:rsidR="006C3737">
        <w:rPr>
          <w:rFonts w:ascii="Didot" w:hAnsi="Didot"/>
        </w:rPr>
        <w:t>describe the</w:t>
      </w:r>
      <w:r w:rsidR="004D13CC">
        <w:rPr>
          <w:rFonts w:ascii="Didot" w:hAnsi="Didot"/>
        </w:rPr>
        <w:t xml:space="preserve"> main independent and dependent variables</w:t>
      </w:r>
      <w:r w:rsidR="006C3737">
        <w:rPr>
          <w:rFonts w:ascii="Didot" w:hAnsi="Didot"/>
        </w:rPr>
        <w:t>, and a prediction</w:t>
      </w:r>
      <w:r w:rsidR="004D13CC">
        <w:rPr>
          <w:rFonts w:ascii="Didot" w:hAnsi="Didot"/>
        </w:rPr>
        <w:t>)</w:t>
      </w:r>
      <w:r w:rsidRPr="002E388C">
        <w:rPr>
          <w:rFonts w:ascii="Didot" w:hAnsi="Didot"/>
        </w:rPr>
        <w:t>.</w:t>
      </w:r>
    </w:p>
    <w:p w:rsidR="00DE2245" w:rsidRPr="00DE2245" w:rsidRDefault="009031E9" w:rsidP="002E388C">
      <w:pPr>
        <w:pStyle w:val="BodyTextIndent"/>
        <w:numPr>
          <w:ilvl w:val="0"/>
          <w:numId w:val="1"/>
        </w:numPr>
        <w:rPr>
          <w:rFonts w:ascii="Didot" w:hAnsi="Didot"/>
        </w:rPr>
      </w:pPr>
      <w:r w:rsidRPr="00DE2245">
        <w:rPr>
          <w:rFonts w:ascii="Didot" w:hAnsi="Didot"/>
          <w:b/>
        </w:rPr>
        <w:t xml:space="preserve">Writing assignment: </w:t>
      </w:r>
      <w:r w:rsidR="00E75A31" w:rsidRPr="00DE2245">
        <w:rPr>
          <w:rFonts w:ascii="Didot" w:hAnsi="Didot"/>
          <w:b/>
        </w:rPr>
        <w:t>1</w:t>
      </w:r>
      <w:r w:rsidR="00435341" w:rsidRPr="00DE2245">
        <w:rPr>
          <w:rFonts w:ascii="Didot" w:hAnsi="Didot"/>
          <w:b/>
        </w:rPr>
        <w:t>0%</w:t>
      </w:r>
      <w:r w:rsidR="00DE2245" w:rsidRPr="00DE2245">
        <w:rPr>
          <w:rFonts w:ascii="Didot" w:hAnsi="Didot"/>
          <w:b/>
        </w:rPr>
        <w:t xml:space="preserve">. </w:t>
      </w:r>
      <w:r w:rsidR="004D13CC" w:rsidRPr="00FB53E1">
        <w:rPr>
          <w:rFonts w:ascii="Didot" w:hAnsi="Didot"/>
        </w:rPr>
        <w:t>You will write</w:t>
      </w:r>
      <w:r w:rsidR="004D13CC">
        <w:rPr>
          <w:rFonts w:ascii="Didot" w:hAnsi="Didot"/>
          <w:b/>
        </w:rPr>
        <w:t xml:space="preserve"> </w:t>
      </w:r>
      <w:r w:rsidR="004D13CC">
        <w:rPr>
          <w:rFonts w:ascii="Didot" w:hAnsi="Didot"/>
        </w:rPr>
        <w:t>s</w:t>
      </w:r>
      <w:r w:rsidR="00C23FAE">
        <w:rPr>
          <w:rFonts w:ascii="Didot" w:hAnsi="Didot"/>
        </w:rPr>
        <w:t>hort 1-2 double-</w:t>
      </w:r>
      <w:r w:rsidR="00DE2245" w:rsidRPr="00DE2245">
        <w:rPr>
          <w:rFonts w:ascii="Didot" w:hAnsi="Didot"/>
        </w:rPr>
        <w:t>space</w:t>
      </w:r>
      <w:r w:rsidR="00C23FAE">
        <w:rPr>
          <w:rFonts w:ascii="Didot" w:hAnsi="Didot"/>
        </w:rPr>
        <w:t>d</w:t>
      </w:r>
      <w:r w:rsidR="00DE2245" w:rsidRPr="00DE2245">
        <w:rPr>
          <w:rFonts w:ascii="Didot" w:hAnsi="Didot"/>
        </w:rPr>
        <w:t xml:space="preserve"> answer to </w:t>
      </w:r>
      <w:r w:rsidR="004D13CC">
        <w:rPr>
          <w:rFonts w:ascii="Didot" w:hAnsi="Didot"/>
        </w:rPr>
        <w:t>a</w:t>
      </w:r>
      <w:r w:rsidR="00DE2245" w:rsidRPr="00DE2245">
        <w:rPr>
          <w:rFonts w:ascii="Didot" w:hAnsi="Didot"/>
        </w:rPr>
        <w:t xml:space="preserve"> question </w:t>
      </w:r>
      <w:r w:rsidR="004D13CC">
        <w:rPr>
          <w:rFonts w:ascii="Didot" w:hAnsi="Didot"/>
        </w:rPr>
        <w:t xml:space="preserve">that I will give at </w:t>
      </w:r>
      <w:r w:rsidR="00DE2245" w:rsidRPr="00DE2245">
        <w:rPr>
          <w:rFonts w:ascii="Didot" w:hAnsi="Didot"/>
        </w:rPr>
        <w:t xml:space="preserve">the end of </w:t>
      </w:r>
      <w:r w:rsidR="004D13CC">
        <w:rPr>
          <w:rFonts w:ascii="Didot" w:hAnsi="Didot"/>
        </w:rPr>
        <w:t>a</w:t>
      </w:r>
      <w:r w:rsidR="00DE2245" w:rsidRPr="00DE2245">
        <w:rPr>
          <w:rFonts w:ascii="Didot" w:hAnsi="Didot"/>
        </w:rPr>
        <w:t xml:space="preserve"> </w:t>
      </w:r>
      <w:r w:rsidR="00F45F01">
        <w:rPr>
          <w:rFonts w:ascii="Didot" w:hAnsi="Didot"/>
        </w:rPr>
        <w:t xml:space="preserve">course </w:t>
      </w:r>
      <w:r w:rsidR="004D13CC">
        <w:rPr>
          <w:rFonts w:ascii="Didot" w:hAnsi="Didot"/>
        </w:rPr>
        <w:t>module (delineated by solid lines in the schedule)</w:t>
      </w:r>
      <w:r w:rsidR="00DE2245" w:rsidRPr="00DE2245">
        <w:rPr>
          <w:rFonts w:ascii="Didot" w:hAnsi="Didot"/>
        </w:rPr>
        <w:t xml:space="preserve">. </w:t>
      </w:r>
      <w:r w:rsidR="00C23FAE">
        <w:rPr>
          <w:rFonts w:ascii="Didot" w:hAnsi="Didot"/>
        </w:rPr>
        <w:t>You c</w:t>
      </w:r>
      <w:r w:rsidR="00DE2245" w:rsidRPr="00DE2245">
        <w:rPr>
          <w:rFonts w:ascii="Didot" w:hAnsi="Didot"/>
        </w:rPr>
        <w:t xml:space="preserve">an </w:t>
      </w:r>
      <w:r w:rsidR="00C23FAE">
        <w:rPr>
          <w:rFonts w:ascii="Didot" w:hAnsi="Didot"/>
        </w:rPr>
        <w:t>pick</w:t>
      </w:r>
      <w:r w:rsidR="00DE2245" w:rsidRPr="00DE2245">
        <w:rPr>
          <w:rFonts w:ascii="Didot" w:hAnsi="Didot"/>
        </w:rPr>
        <w:t xml:space="preserve"> 3 out of </w:t>
      </w:r>
      <w:r w:rsidR="004D13CC">
        <w:rPr>
          <w:rFonts w:ascii="Didot" w:hAnsi="Didot"/>
        </w:rPr>
        <w:t>6</w:t>
      </w:r>
      <w:r w:rsidR="00DE2245" w:rsidRPr="00DE2245">
        <w:rPr>
          <w:rFonts w:ascii="Didot" w:hAnsi="Didot"/>
        </w:rPr>
        <w:t xml:space="preserve"> topics</w:t>
      </w:r>
      <w:r w:rsidR="00844530">
        <w:rPr>
          <w:rFonts w:ascii="Didot" w:hAnsi="Didot"/>
        </w:rPr>
        <w:t xml:space="preserve"> (listed in the course schedule)</w:t>
      </w:r>
      <w:r w:rsidR="00C23FAE">
        <w:rPr>
          <w:rFonts w:ascii="Didot" w:hAnsi="Didot"/>
        </w:rPr>
        <w:t xml:space="preserve"> to write about</w:t>
      </w:r>
      <w:r w:rsidR="00DE2245" w:rsidRPr="00DE2245">
        <w:rPr>
          <w:rFonts w:ascii="Didot" w:hAnsi="Didot"/>
        </w:rPr>
        <w:t>.</w:t>
      </w:r>
    </w:p>
    <w:p w:rsidR="004D13CC" w:rsidRDefault="00DE2245" w:rsidP="002E388C">
      <w:pPr>
        <w:pStyle w:val="BodyTextIndent"/>
        <w:numPr>
          <w:ilvl w:val="0"/>
          <w:numId w:val="1"/>
        </w:numPr>
        <w:rPr>
          <w:rFonts w:ascii="Didot" w:hAnsi="Didot"/>
        </w:rPr>
      </w:pPr>
      <w:r w:rsidRPr="00DE2245">
        <w:rPr>
          <w:rFonts w:ascii="Didot" w:hAnsi="Didot"/>
          <w:b/>
        </w:rPr>
        <w:t xml:space="preserve">Presentation: </w:t>
      </w:r>
      <w:r>
        <w:rPr>
          <w:rFonts w:ascii="Didot" w:hAnsi="Didot"/>
          <w:b/>
        </w:rPr>
        <w:t>2</w:t>
      </w:r>
      <w:r w:rsidR="00E75A31" w:rsidRPr="00DE2245">
        <w:rPr>
          <w:rFonts w:ascii="Didot" w:hAnsi="Didot"/>
          <w:b/>
        </w:rPr>
        <w:t>0%</w:t>
      </w:r>
      <w:r w:rsidR="007956B0">
        <w:rPr>
          <w:rFonts w:ascii="Didot" w:hAnsi="Didot"/>
          <w:b/>
        </w:rPr>
        <w:t>.</w:t>
      </w:r>
      <w:r w:rsidR="00E95EE1" w:rsidRPr="00DE2245">
        <w:rPr>
          <w:rFonts w:ascii="Didot" w:hAnsi="Didot"/>
          <w:b/>
        </w:rPr>
        <w:t xml:space="preserve"> </w:t>
      </w:r>
      <w:r w:rsidR="00E95EE1" w:rsidRPr="00DE2245">
        <w:rPr>
          <w:rFonts w:ascii="Didot" w:hAnsi="Didot"/>
        </w:rPr>
        <w:t xml:space="preserve">At the end of each module in the </w:t>
      </w:r>
      <w:r w:rsidR="00844530">
        <w:rPr>
          <w:rFonts w:ascii="Didot" w:hAnsi="Didot"/>
        </w:rPr>
        <w:t>course</w:t>
      </w:r>
      <w:r w:rsidR="00E95EE1" w:rsidRPr="00DE2245">
        <w:rPr>
          <w:rFonts w:ascii="Didot" w:hAnsi="Didot"/>
        </w:rPr>
        <w:t xml:space="preserve">, you will </w:t>
      </w:r>
      <w:r w:rsidR="007956B0">
        <w:rPr>
          <w:rFonts w:ascii="Didot" w:hAnsi="Didot"/>
        </w:rPr>
        <w:t xml:space="preserve">present a paper that </w:t>
      </w:r>
      <w:r w:rsidR="004E6708">
        <w:rPr>
          <w:rFonts w:ascii="Didot" w:hAnsi="Didot"/>
        </w:rPr>
        <w:t>you like from the topic that we just studied</w:t>
      </w:r>
      <w:r>
        <w:rPr>
          <w:rFonts w:ascii="Didot" w:hAnsi="Didot"/>
        </w:rPr>
        <w:t>.</w:t>
      </w:r>
      <w:r w:rsidR="00FB4645">
        <w:rPr>
          <w:rFonts w:ascii="Didot" w:hAnsi="Didot"/>
        </w:rPr>
        <w:t xml:space="preserve"> Presentations will be done in groups of two people. </w:t>
      </w:r>
      <w:r w:rsidR="00FA13C9">
        <w:rPr>
          <w:rFonts w:ascii="Didot" w:hAnsi="Didot"/>
        </w:rPr>
        <w:t>You are required</w:t>
      </w:r>
      <w:r w:rsidR="00E556C3">
        <w:rPr>
          <w:rFonts w:ascii="Didot" w:hAnsi="Didot"/>
        </w:rPr>
        <w:t xml:space="preserve"> to participate in two presentations during the semester </w:t>
      </w:r>
      <w:r w:rsidR="00F45F01">
        <w:rPr>
          <w:rFonts w:ascii="Didot" w:hAnsi="Didot"/>
        </w:rPr>
        <w:t>to get full credit for this portion of the grade.</w:t>
      </w:r>
    </w:p>
    <w:p w:rsidR="004D13CC" w:rsidRDefault="004D13CC" w:rsidP="004D13CC">
      <w:pPr>
        <w:pStyle w:val="BodyTextIndent"/>
        <w:rPr>
          <w:rFonts w:ascii="Didot" w:hAnsi="Didot"/>
        </w:rPr>
      </w:pPr>
    </w:p>
    <w:p w:rsidR="00494EAE" w:rsidRPr="004D13CC" w:rsidRDefault="004D13CC" w:rsidP="004D13CC">
      <w:pPr>
        <w:pStyle w:val="BodyTextIndent"/>
        <w:ind w:left="0"/>
        <w:jc w:val="center"/>
        <w:rPr>
          <w:rFonts w:ascii="Didot" w:hAnsi="Didot"/>
          <w:b/>
        </w:rPr>
      </w:pPr>
      <w:r w:rsidRPr="004D13CC">
        <w:rPr>
          <w:rFonts w:ascii="Didot" w:hAnsi="Didot"/>
          <w:b/>
        </w:rPr>
        <w:t>You are responsible to turn</w:t>
      </w:r>
      <w:r w:rsidR="00FB4645">
        <w:rPr>
          <w:rFonts w:ascii="Didot" w:hAnsi="Didot"/>
          <w:b/>
        </w:rPr>
        <w:t xml:space="preserve"> in</w:t>
      </w:r>
      <w:r w:rsidRPr="004D13CC">
        <w:rPr>
          <w:rFonts w:ascii="Didot" w:hAnsi="Didot"/>
          <w:b/>
        </w:rPr>
        <w:t xml:space="preserve"> </w:t>
      </w:r>
      <w:r w:rsidR="00FB4645">
        <w:rPr>
          <w:rFonts w:ascii="Didot" w:hAnsi="Didot"/>
          <w:b/>
        </w:rPr>
        <w:t>all</w:t>
      </w:r>
      <w:r w:rsidRPr="004D13CC">
        <w:rPr>
          <w:rFonts w:ascii="Didot" w:hAnsi="Didot"/>
          <w:b/>
        </w:rPr>
        <w:t xml:space="preserve"> writing assignments </w:t>
      </w:r>
      <w:r w:rsidR="00FB4645">
        <w:rPr>
          <w:rFonts w:ascii="Didot" w:hAnsi="Didot"/>
          <w:b/>
        </w:rPr>
        <w:t>on time</w:t>
      </w:r>
      <w:r w:rsidRPr="004D13CC">
        <w:rPr>
          <w:rFonts w:ascii="Didot" w:hAnsi="Didot"/>
          <w:b/>
        </w:rPr>
        <w:t>. I will not accept late submissions.</w:t>
      </w:r>
      <w:r w:rsidR="00FB4645">
        <w:rPr>
          <w:rFonts w:ascii="Didot" w:hAnsi="Didot"/>
          <w:b/>
        </w:rPr>
        <w:t xml:space="preserve"> You are also responsible to make sure you have made your presentations before the end of the quarter.</w:t>
      </w:r>
    </w:p>
    <w:p w:rsidR="00494EAE" w:rsidRPr="00074925" w:rsidRDefault="00494EAE" w:rsidP="00074925">
      <w:pPr>
        <w:pStyle w:val="Heading2"/>
        <w:rPr>
          <w:rFonts w:ascii="Didot" w:hAnsi="Didot" w:cs="Times New Roman"/>
          <w:color w:val="auto"/>
        </w:rPr>
      </w:pPr>
      <w:r w:rsidRPr="00494EAE">
        <w:rPr>
          <w:rFonts w:ascii="Didot" w:hAnsi="Didot" w:cs="Times New Roman"/>
          <w:color w:val="auto"/>
        </w:rPr>
        <w:t>COURSE SCHEDULE</w:t>
      </w:r>
    </w:p>
    <w:p w:rsidR="00494EAE" w:rsidRPr="00074925" w:rsidRDefault="00494EAE" w:rsidP="00074925">
      <w:pPr>
        <w:pStyle w:val="BodyTextIndent"/>
        <w:ind w:left="0"/>
        <w:jc w:val="center"/>
        <w:rPr>
          <w:rFonts w:ascii="Didot" w:hAnsi="Didot"/>
        </w:rPr>
      </w:pPr>
      <w:r w:rsidRPr="00CF48DC">
        <w:rPr>
          <w:rFonts w:ascii="Didot" w:hAnsi="Didot"/>
        </w:rPr>
        <w:t>THIS TENTATIVE SCHEDULE IS SUBJECT TO MODIFICATION. ADDITIONAL READINGS TO THOSE LISTED BELOW MAY BE ASSIGNED OR SUBSTITUTED.</w:t>
      </w:r>
    </w:p>
    <w:tbl>
      <w:tblPr>
        <w:tblW w:w="9756" w:type="dxa"/>
        <w:tblInd w:w="-342" w:type="dxa"/>
        <w:tblLayout w:type="fixed"/>
        <w:tblLook w:val="01E0"/>
      </w:tblPr>
      <w:tblGrid>
        <w:gridCol w:w="720"/>
        <w:gridCol w:w="810"/>
        <w:gridCol w:w="2610"/>
        <w:gridCol w:w="3330"/>
        <w:gridCol w:w="2286"/>
      </w:tblGrid>
      <w:tr w:rsidR="00494EAE" w:rsidRPr="00075CD5">
        <w:trPr>
          <w:trHeight w:val="512"/>
        </w:trPr>
        <w:tc>
          <w:tcPr>
            <w:tcW w:w="720" w:type="dxa"/>
            <w:tcBorders>
              <w:top w:val="single" w:sz="4" w:space="0" w:color="auto"/>
              <w:bottom w:val="dashed" w:sz="4" w:space="0" w:color="auto"/>
            </w:tcBorders>
          </w:tcPr>
          <w:p w:rsidR="00494EAE" w:rsidRPr="00075CD5" w:rsidRDefault="00494EAE" w:rsidP="000A2F88">
            <w:pPr>
              <w:spacing w:before="120"/>
              <w:jc w:val="center"/>
              <w:rPr>
                <w:rFonts w:ascii="Didot" w:hAnsi="Didot"/>
                <w:b/>
              </w:rPr>
            </w:pPr>
            <w:r w:rsidRPr="00075CD5">
              <w:rPr>
                <w:rFonts w:ascii="Didot" w:hAnsi="Didot"/>
                <w:b/>
              </w:rPr>
              <w:t>Day</w:t>
            </w:r>
          </w:p>
        </w:tc>
        <w:tc>
          <w:tcPr>
            <w:tcW w:w="810" w:type="dxa"/>
            <w:tcBorders>
              <w:top w:val="single" w:sz="4" w:space="0" w:color="auto"/>
              <w:bottom w:val="dashed" w:sz="4" w:space="0" w:color="auto"/>
            </w:tcBorders>
          </w:tcPr>
          <w:p w:rsidR="00494EAE" w:rsidRPr="00075CD5" w:rsidRDefault="00494EAE" w:rsidP="000A2F88">
            <w:pPr>
              <w:spacing w:before="120"/>
              <w:jc w:val="center"/>
              <w:rPr>
                <w:rFonts w:ascii="Didot" w:hAnsi="Didot"/>
                <w:b/>
              </w:rPr>
            </w:pPr>
            <w:r w:rsidRPr="00075CD5">
              <w:rPr>
                <w:rFonts w:ascii="Didot" w:hAnsi="Didot"/>
                <w:b/>
              </w:rPr>
              <w:t>Date</w:t>
            </w:r>
          </w:p>
        </w:tc>
        <w:tc>
          <w:tcPr>
            <w:tcW w:w="2610" w:type="dxa"/>
            <w:tcBorders>
              <w:top w:val="single" w:sz="4" w:space="0" w:color="auto"/>
              <w:bottom w:val="dashed" w:sz="4" w:space="0" w:color="auto"/>
            </w:tcBorders>
          </w:tcPr>
          <w:p w:rsidR="00494EAE" w:rsidRPr="00075CD5" w:rsidRDefault="00494EAE" w:rsidP="000A2F88">
            <w:pPr>
              <w:spacing w:before="120"/>
              <w:jc w:val="center"/>
              <w:rPr>
                <w:rFonts w:ascii="Didot" w:hAnsi="Didot"/>
                <w:b/>
              </w:rPr>
            </w:pPr>
            <w:r w:rsidRPr="00075CD5">
              <w:rPr>
                <w:rFonts w:ascii="Didot" w:hAnsi="Didot"/>
                <w:b/>
              </w:rPr>
              <w:t>Topic</w:t>
            </w:r>
          </w:p>
        </w:tc>
        <w:tc>
          <w:tcPr>
            <w:tcW w:w="3330" w:type="dxa"/>
            <w:tcBorders>
              <w:top w:val="single" w:sz="4" w:space="0" w:color="auto"/>
              <w:bottom w:val="dashed" w:sz="4" w:space="0" w:color="auto"/>
            </w:tcBorders>
          </w:tcPr>
          <w:p w:rsidR="00494EAE" w:rsidRPr="00075CD5" w:rsidRDefault="00494EAE" w:rsidP="000A2F88">
            <w:pPr>
              <w:spacing w:before="120"/>
              <w:jc w:val="center"/>
              <w:rPr>
                <w:rFonts w:ascii="Didot" w:hAnsi="Didot"/>
                <w:b/>
              </w:rPr>
            </w:pPr>
            <w:r w:rsidRPr="00075CD5">
              <w:rPr>
                <w:rFonts w:ascii="Didot" w:hAnsi="Didot"/>
                <w:b/>
              </w:rPr>
              <w:t>What we’ll be doing</w:t>
            </w:r>
          </w:p>
        </w:tc>
        <w:tc>
          <w:tcPr>
            <w:tcW w:w="2286" w:type="dxa"/>
            <w:tcBorders>
              <w:top w:val="single" w:sz="4" w:space="0" w:color="auto"/>
              <w:bottom w:val="dashed" w:sz="4" w:space="0" w:color="auto"/>
            </w:tcBorders>
          </w:tcPr>
          <w:p w:rsidR="00494EAE" w:rsidRPr="00075CD5" w:rsidRDefault="00494EAE" w:rsidP="000A2F88">
            <w:pPr>
              <w:tabs>
                <w:tab w:val="left" w:pos="229"/>
              </w:tabs>
              <w:spacing w:before="40"/>
              <w:jc w:val="center"/>
              <w:rPr>
                <w:rFonts w:ascii="Didot" w:hAnsi="Didot"/>
                <w:b/>
              </w:rPr>
            </w:pPr>
            <w:r w:rsidRPr="00075CD5">
              <w:rPr>
                <w:rFonts w:ascii="Didot" w:hAnsi="Didot"/>
                <w:b/>
              </w:rPr>
              <w:t>Assignment due</w:t>
            </w:r>
          </w:p>
        </w:tc>
      </w:tr>
      <w:tr w:rsidR="00494EAE" w:rsidRPr="00075CD5">
        <w:tc>
          <w:tcPr>
            <w:tcW w:w="720" w:type="dxa"/>
            <w:tcBorders>
              <w:top w:val="dashed" w:sz="4" w:space="0" w:color="auto"/>
              <w:bottom w:val="dashed" w:sz="4" w:space="0" w:color="auto"/>
            </w:tcBorders>
          </w:tcPr>
          <w:p w:rsidR="00494EAE" w:rsidRPr="00075CD5" w:rsidRDefault="00494EAE" w:rsidP="000A2F88">
            <w:pPr>
              <w:spacing w:before="20" w:after="20"/>
              <w:rPr>
                <w:rFonts w:ascii="Didot" w:hAnsi="Didot"/>
                <w:bCs/>
              </w:rPr>
            </w:pPr>
            <w:r w:rsidRPr="00075CD5">
              <w:rPr>
                <w:rFonts w:ascii="Didot" w:hAnsi="Didot"/>
                <w:bCs/>
              </w:rPr>
              <w:t>T</w:t>
            </w:r>
          </w:p>
        </w:tc>
        <w:tc>
          <w:tcPr>
            <w:tcW w:w="810" w:type="dxa"/>
            <w:tcBorders>
              <w:top w:val="dashed" w:sz="4" w:space="0" w:color="auto"/>
              <w:bottom w:val="dashed" w:sz="4" w:space="0" w:color="auto"/>
            </w:tcBorders>
          </w:tcPr>
          <w:p w:rsidR="00494EAE" w:rsidRPr="00075CD5" w:rsidRDefault="00494EAE" w:rsidP="000A2F88">
            <w:pPr>
              <w:spacing w:before="20" w:after="20"/>
              <w:rPr>
                <w:rFonts w:ascii="Didot" w:hAnsi="Didot"/>
                <w:bCs/>
              </w:rPr>
            </w:pPr>
            <w:r w:rsidRPr="00075CD5">
              <w:rPr>
                <w:rFonts w:ascii="Didot" w:hAnsi="Didot"/>
                <w:bCs/>
              </w:rPr>
              <w:t>8/28</w:t>
            </w:r>
          </w:p>
        </w:tc>
        <w:tc>
          <w:tcPr>
            <w:tcW w:w="2610" w:type="dxa"/>
            <w:tcBorders>
              <w:top w:val="dashed" w:sz="4" w:space="0" w:color="auto"/>
              <w:bottom w:val="dashed" w:sz="4" w:space="0" w:color="auto"/>
            </w:tcBorders>
            <w:vAlign w:val="center"/>
          </w:tcPr>
          <w:p w:rsidR="00494EAE" w:rsidRPr="00075CD5" w:rsidRDefault="00494EAE" w:rsidP="004E6708">
            <w:pPr>
              <w:spacing w:before="20" w:after="20"/>
              <w:jc w:val="center"/>
              <w:rPr>
                <w:rFonts w:ascii="Didot" w:hAnsi="Didot"/>
                <w:bCs/>
              </w:rPr>
            </w:pPr>
            <w:r w:rsidRPr="00075CD5">
              <w:rPr>
                <w:rFonts w:ascii="Didot" w:hAnsi="Didot"/>
                <w:bCs/>
              </w:rPr>
              <w:t>Introduction</w:t>
            </w:r>
          </w:p>
        </w:tc>
        <w:tc>
          <w:tcPr>
            <w:tcW w:w="3330" w:type="dxa"/>
            <w:tcBorders>
              <w:top w:val="dashed" w:sz="4" w:space="0" w:color="auto"/>
              <w:bottom w:val="dashed" w:sz="4" w:space="0" w:color="auto"/>
            </w:tcBorders>
            <w:vAlign w:val="center"/>
          </w:tcPr>
          <w:p w:rsidR="00494EAE" w:rsidRPr="00075CD5" w:rsidRDefault="004E6708" w:rsidP="004E6708">
            <w:pPr>
              <w:spacing w:before="20" w:after="20"/>
              <w:jc w:val="center"/>
              <w:rPr>
                <w:rFonts w:ascii="Didot" w:hAnsi="Didot"/>
                <w:bCs/>
              </w:rPr>
            </w:pPr>
            <w:r>
              <w:rPr>
                <w:rFonts w:ascii="Didot" w:hAnsi="Didot"/>
                <w:bCs/>
              </w:rPr>
              <w:t>Syllabus</w:t>
            </w:r>
          </w:p>
        </w:tc>
        <w:tc>
          <w:tcPr>
            <w:tcW w:w="2286" w:type="dxa"/>
            <w:tcBorders>
              <w:top w:val="dashed" w:sz="4" w:space="0" w:color="auto"/>
              <w:bottom w:val="dashed" w:sz="4" w:space="0" w:color="auto"/>
            </w:tcBorders>
            <w:vAlign w:val="center"/>
          </w:tcPr>
          <w:p w:rsidR="00494EAE" w:rsidRPr="00075CD5" w:rsidRDefault="00494EAE" w:rsidP="004E6708">
            <w:pPr>
              <w:spacing w:before="20" w:after="20"/>
              <w:jc w:val="center"/>
              <w:rPr>
                <w:rFonts w:ascii="Didot" w:hAnsi="Didot"/>
                <w:bCs/>
              </w:rPr>
            </w:pPr>
          </w:p>
        </w:tc>
      </w:tr>
      <w:tr w:rsidR="004E6708" w:rsidRPr="00075CD5">
        <w:tc>
          <w:tcPr>
            <w:tcW w:w="720" w:type="dxa"/>
            <w:tcBorders>
              <w:top w:val="dashed" w:sz="4" w:space="0" w:color="auto"/>
              <w:bottom w:val="dashed" w:sz="4" w:space="0" w:color="auto"/>
            </w:tcBorders>
          </w:tcPr>
          <w:p w:rsidR="004E6708" w:rsidRPr="00075CD5" w:rsidRDefault="004E6708"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dashed" w:sz="4" w:space="0" w:color="auto"/>
              <w:bottom w:val="dashed" w:sz="4" w:space="0" w:color="auto"/>
            </w:tcBorders>
          </w:tcPr>
          <w:p w:rsidR="004E6708" w:rsidRPr="00075CD5" w:rsidRDefault="004E6708" w:rsidP="000A2F88">
            <w:pPr>
              <w:spacing w:before="20" w:after="20"/>
              <w:rPr>
                <w:rFonts w:ascii="Didot" w:hAnsi="Didot"/>
                <w:bCs/>
              </w:rPr>
            </w:pPr>
            <w:r w:rsidRPr="00075CD5">
              <w:rPr>
                <w:rFonts w:ascii="Didot" w:hAnsi="Didot"/>
                <w:bCs/>
              </w:rPr>
              <w:t>8/30</w:t>
            </w:r>
          </w:p>
        </w:tc>
        <w:tc>
          <w:tcPr>
            <w:tcW w:w="2610" w:type="dxa"/>
            <w:tcBorders>
              <w:top w:val="dashed" w:sz="4" w:space="0" w:color="auto"/>
              <w:bottom w:val="dashed" w:sz="4" w:space="0" w:color="auto"/>
            </w:tcBorders>
            <w:vAlign w:val="center"/>
          </w:tcPr>
          <w:p w:rsidR="004E6708" w:rsidRPr="00075CD5" w:rsidRDefault="004E6708" w:rsidP="004E6708">
            <w:pPr>
              <w:spacing w:before="20" w:after="20"/>
              <w:jc w:val="center"/>
              <w:rPr>
                <w:rFonts w:ascii="Didot" w:hAnsi="Didot"/>
                <w:bCs/>
              </w:rPr>
            </w:pPr>
            <w:r w:rsidRPr="00075CD5">
              <w:rPr>
                <w:rFonts w:ascii="Didot" w:hAnsi="Didot"/>
                <w:bCs/>
              </w:rPr>
              <w:t>Traditional views of perception</w:t>
            </w:r>
          </w:p>
        </w:tc>
        <w:tc>
          <w:tcPr>
            <w:tcW w:w="3330" w:type="dxa"/>
            <w:tcBorders>
              <w:top w:val="dashed" w:sz="4" w:space="0" w:color="auto"/>
              <w:bottom w:val="dashed" w:sz="4" w:space="0" w:color="auto"/>
            </w:tcBorders>
            <w:vAlign w:val="center"/>
          </w:tcPr>
          <w:p w:rsidR="004E6708" w:rsidRPr="00075CD5" w:rsidRDefault="004E6708" w:rsidP="004E6708">
            <w:pPr>
              <w:spacing w:before="20" w:after="20"/>
              <w:jc w:val="center"/>
              <w:rPr>
                <w:rFonts w:ascii="Didot" w:hAnsi="Didot"/>
                <w:bCs/>
              </w:rPr>
            </w:pPr>
            <w:r>
              <w:rPr>
                <w:rFonts w:ascii="Didot" w:hAnsi="Didot"/>
                <w:bCs/>
              </w:rPr>
              <w:t>Background lecture</w:t>
            </w:r>
          </w:p>
        </w:tc>
        <w:tc>
          <w:tcPr>
            <w:tcW w:w="2286" w:type="dxa"/>
            <w:tcBorders>
              <w:top w:val="dashed" w:sz="4" w:space="0" w:color="auto"/>
              <w:bottom w:val="dashed" w:sz="4" w:space="0" w:color="auto"/>
            </w:tcBorders>
            <w:vAlign w:val="center"/>
          </w:tcPr>
          <w:p w:rsidR="004E6708" w:rsidRPr="00075CD5" w:rsidRDefault="00345BAB" w:rsidP="004E6708">
            <w:pPr>
              <w:spacing w:before="20" w:after="20"/>
              <w:jc w:val="center"/>
              <w:rPr>
                <w:rFonts w:ascii="Didot" w:hAnsi="Didot"/>
                <w:bCs/>
              </w:rPr>
            </w:pPr>
            <w:r>
              <w:rPr>
                <w:rFonts w:ascii="Didot" w:hAnsi="Didot"/>
                <w:bCs/>
              </w:rPr>
              <w:t xml:space="preserve">Michaels and </w:t>
            </w:r>
            <w:proofErr w:type="spellStart"/>
            <w:r>
              <w:rPr>
                <w:rFonts w:ascii="Didot" w:hAnsi="Didot"/>
                <w:bCs/>
              </w:rPr>
              <w:t>Carello</w:t>
            </w:r>
            <w:proofErr w:type="spellEnd"/>
            <w:r>
              <w:rPr>
                <w:rFonts w:ascii="Didot" w:hAnsi="Didot"/>
                <w:bCs/>
              </w:rPr>
              <w:t xml:space="preserve"> Ch</w:t>
            </w:r>
            <w:r w:rsidR="00844530">
              <w:rPr>
                <w:rFonts w:ascii="Didot" w:hAnsi="Didot"/>
                <w:bCs/>
              </w:rPr>
              <w:t>.</w:t>
            </w:r>
            <w:r>
              <w:rPr>
                <w:rFonts w:ascii="Didot" w:hAnsi="Didot"/>
                <w:bCs/>
              </w:rPr>
              <w:t xml:space="preserve"> 1</w:t>
            </w:r>
          </w:p>
        </w:tc>
      </w:tr>
      <w:tr w:rsidR="004E6708" w:rsidRPr="00075CD5">
        <w:tc>
          <w:tcPr>
            <w:tcW w:w="720" w:type="dxa"/>
            <w:tcBorders>
              <w:top w:val="dashed" w:sz="4" w:space="0" w:color="auto"/>
              <w:bottom w:val="dashed" w:sz="4" w:space="0" w:color="auto"/>
            </w:tcBorders>
          </w:tcPr>
          <w:p w:rsidR="004E6708" w:rsidRPr="00075CD5" w:rsidRDefault="004E6708" w:rsidP="000A2F88">
            <w:pPr>
              <w:spacing w:before="20" w:after="20"/>
              <w:rPr>
                <w:rFonts w:ascii="Didot" w:hAnsi="Didot"/>
                <w:bCs/>
              </w:rPr>
            </w:pPr>
            <w:r w:rsidRPr="00075CD5">
              <w:rPr>
                <w:rFonts w:ascii="Didot" w:hAnsi="Didot"/>
                <w:bCs/>
              </w:rPr>
              <w:t>T</w:t>
            </w:r>
          </w:p>
        </w:tc>
        <w:tc>
          <w:tcPr>
            <w:tcW w:w="810" w:type="dxa"/>
            <w:tcBorders>
              <w:top w:val="dashed" w:sz="4" w:space="0" w:color="auto"/>
              <w:bottom w:val="dashed" w:sz="4" w:space="0" w:color="auto"/>
            </w:tcBorders>
          </w:tcPr>
          <w:p w:rsidR="004E6708" w:rsidRPr="00075CD5" w:rsidRDefault="004E6708" w:rsidP="000A2F88">
            <w:pPr>
              <w:spacing w:before="20" w:after="20"/>
              <w:rPr>
                <w:rFonts w:ascii="Didot" w:hAnsi="Didot"/>
                <w:bCs/>
              </w:rPr>
            </w:pPr>
            <w:r w:rsidRPr="00075CD5">
              <w:rPr>
                <w:rFonts w:ascii="Didot" w:hAnsi="Didot"/>
                <w:bCs/>
              </w:rPr>
              <w:t>9/4</w:t>
            </w:r>
          </w:p>
        </w:tc>
        <w:tc>
          <w:tcPr>
            <w:tcW w:w="2610" w:type="dxa"/>
            <w:tcBorders>
              <w:top w:val="dashed" w:sz="4" w:space="0" w:color="auto"/>
              <w:bottom w:val="dashed" w:sz="4" w:space="0" w:color="auto"/>
            </w:tcBorders>
            <w:vAlign w:val="center"/>
          </w:tcPr>
          <w:p w:rsidR="004E6708" w:rsidRPr="00075CD5" w:rsidRDefault="004E6708" w:rsidP="004E6708">
            <w:pPr>
              <w:spacing w:before="20" w:after="20"/>
              <w:jc w:val="center"/>
              <w:rPr>
                <w:rFonts w:ascii="Didot" w:hAnsi="Didot"/>
                <w:bCs/>
              </w:rPr>
            </w:pPr>
            <w:r w:rsidRPr="00075CD5">
              <w:rPr>
                <w:rFonts w:ascii="Didot" w:hAnsi="Didot"/>
                <w:bCs/>
              </w:rPr>
              <w:t>Traditional views of action</w:t>
            </w:r>
          </w:p>
        </w:tc>
        <w:tc>
          <w:tcPr>
            <w:tcW w:w="3330" w:type="dxa"/>
            <w:tcBorders>
              <w:top w:val="dashed" w:sz="4" w:space="0" w:color="auto"/>
              <w:bottom w:val="dashed" w:sz="4" w:space="0" w:color="auto"/>
            </w:tcBorders>
            <w:vAlign w:val="center"/>
          </w:tcPr>
          <w:p w:rsidR="004E6708" w:rsidRPr="00075CD5" w:rsidRDefault="004E6708" w:rsidP="004E6708">
            <w:pPr>
              <w:spacing w:before="20" w:after="20"/>
              <w:jc w:val="center"/>
              <w:rPr>
                <w:rFonts w:ascii="Didot" w:hAnsi="Didot"/>
                <w:bCs/>
              </w:rPr>
            </w:pPr>
            <w:r>
              <w:rPr>
                <w:rFonts w:ascii="Didot" w:hAnsi="Didot"/>
                <w:bCs/>
              </w:rPr>
              <w:t>Background lecture</w:t>
            </w:r>
          </w:p>
        </w:tc>
        <w:tc>
          <w:tcPr>
            <w:tcW w:w="2286" w:type="dxa"/>
            <w:tcBorders>
              <w:top w:val="dashed" w:sz="4" w:space="0" w:color="auto"/>
              <w:bottom w:val="dashed" w:sz="4" w:space="0" w:color="auto"/>
            </w:tcBorders>
            <w:vAlign w:val="center"/>
          </w:tcPr>
          <w:p w:rsidR="004E6708" w:rsidRPr="00075CD5" w:rsidRDefault="00387EE4" w:rsidP="004E6708">
            <w:pPr>
              <w:spacing w:before="20" w:after="20"/>
              <w:jc w:val="center"/>
              <w:rPr>
                <w:rFonts w:ascii="Didot" w:hAnsi="Didot"/>
                <w:bCs/>
              </w:rPr>
            </w:pPr>
            <w:proofErr w:type="spellStart"/>
            <w:r>
              <w:rPr>
                <w:rFonts w:ascii="Didot" w:hAnsi="Didot"/>
                <w:bCs/>
              </w:rPr>
              <w:t>Stelmach</w:t>
            </w:r>
            <w:proofErr w:type="spellEnd"/>
            <w:r>
              <w:rPr>
                <w:rFonts w:ascii="Didot" w:hAnsi="Didot"/>
                <w:bCs/>
              </w:rPr>
              <w:t xml:space="preserve"> (1982)</w:t>
            </w:r>
          </w:p>
        </w:tc>
      </w:tr>
      <w:tr w:rsidR="004E6708" w:rsidRPr="00075CD5">
        <w:tc>
          <w:tcPr>
            <w:tcW w:w="720" w:type="dxa"/>
            <w:tcBorders>
              <w:top w:val="dashed" w:sz="4" w:space="0" w:color="auto"/>
              <w:bottom w:val="single" w:sz="4" w:space="0" w:color="auto"/>
            </w:tcBorders>
          </w:tcPr>
          <w:p w:rsidR="004E6708" w:rsidRPr="00075CD5" w:rsidRDefault="004E6708"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dashed" w:sz="4" w:space="0" w:color="auto"/>
              <w:bottom w:val="single" w:sz="4" w:space="0" w:color="auto"/>
            </w:tcBorders>
          </w:tcPr>
          <w:p w:rsidR="004E6708" w:rsidRPr="00075CD5" w:rsidRDefault="004E6708" w:rsidP="000A2F88">
            <w:pPr>
              <w:spacing w:before="20" w:after="20"/>
              <w:rPr>
                <w:rFonts w:ascii="Didot" w:hAnsi="Didot"/>
                <w:bCs/>
              </w:rPr>
            </w:pPr>
            <w:r w:rsidRPr="00075CD5">
              <w:rPr>
                <w:rFonts w:ascii="Didot" w:hAnsi="Didot"/>
                <w:bCs/>
              </w:rPr>
              <w:t>9/6</w:t>
            </w:r>
          </w:p>
        </w:tc>
        <w:tc>
          <w:tcPr>
            <w:tcW w:w="2610" w:type="dxa"/>
            <w:tcBorders>
              <w:top w:val="dashed" w:sz="4" w:space="0" w:color="auto"/>
              <w:bottom w:val="single" w:sz="4" w:space="0" w:color="auto"/>
            </w:tcBorders>
            <w:vAlign w:val="center"/>
          </w:tcPr>
          <w:p w:rsidR="004E6708" w:rsidRPr="00075CD5" w:rsidRDefault="004E6708" w:rsidP="004E6708">
            <w:pPr>
              <w:spacing w:before="20" w:after="20"/>
              <w:jc w:val="center"/>
              <w:rPr>
                <w:rFonts w:ascii="Didot" w:hAnsi="Didot"/>
                <w:bCs/>
              </w:rPr>
            </w:pPr>
            <w:r w:rsidRPr="00075CD5">
              <w:rPr>
                <w:rFonts w:ascii="Didot" w:hAnsi="Didot"/>
                <w:bCs/>
              </w:rPr>
              <w:t>Ec</w:t>
            </w:r>
            <w:r>
              <w:rPr>
                <w:rFonts w:ascii="Didot" w:hAnsi="Didot"/>
                <w:bCs/>
              </w:rPr>
              <w:t>ological approach to perception-</w:t>
            </w:r>
            <w:r w:rsidRPr="00075CD5">
              <w:rPr>
                <w:rFonts w:ascii="Didot" w:hAnsi="Didot"/>
                <w:bCs/>
              </w:rPr>
              <w:t>action</w:t>
            </w:r>
          </w:p>
        </w:tc>
        <w:tc>
          <w:tcPr>
            <w:tcW w:w="3330" w:type="dxa"/>
            <w:tcBorders>
              <w:top w:val="dashed" w:sz="4" w:space="0" w:color="auto"/>
              <w:bottom w:val="single" w:sz="4" w:space="0" w:color="auto"/>
            </w:tcBorders>
            <w:vAlign w:val="center"/>
          </w:tcPr>
          <w:p w:rsidR="004E6708" w:rsidRPr="00075CD5" w:rsidRDefault="004E6708" w:rsidP="004E6708">
            <w:pPr>
              <w:spacing w:before="20" w:after="20"/>
              <w:jc w:val="center"/>
              <w:rPr>
                <w:rFonts w:ascii="Didot" w:hAnsi="Didot"/>
                <w:bCs/>
              </w:rPr>
            </w:pPr>
            <w:r>
              <w:rPr>
                <w:rFonts w:ascii="Didot" w:hAnsi="Didot"/>
                <w:bCs/>
              </w:rPr>
              <w:t>Background lecture</w:t>
            </w:r>
          </w:p>
        </w:tc>
        <w:tc>
          <w:tcPr>
            <w:tcW w:w="2286" w:type="dxa"/>
            <w:tcBorders>
              <w:top w:val="dashed" w:sz="4" w:space="0" w:color="auto"/>
              <w:bottom w:val="single" w:sz="4" w:space="0" w:color="auto"/>
            </w:tcBorders>
            <w:vAlign w:val="center"/>
          </w:tcPr>
          <w:p w:rsidR="004E6708" w:rsidRPr="00075CD5" w:rsidRDefault="000900CE" w:rsidP="004E6708">
            <w:pPr>
              <w:spacing w:before="20" w:after="20"/>
              <w:jc w:val="center"/>
              <w:rPr>
                <w:rFonts w:ascii="Didot" w:hAnsi="Didot"/>
                <w:bCs/>
              </w:rPr>
            </w:pPr>
            <w:r>
              <w:rPr>
                <w:rFonts w:ascii="Didot" w:hAnsi="Didot"/>
                <w:bCs/>
              </w:rPr>
              <w:t>Gibson Ch</w:t>
            </w:r>
            <w:r w:rsidR="00844530">
              <w:rPr>
                <w:rFonts w:ascii="Didot" w:hAnsi="Didot"/>
                <w:bCs/>
              </w:rPr>
              <w:t>.</w:t>
            </w:r>
            <w:r>
              <w:rPr>
                <w:rFonts w:ascii="Didot" w:hAnsi="Didot"/>
                <w:bCs/>
              </w:rPr>
              <w:t xml:space="preserve"> 5</w:t>
            </w:r>
          </w:p>
        </w:tc>
      </w:tr>
      <w:tr w:rsidR="0077680C" w:rsidRPr="00075CD5">
        <w:tc>
          <w:tcPr>
            <w:tcW w:w="720" w:type="dxa"/>
            <w:tcBorders>
              <w:top w:val="single" w:sz="4" w:space="0" w:color="auto"/>
              <w:bottom w:val="dashed" w:sz="4" w:space="0" w:color="auto"/>
            </w:tcBorders>
          </w:tcPr>
          <w:p w:rsidR="0077680C" w:rsidRPr="00075CD5" w:rsidRDefault="0077680C" w:rsidP="000A2F88">
            <w:pPr>
              <w:spacing w:before="20" w:after="20"/>
              <w:rPr>
                <w:rFonts w:ascii="Didot" w:hAnsi="Didot"/>
                <w:bCs/>
              </w:rPr>
            </w:pPr>
            <w:r w:rsidRPr="00075CD5">
              <w:rPr>
                <w:rFonts w:ascii="Didot" w:hAnsi="Didot"/>
                <w:bCs/>
              </w:rPr>
              <w:t>T</w:t>
            </w:r>
          </w:p>
        </w:tc>
        <w:tc>
          <w:tcPr>
            <w:tcW w:w="810" w:type="dxa"/>
            <w:tcBorders>
              <w:top w:val="single" w:sz="4" w:space="0" w:color="auto"/>
              <w:bottom w:val="dashed" w:sz="4" w:space="0" w:color="auto"/>
            </w:tcBorders>
          </w:tcPr>
          <w:p w:rsidR="0077680C" w:rsidRPr="00075CD5" w:rsidRDefault="0077680C" w:rsidP="000A2F88">
            <w:pPr>
              <w:spacing w:before="20" w:after="20"/>
              <w:rPr>
                <w:rFonts w:ascii="Didot" w:hAnsi="Didot"/>
                <w:bCs/>
              </w:rPr>
            </w:pPr>
            <w:r w:rsidRPr="00075CD5">
              <w:rPr>
                <w:rFonts w:ascii="Didot" w:hAnsi="Didot"/>
                <w:bCs/>
              </w:rPr>
              <w:t>9/11</w:t>
            </w:r>
          </w:p>
        </w:tc>
        <w:tc>
          <w:tcPr>
            <w:tcW w:w="2610" w:type="dxa"/>
            <w:tcBorders>
              <w:top w:val="single" w:sz="4" w:space="0" w:color="auto"/>
              <w:bottom w:val="dashed" w:sz="4" w:space="0" w:color="auto"/>
            </w:tcBorders>
            <w:vAlign w:val="center"/>
          </w:tcPr>
          <w:p w:rsidR="0077680C" w:rsidRPr="00075CD5" w:rsidRDefault="0077680C" w:rsidP="004E6708">
            <w:pPr>
              <w:spacing w:before="20" w:after="20"/>
              <w:jc w:val="center"/>
              <w:rPr>
                <w:rFonts w:ascii="Didot" w:hAnsi="Didot"/>
                <w:bCs/>
              </w:rPr>
            </w:pPr>
            <w:r w:rsidRPr="00075CD5">
              <w:rPr>
                <w:rFonts w:ascii="Didot" w:hAnsi="Didot"/>
                <w:bCs/>
              </w:rPr>
              <w:t>Ec</w:t>
            </w:r>
            <w:r>
              <w:rPr>
                <w:rFonts w:ascii="Didot" w:hAnsi="Didot"/>
                <w:bCs/>
              </w:rPr>
              <w:t>ological approach to perception-</w:t>
            </w:r>
            <w:r w:rsidRPr="00075CD5">
              <w:rPr>
                <w:rFonts w:ascii="Didot" w:hAnsi="Didot"/>
                <w:bCs/>
              </w:rPr>
              <w:t>action</w:t>
            </w:r>
          </w:p>
        </w:tc>
        <w:tc>
          <w:tcPr>
            <w:tcW w:w="3330" w:type="dxa"/>
            <w:tcBorders>
              <w:top w:val="single" w:sz="4" w:space="0" w:color="auto"/>
              <w:bottom w:val="dashed" w:sz="4" w:space="0" w:color="auto"/>
            </w:tcBorders>
            <w:vAlign w:val="center"/>
          </w:tcPr>
          <w:p w:rsidR="0077680C" w:rsidRPr="00075CD5" w:rsidRDefault="0077680C" w:rsidP="004E6708">
            <w:pPr>
              <w:spacing w:before="20" w:after="20"/>
              <w:jc w:val="center"/>
              <w:rPr>
                <w:rFonts w:ascii="Didot" w:hAnsi="Didot"/>
                <w:bCs/>
              </w:rPr>
            </w:pPr>
            <w:r>
              <w:rPr>
                <w:rFonts w:ascii="Didot" w:hAnsi="Didot"/>
                <w:bCs/>
              </w:rPr>
              <w:t>Background lecture</w:t>
            </w:r>
          </w:p>
        </w:tc>
        <w:tc>
          <w:tcPr>
            <w:tcW w:w="2286" w:type="dxa"/>
            <w:tcBorders>
              <w:top w:val="single" w:sz="4" w:space="0" w:color="auto"/>
              <w:bottom w:val="dashed" w:sz="4" w:space="0" w:color="auto"/>
            </w:tcBorders>
            <w:vAlign w:val="center"/>
          </w:tcPr>
          <w:p w:rsidR="0077680C" w:rsidRPr="00075CD5" w:rsidRDefault="0077680C" w:rsidP="00A02700">
            <w:pPr>
              <w:spacing w:before="20" w:after="20"/>
              <w:jc w:val="center"/>
              <w:rPr>
                <w:rFonts w:ascii="Didot" w:hAnsi="Didot"/>
                <w:bCs/>
              </w:rPr>
            </w:pPr>
          </w:p>
        </w:tc>
      </w:tr>
      <w:tr w:rsidR="0077680C" w:rsidRPr="00075CD5">
        <w:tc>
          <w:tcPr>
            <w:tcW w:w="720" w:type="dxa"/>
            <w:tcBorders>
              <w:top w:val="dashed" w:sz="4" w:space="0" w:color="auto"/>
              <w:bottom w:val="dashed" w:sz="4" w:space="0" w:color="auto"/>
            </w:tcBorders>
          </w:tcPr>
          <w:p w:rsidR="0077680C" w:rsidRPr="00075CD5" w:rsidRDefault="0077680C"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dashed" w:sz="4" w:space="0" w:color="auto"/>
              <w:bottom w:val="dashed" w:sz="4" w:space="0" w:color="auto"/>
            </w:tcBorders>
          </w:tcPr>
          <w:p w:rsidR="0077680C" w:rsidRPr="00075CD5" w:rsidRDefault="0077680C" w:rsidP="000A2F88">
            <w:pPr>
              <w:spacing w:before="20" w:after="20"/>
              <w:rPr>
                <w:rFonts w:ascii="Didot" w:hAnsi="Didot"/>
                <w:bCs/>
              </w:rPr>
            </w:pPr>
            <w:r w:rsidRPr="00075CD5">
              <w:rPr>
                <w:rFonts w:ascii="Didot" w:hAnsi="Didot"/>
                <w:bCs/>
              </w:rPr>
              <w:t>9/13</w:t>
            </w:r>
          </w:p>
        </w:tc>
        <w:tc>
          <w:tcPr>
            <w:tcW w:w="2610" w:type="dxa"/>
            <w:tcBorders>
              <w:top w:val="dashed" w:sz="4" w:space="0" w:color="auto"/>
              <w:bottom w:val="dashed" w:sz="4" w:space="0" w:color="auto"/>
            </w:tcBorders>
            <w:vAlign w:val="center"/>
          </w:tcPr>
          <w:p w:rsidR="0077680C" w:rsidRPr="00075CD5" w:rsidRDefault="0077680C" w:rsidP="004E6708">
            <w:pPr>
              <w:spacing w:before="20" w:after="20"/>
              <w:jc w:val="center"/>
              <w:rPr>
                <w:rFonts w:ascii="Didot" w:hAnsi="Didot"/>
                <w:bCs/>
              </w:rPr>
            </w:pPr>
            <w:r w:rsidRPr="00075CD5">
              <w:rPr>
                <w:rFonts w:ascii="Didot" w:hAnsi="Didot"/>
                <w:bCs/>
              </w:rPr>
              <w:t>Locomotion</w:t>
            </w:r>
          </w:p>
        </w:tc>
        <w:tc>
          <w:tcPr>
            <w:tcW w:w="3330" w:type="dxa"/>
            <w:tcBorders>
              <w:top w:val="dashed" w:sz="4" w:space="0" w:color="auto"/>
              <w:bottom w:val="dashed" w:sz="4" w:space="0" w:color="auto"/>
            </w:tcBorders>
            <w:vAlign w:val="center"/>
          </w:tcPr>
          <w:p w:rsidR="0077680C" w:rsidRPr="00075CD5" w:rsidRDefault="0077680C" w:rsidP="004E6708">
            <w:pPr>
              <w:spacing w:before="20" w:after="20"/>
              <w:jc w:val="center"/>
              <w:rPr>
                <w:rFonts w:ascii="Didot" w:hAnsi="Didot"/>
                <w:bCs/>
              </w:rPr>
            </w:pPr>
            <w:r>
              <w:rPr>
                <w:rFonts w:ascii="Didot" w:hAnsi="Didot"/>
                <w:bCs/>
              </w:rPr>
              <w:t>Background lecture</w:t>
            </w:r>
          </w:p>
        </w:tc>
        <w:tc>
          <w:tcPr>
            <w:tcW w:w="2286" w:type="dxa"/>
            <w:tcBorders>
              <w:top w:val="dashed" w:sz="4" w:space="0" w:color="auto"/>
              <w:bottom w:val="dashed" w:sz="4" w:space="0" w:color="auto"/>
            </w:tcBorders>
            <w:vAlign w:val="center"/>
          </w:tcPr>
          <w:p w:rsidR="0077680C" w:rsidRPr="00075CD5" w:rsidRDefault="004550F5" w:rsidP="00B93318">
            <w:pPr>
              <w:spacing w:before="20" w:after="20"/>
              <w:jc w:val="center"/>
              <w:rPr>
                <w:rFonts w:ascii="Didot" w:hAnsi="Didot"/>
                <w:bCs/>
              </w:rPr>
            </w:pPr>
            <w:proofErr w:type="spellStart"/>
            <w:r w:rsidRPr="00A01FF5">
              <w:rPr>
                <w:rFonts w:ascii="Didot" w:hAnsi="Didot"/>
                <w:bCs/>
                <w:color w:val="FF0000"/>
              </w:rPr>
              <w:t>Tuller</w:t>
            </w:r>
            <w:proofErr w:type="spellEnd"/>
            <w:r w:rsidRPr="00A01FF5">
              <w:rPr>
                <w:rFonts w:ascii="Didot" w:hAnsi="Didot"/>
                <w:bCs/>
                <w:color w:val="FF0000"/>
              </w:rPr>
              <w:t xml:space="preserve"> et al. (1982);</w:t>
            </w:r>
            <w:r>
              <w:rPr>
                <w:rFonts w:ascii="Didot" w:hAnsi="Didot"/>
                <w:bCs/>
              </w:rPr>
              <w:t xml:space="preserve"> </w:t>
            </w:r>
            <w:r w:rsidR="006C3737">
              <w:rPr>
                <w:rFonts w:ascii="Didot" w:hAnsi="Didot"/>
                <w:bCs/>
              </w:rPr>
              <w:t>Turn in answer to the q</w:t>
            </w:r>
            <w:r w:rsidR="0077680C">
              <w:rPr>
                <w:rFonts w:ascii="Didot" w:hAnsi="Didot"/>
                <w:bCs/>
              </w:rPr>
              <w:t>uestion</w:t>
            </w:r>
          </w:p>
        </w:tc>
      </w:tr>
      <w:tr w:rsidR="0077680C" w:rsidRPr="00075CD5">
        <w:tc>
          <w:tcPr>
            <w:tcW w:w="720" w:type="dxa"/>
            <w:tcBorders>
              <w:top w:val="dashed" w:sz="4" w:space="0" w:color="auto"/>
              <w:bottom w:val="dashed" w:sz="4" w:space="0" w:color="auto"/>
            </w:tcBorders>
          </w:tcPr>
          <w:p w:rsidR="0077680C" w:rsidRPr="00075CD5" w:rsidRDefault="0077680C" w:rsidP="000A2F88">
            <w:pPr>
              <w:spacing w:before="20" w:after="20"/>
              <w:rPr>
                <w:rFonts w:ascii="Didot" w:hAnsi="Didot"/>
                <w:bCs/>
              </w:rPr>
            </w:pPr>
            <w:r w:rsidRPr="00075CD5">
              <w:rPr>
                <w:rFonts w:ascii="Didot" w:hAnsi="Didot"/>
                <w:bCs/>
              </w:rPr>
              <w:t>T</w:t>
            </w:r>
          </w:p>
        </w:tc>
        <w:tc>
          <w:tcPr>
            <w:tcW w:w="810" w:type="dxa"/>
            <w:tcBorders>
              <w:top w:val="dashed" w:sz="4" w:space="0" w:color="auto"/>
              <w:bottom w:val="dashed" w:sz="4" w:space="0" w:color="auto"/>
            </w:tcBorders>
          </w:tcPr>
          <w:p w:rsidR="0077680C" w:rsidRPr="00075CD5" w:rsidRDefault="0077680C" w:rsidP="000A2F88">
            <w:pPr>
              <w:spacing w:before="20" w:after="20"/>
              <w:rPr>
                <w:rFonts w:ascii="Didot" w:hAnsi="Didot"/>
                <w:bCs/>
              </w:rPr>
            </w:pPr>
            <w:r w:rsidRPr="00075CD5">
              <w:rPr>
                <w:rFonts w:ascii="Didot" w:hAnsi="Didot"/>
                <w:bCs/>
              </w:rPr>
              <w:t>9/18</w:t>
            </w:r>
          </w:p>
        </w:tc>
        <w:tc>
          <w:tcPr>
            <w:tcW w:w="2610" w:type="dxa"/>
            <w:tcBorders>
              <w:top w:val="dashed" w:sz="4" w:space="0" w:color="auto"/>
              <w:bottom w:val="dashed" w:sz="4" w:space="0" w:color="auto"/>
            </w:tcBorders>
            <w:vAlign w:val="center"/>
          </w:tcPr>
          <w:p w:rsidR="0077680C" w:rsidRPr="00075CD5" w:rsidRDefault="0077680C" w:rsidP="004E6708">
            <w:pPr>
              <w:spacing w:before="20" w:after="20"/>
              <w:jc w:val="center"/>
              <w:rPr>
                <w:rFonts w:ascii="Didot" w:hAnsi="Didot"/>
                <w:bCs/>
              </w:rPr>
            </w:pPr>
          </w:p>
        </w:tc>
        <w:tc>
          <w:tcPr>
            <w:tcW w:w="3330" w:type="dxa"/>
            <w:tcBorders>
              <w:top w:val="dashed" w:sz="4" w:space="0" w:color="auto"/>
              <w:bottom w:val="dashed" w:sz="4" w:space="0" w:color="auto"/>
            </w:tcBorders>
            <w:vAlign w:val="center"/>
          </w:tcPr>
          <w:p w:rsidR="0077680C" w:rsidRPr="00075CD5" w:rsidRDefault="0077680C" w:rsidP="004E6708">
            <w:pPr>
              <w:spacing w:before="20" w:after="20"/>
              <w:jc w:val="center"/>
              <w:rPr>
                <w:rFonts w:ascii="Didot" w:hAnsi="Didot"/>
                <w:bCs/>
              </w:rPr>
            </w:pPr>
            <w:r>
              <w:rPr>
                <w:rFonts w:ascii="Didot" w:hAnsi="Didot"/>
                <w:bCs/>
              </w:rPr>
              <w:t>Background lecture</w:t>
            </w:r>
          </w:p>
        </w:tc>
        <w:tc>
          <w:tcPr>
            <w:tcW w:w="2286" w:type="dxa"/>
            <w:tcBorders>
              <w:top w:val="dashed" w:sz="4" w:space="0" w:color="auto"/>
              <w:bottom w:val="dashed" w:sz="4" w:space="0" w:color="auto"/>
            </w:tcBorders>
            <w:vAlign w:val="center"/>
          </w:tcPr>
          <w:p w:rsidR="0077680C" w:rsidRPr="00A01FF5" w:rsidRDefault="00B93318" w:rsidP="00A60826">
            <w:pPr>
              <w:spacing w:before="20" w:after="20"/>
              <w:jc w:val="center"/>
              <w:rPr>
                <w:rFonts w:ascii="Didot" w:hAnsi="Didot"/>
                <w:bCs/>
                <w:color w:val="FF0000"/>
              </w:rPr>
            </w:pPr>
            <w:r w:rsidRPr="00A01FF5">
              <w:rPr>
                <w:rFonts w:ascii="Didot" w:hAnsi="Didot"/>
                <w:bCs/>
                <w:color w:val="FF0000"/>
              </w:rPr>
              <w:t xml:space="preserve">Read </w:t>
            </w:r>
            <w:r w:rsidR="00A60826" w:rsidRPr="00A01FF5">
              <w:rPr>
                <w:rFonts w:ascii="Didot" w:hAnsi="Didot"/>
                <w:bCs/>
                <w:color w:val="FF0000"/>
              </w:rPr>
              <w:t>Gibson (1958)</w:t>
            </w:r>
          </w:p>
        </w:tc>
      </w:tr>
      <w:tr w:rsidR="0077680C" w:rsidRPr="00075CD5">
        <w:tc>
          <w:tcPr>
            <w:tcW w:w="720" w:type="dxa"/>
            <w:tcBorders>
              <w:top w:val="dashed" w:sz="4" w:space="0" w:color="auto"/>
              <w:bottom w:val="single" w:sz="4" w:space="0" w:color="auto"/>
            </w:tcBorders>
          </w:tcPr>
          <w:p w:rsidR="0077680C" w:rsidRPr="00075CD5" w:rsidRDefault="0077680C"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dashed" w:sz="4" w:space="0" w:color="auto"/>
              <w:bottom w:val="single" w:sz="4" w:space="0" w:color="auto"/>
            </w:tcBorders>
          </w:tcPr>
          <w:p w:rsidR="0077680C" w:rsidRPr="00075CD5" w:rsidRDefault="0077680C" w:rsidP="000A2F88">
            <w:pPr>
              <w:spacing w:before="20" w:after="20"/>
              <w:rPr>
                <w:rFonts w:ascii="Didot" w:hAnsi="Didot"/>
                <w:bCs/>
              </w:rPr>
            </w:pPr>
            <w:r w:rsidRPr="00075CD5">
              <w:rPr>
                <w:rFonts w:ascii="Didot" w:hAnsi="Didot"/>
                <w:bCs/>
              </w:rPr>
              <w:t>9/20</w:t>
            </w:r>
          </w:p>
        </w:tc>
        <w:tc>
          <w:tcPr>
            <w:tcW w:w="2610" w:type="dxa"/>
            <w:tcBorders>
              <w:top w:val="dashed" w:sz="4" w:space="0" w:color="auto"/>
              <w:bottom w:val="single" w:sz="4" w:space="0" w:color="auto"/>
            </w:tcBorders>
            <w:vAlign w:val="center"/>
          </w:tcPr>
          <w:p w:rsidR="0077680C" w:rsidRPr="00075CD5" w:rsidRDefault="0077680C" w:rsidP="004E6708">
            <w:pPr>
              <w:spacing w:before="20" w:after="20"/>
              <w:jc w:val="center"/>
              <w:rPr>
                <w:rFonts w:ascii="Didot" w:hAnsi="Didot"/>
                <w:bCs/>
              </w:rPr>
            </w:pPr>
          </w:p>
        </w:tc>
        <w:tc>
          <w:tcPr>
            <w:tcW w:w="3330" w:type="dxa"/>
            <w:tcBorders>
              <w:top w:val="dashed" w:sz="4" w:space="0" w:color="auto"/>
              <w:bottom w:val="single" w:sz="4" w:space="0" w:color="auto"/>
            </w:tcBorders>
            <w:vAlign w:val="center"/>
          </w:tcPr>
          <w:p w:rsidR="0077680C" w:rsidRPr="00075CD5" w:rsidRDefault="0077680C" w:rsidP="004E6708">
            <w:pPr>
              <w:spacing w:before="20" w:after="20"/>
              <w:jc w:val="center"/>
              <w:rPr>
                <w:rFonts w:ascii="Didot" w:hAnsi="Didot"/>
              </w:rPr>
            </w:pPr>
            <w:r>
              <w:rPr>
                <w:rFonts w:ascii="Didot" w:hAnsi="Didot"/>
              </w:rPr>
              <w:t>Demonstration/Discussion</w:t>
            </w:r>
          </w:p>
        </w:tc>
        <w:tc>
          <w:tcPr>
            <w:tcW w:w="2286" w:type="dxa"/>
            <w:tcBorders>
              <w:top w:val="dashed" w:sz="4" w:space="0" w:color="auto"/>
              <w:bottom w:val="single" w:sz="4" w:space="0" w:color="auto"/>
            </w:tcBorders>
            <w:vAlign w:val="center"/>
          </w:tcPr>
          <w:p w:rsidR="0077680C" w:rsidRPr="00012624" w:rsidRDefault="00012624" w:rsidP="004E6708">
            <w:pPr>
              <w:spacing w:before="20" w:after="20"/>
              <w:jc w:val="center"/>
              <w:rPr>
                <w:rFonts w:ascii="Didot" w:hAnsi="Didot"/>
                <w:bCs/>
                <w:color w:val="FF0000"/>
              </w:rPr>
            </w:pPr>
            <w:proofErr w:type="spellStart"/>
            <w:r w:rsidRPr="00012624">
              <w:rPr>
                <w:rFonts w:ascii="Didot" w:hAnsi="Didot"/>
                <w:bCs/>
                <w:color w:val="FF0000"/>
              </w:rPr>
              <w:t>Thelen</w:t>
            </w:r>
            <w:proofErr w:type="spellEnd"/>
            <w:r w:rsidRPr="00012624">
              <w:rPr>
                <w:rFonts w:ascii="Didot" w:hAnsi="Didot"/>
                <w:bCs/>
                <w:color w:val="FF0000"/>
              </w:rPr>
              <w:t xml:space="preserve"> &amp; Ulrich (1991) p.</w:t>
            </w:r>
            <w:r>
              <w:rPr>
                <w:rFonts w:ascii="Didot" w:hAnsi="Didot"/>
                <w:bCs/>
                <w:color w:val="FF0000"/>
              </w:rPr>
              <w:t xml:space="preserve"> </w:t>
            </w:r>
            <w:r w:rsidRPr="00012624">
              <w:rPr>
                <w:rFonts w:ascii="Didot" w:hAnsi="Didot"/>
                <w:bCs/>
                <w:color w:val="FF0000"/>
              </w:rPr>
              <w:t>1-35</w:t>
            </w:r>
          </w:p>
        </w:tc>
      </w:tr>
      <w:tr w:rsidR="0077680C" w:rsidRPr="00075CD5">
        <w:tc>
          <w:tcPr>
            <w:tcW w:w="720" w:type="dxa"/>
            <w:tcBorders>
              <w:top w:val="single" w:sz="4" w:space="0" w:color="auto"/>
              <w:bottom w:val="dashed" w:sz="4" w:space="0" w:color="auto"/>
            </w:tcBorders>
          </w:tcPr>
          <w:p w:rsidR="0077680C" w:rsidRPr="00075CD5" w:rsidRDefault="0077680C" w:rsidP="000A2F88">
            <w:pPr>
              <w:spacing w:before="20" w:after="20"/>
              <w:rPr>
                <w:rFonts w:ascii="Didot" w:hAnsi="Didot"/>
                <w:bCs/>
              </w:rPr>
            </w:pPr>
            <w:r w:rsidRPr="00075CD5">
              <w:rPr>
                <w:rFonts w:ascii="Didot" w:hAnsi="Didot"/>
                <w:bCs/>
              </w:rPr>
              <w:t>T</w:t>
            </w:r>
          </w:p>
        </w:tc>
        <w:tc>
          <w:tcPr>
            <w:tcW w:w="810" w:type="dxa"/>
            <w:tcBorders>
              <w:top w:val="single" w:sz="4" w:space="0" w:color="auto"/>
              <w:bottom w:val="dashed" w:sz="4" w:space="0" w:color="auto"/>
            </w:tcBorders>
          </w:tcPr>
          <w:p w:rsidR="0077680C" w:rsidRPr="00075CD5" w:rsidRDefault="0077680C" w:rsidP="000A2F88">
            <w:pPr>
              <w:spacing w:before="20" w:after="20"/>
              <w:rPr>
                <w:rFonts w:ascii="Didot" w:hAnsi="Didot"/>
                <w:bCs/>
              </w:rPr>
            </w:pPr>
            <w:r w:rsidRPr="00075CD5">
              <w:rPr>
                <w:rFonts w:ascii="Didot" w:hAnsi="Didot"/>
                <w:bCs/>
              </w:rPr>
              <w:t>9/25</w:t>
            </w:r>
          </w:p>
        </w:tc>
        <w:tc>
          <w:tcPr>
            <w:tcW w:w="2610" w:type="dxa"/>
            <w:tcBorders>
              <w:top w:val="single" w:sz="4" w:space="0" w:color="auto"/>
              <w:bottom w:val="dashed" w:sz="4" w:space="0" w:color="auto"/>
            </w:tcBorders>
            <w:vAlign w:val="center"/>
          </w:tcPr>
          <w:p w:rsidR="0077680C" w:rsidRPr="00075CD5" w:rsidRDefault="0077680C" w:rsidP="004E6708">
            <w:pPr>
              <w:spacing w:before="20" w:after="20"/>
              <w:jc w:val="center"/>
              <w:rPr>
                <w:rFonts w:ascii="Didot" w:hAnsi="Didot"/>
                <w:bCs/>
              </w:rPr>
            </w:pPr>
          </w:p>
        </w:tc>
        <w:tc>
          <w:tcPr>
            <w:tcW w:w="3330" w:type="dxa"/>
            <w:tcBorders>
              <w:top w:val="single" w:sz="4" w:space="0" w:color="auto"/>
              <w:bottom w:val="dashed" w:sz="4" w:space="0" w:color="auto"/>
            </w:tcBorders>
            <w:vAlign w:val="center"/>
          </w:tcPr>
          <w:p w:rsidR="0077680C" w:rsidRPr="00075CD5" w:rsidRDefault="0077680C" w:rsidP="004E6708">
            <w:pPr>
              <w:spacing w:before="20" w:after="20"/>
              <w:jc w:val="center"/>
              <w:rPr>
                <w:rFonts w:ascii="Didot" w:hAnsi="Didot"/>
                <w:bCs/>
              </w:rPr>
            </w:pPr>
            <w:r>
              <w:rPr>
                <w:rFonts w:ascii="Didot" w:hAnsi="Didot"/>
                <w:bCs/>
              </w:rPr>
              <w:t>Paper presentations</w:t>
            </w:r>
          </w:p>
        </w:tc>
        <w:tc>
          <w:tcPr>
            <w:tcW w:w="2286" w:type="dxa"/>
            <w:tcBorders>
              <w:top w:val="single" w:sz="4" w:space="0" w:color="auto"/>
              <w:bottom w:val="dashed" w:sz="4" w:space="0" w:color="auto"/>
            </w:tcBorders>
            <w:vAlign w:val="center"/>
          </w:tcPr>
          <w:p w:rsidR="0077680C" w:rsidRPr="00075CD5" w:rsidRDefault="0077680C" w:rsidP="004E6708">
            <w:pPr>
              <w:spacing w:before="20" w:after="20"/>
              <w:jc w:val="center"/>
              <w:rPr>
                <w:rFonts w:ascii="Didot" w:hAnsi="Didot"/>
                <w:bCs/>
              </w:rPr>
            </w:pPr>
            <w:r>
              <w:rPr>
                <w:rFonts w:ascii="Didot" w:hAnsi="Didot"/>
                <w:bCs/>
              </w:rPr>
              <w:t>Presentation</w:t>
            </w:r>
            <w:r w:rsidR="00B93318">
              <w:rPr>
                <w:rFonts w:ascii="Didot" w:hAnsi="Didot"/>
                <w:bCs/>
              </w:rPr>
              <w:t>s</w:t>
            </w:r>
          </w:p>
        </w:tc>
      </w:tr>
      <w:tr w:rsidR="0077680C" w:rsidRPr="00075CD5">
        <w:tc>
          <w:tcPr>
            <w:tcW w:w="720" w:type="dxa"/>
            <w:tcBorders>
              <w:top w:val="dashed" w:sz="4" w:space="0" w:color="auto"/>
              <w:bottom w:val="dashed" w:sz="4" w:space="0" w:color="auto"/>
            </w:tcBorders>
          </w:tcPr>
          <w:p w:rsidR="0077680C" w:rsidRPr="00075CD5" w:rsidRDefault="0077680C"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dashed" w:sz="4" w:space="0" w:color="auto"/>
              <w:bottom w:val="dashed" w:sz="4" w:space="0" w:color="auto"/>
            </w:tcBorders>
          </w:tcPr>
          <w:p w:rsidR="0077680C" w:rsidRPr="00075CD5" w:rsidRDefault="0077680C" w:rsidP="000A2F88">
            <w:pPr>
              <w:spacing w:before="20" w:after="20"/>
              <w:rPr>
                <w:rFonts w:ascii="Didot" w:hAnsi="Didot"/>
                <w:bCs/>
              </w:rPr>
            </w:pPr>
            <w:r w:rsidRPr="00075CD5">
              <w:rPr>
                <w:rFonts w:ascii="Didot" w:hAnsi="Didot"/>
                <w:bCs/>
              </w:rPr>
              <w:t>09/27</w:t>
            </w:r>
          </w:p>
        </w:tc>
        <w:tc>
          <w:tcPr>
            <w:tcW w:w="2610" w:type="dxa"/>
            <w:tcBorders>
              <w:top w:val="dashed" w:sz="4" w:space="0" w:color="auto"/>
              <w:bottom w:val="dashed" w:sz="4" w:space="0" w:color="auto"/>
            </w:tcBorders>
            <w:vAlign w:val="center"/>
          </w:tcPr>
          <w:p w:rsidR="0077680C" w:rsidRPr="00075CD5" w:rsidRDefault="0077680C" w:rsidP="004E6708">
            <w:pPr>
              <w:spacing w:before="20" w:after="20"/>
              <w:jc w:val="center"/>
              <w:rPr>
                <w:rFonts w:ascii="Didot" w:hAnsi="Didot"/>
                <w:bCs/>
              </w:rPr>
            </w:pPr>
            <w:r w:rsidRPr="00075CD5">
              <w:rPr>
                <w:rFonts w:ascii="Didot" w:hAnsi="Didot"/>
                <w:bCs/>
              </w:rPr>
              <w:t>Affordances</w:t>
            </w:r>
          </w:p>
        </w:tc>
        <w:tc>
          <w:tcPr>
            <w:tcW w:w="3330" w:type="dxa"/>
            <w:tcBorders>
              <w:top w:val="dashed" w:sz="4" w:space="0" w:color="auto"/>
              <w:bottom w:val="dashed" w:sz="4" w:space="0" w:color="auto"/>
            </w:tcBorders>
            <w:vAlign w:val="center"/>
          </w:tcPr>
          <w:p w:rsidR="0077680C" w:rsidRPr="00075CD5" w:rsidRDefault="0077680C" w:rsidP="004E6708">
            <w:pPr>
              <w:spacing w:before="20" w:after="20"/>
              <w:jc w:val="center"/>
              <w:rPr>
                <w:rFonts w:ascii="Didot" w:hAnsi="Didot"/>
                <w:bCs/>
              </w:rPr>
            </w:pPr>
            <w:r>
              <w:rPr>
                <w:rFonts w:ascii="Didot" w:hAnsi="Didot"/>
                <w:bCs/>
              </w:rPr>
              <w:t>Background lecture</w:t>
            </w:r>
          </w:p>
        </w:tc>
        <w:tc>
          <w:tcPr>
            <w:tcW w:w="2286" w:type="dxa"/>
            <w:tcBorders>
              <w:top w:val="dashed" w:sz="4" w:space="0" w:color="auto"/>
              <w:bottom w:val="dashed" w:sz="4" w:space="0" w:color="auto"/>
            </w:tcBorders>
            <w:vAlign w:val="center"/>
          </w:tcPr>
          <w:p w:rsidR="0077680C" w:rsidRPr="00075CD5" w:rsidRDefault="005A33A7" w:rsidP="005A33A7">
            <w:pPr>
              <w:spacing w:before="20" w:after="20"/>
              <w:jc w:val="center"/>
              <w:rPr>
                <w:rFonts w:ascii="Didot" w:hAnsi="Didot"/>
                <w:bCs/>
              </w:rPr>
            </w:pPr>
            <w:r>
              <w:rPr>
                <w:rFonts w:ascii="Didot" w:hAnsi="Didot"/>
                <w:bCs/>
              </w:rPr>
              <w:t>Turn in answer to the question</w:t>
            </w:r>
          </w:p>
        </w:tc>
      </w:tr>
      <w:tr w:rsidR="0077680C" w:rsidRPr="00075CD5">
        <w:tc>
          <w:tcPr>
            <w:tcW w:w="720" w:type="dxa"/>
            <w:tcBorders>
              <w:top w:val="dashed" w:sz="4" w:space="0" w:color="auto"/>
            </w:tcBorders>
          </w:tcPr>
          <w:p w:rsidR="0077680C" w:rsidRPr="00075CD5" w:rsidRDefault="0077680C" w:rsidP="000A2F88">
            <w:pPr>
              <w:spacing w:before="20" w:after="20"/>
              <w:rPr>
                <w:rFonts w:ascii="Didot" w:hAnsi="Didot"/>
                <w:bCs/>
              </w:rPr>
            </w:pPr>
            <w:r w:rsidRPr="00075CD5">
              <w:rPr>
                <w:rFonts w:ascii="Didot" w:hAnsi="Didot"/>
                <w:bCs/>
              </w:rPr>
              <w:t>T</w:t>
            </w:r>
          </w:p>
        </w:tc>
        <w:tc>
          <w:tcPr>
            <w:tcW w:w="810" w:type="dxa"/>
            <w:tcBorders>
              <w:top w:val="dashed" w:sz="4" w:space="0" w:color="auto"/>
            </w:tcBorders>
          </w:tcPr>
          <w:p w:rsidR="0077680C" w:rsidRPr="00075CD5" w:rsidRDefault="0077680C" w:rsidP="000A2F88">
            <w:pPr>
              <w:spacing w:before="20" w:after="20"/>
              <w:rPr>
                <w:rFonts w:ascii="Didot" w:hAnsi="Didot"/>
                <w:bCs/>
              </w:rPr>
            </w:pPr>
            <w:r w:rsidRPr="00075CD5">
              <w:rPr>
                <w:rFonts w:ascii="Didot" w:hAnsi="Didot"/>
                <w:bCs/>
              </w:rPr>
              <w:t>10/2</w:t>
            </w:r>
          </w:p>
        </w:tc>
        <w:tc>
          <w:tcPr>
            <w:tcW w:w="2610" w:type="dxa"/>
            <w:tcBorders>
              <w:top w:val="dashed" w:sz="4" w:space="0" w:color="auto"/>
            </w:tcBorders>
            <w:vAlign w:val="center"/>
          </w:tcPr>
          <w:p w:rsidR="0077680C" w:rsidRPr="00075CD5" w:rsidRDefault="0077680C" w:rsidP="004E6708">
            <w:pPr>
              <w:spacing w:before="20" w:after="20"/>
              <w:jc w:val="center"/>
              <w:rPr>
                <w:rFonts w:ascii="Didot" w:hAnsi="Didot"/>
                <w:bCs/>
              </w:rPr>
            </w:pPr>
          </w:p>
        </w:tc>
        <w:tc>
          <w:tcPr>
            <w:tcW w:w="3330" w:type="dxa"/>
            <w:tcBorders>
              <w:top w:val="dashed" w:sz="4" w:space="0" w:color="auto"/>
            </w:tcBorders>
            <w:vAlign w:val="center"/>
          </w:tcPr>
          <w:p w:rsidR="0077680C" w:rsidRPr="00075CD5" w:rsidRDefault="0077680C" w:rsidP="004E6708">
            <w:pPr>
              <w:spacing w:before="20" w:after="20"/>
              <w:jc w:val="center"/>
              <w:rPr>
                <w:rFonts w:ascii="Didot" w:hAnsi="Didot"/>
                <w:bCs/>
              </w:rPr>
            </w:pPr>
            <w:r>
              <w:rPr>
                <w:rFonts w:ascii="Didot" w:hAnsi="Didot"/>
                <w:bCs/>
              </w:rPr>
              <w:t>Background lecture</w:t>
            </w:r>
          </w:p>
        </w:tc>
        <w:tc>
          <w:tcPr>
            <w:tcW w:w="2286" w:type="dxa"/>
            <w:tcBorders>
              <w:top w:val="dashed" w:sz="4" w:space="0" w:color="auto"/>
            </w:tcBorders>
            <w:vAlign w:val="center"/>
          </w:tcPr>
          <w:p w:rsidR="0077680C" w:rsidRPr="005A33A7" w:rsidRDefault="005A33A7" w:rsidP="004E6708">
            <w:pPr>
              <w:spacing w:before="20" w:after="20"/>
              <w:jc w:val="center"/>
              <w:rPr>
                <w:rFonts w:ascii="Didot" w:hAnsi="Didot"/>
                <w:bCs/>
                <w:color w:val="FF0000"/>
              </w:rPr>
            </w:pPr>
            <w:r w:rsidRPr="005A33A7">
              <w:rPr>
                <w:rFonts w:ascii="Didot" w:hAnsi="Didot"/>
                <w:bCs/>
                <w:color w:val="FF0000"/>
              </w:rPr>
              <w:t>Gibson (Ch.8)</w:t>
            </w:r>
          </w:p>
        </w:tc>
      </w:tr>
      <w:tr w:rsidR="0077680C" w:rsidRPr="00075CD5">
        <w:trPr>
          <w:trHeight w:val="360"/>
        </w:trPr>
        <w:tc>
          <w:tcPr>
            <w:tcW w:w="720" w:type="dxa"/>
            <w:tcBorders>
              <w:bottom w:val="single" w:sz="4" w:space="0" w:color="auto"/>
            </w:tcBorders>
          </w:tcPr>
          <w:p w:rsidR="0077680C" w:rsidRPr="00075CD5" w:rsidRDefault="0077680C" w:rsidP="000A2F88">
            <w:pPr>
              <w:spacing w:before="20" w:after="20"/>
              <w:rPr>
                <w:rFonts w:ascii="Didot" w:hAnsi="Didot"/>
                <w:bCs/>
              </w:rPr>
            </w:pPr>
            <w:proofErr w:type="spellStart"/>
            <w:r w:rsidRPr="00075CD5">
              <w:rPr>
                <w:rFonts w:ascii="Didot" w:hAnsi="Didot"/>
                <w:bCs/>
              </w:rPr>
              <w:t>Th</w:t>
            </w:r>
            <w:proofErr w:type="spellEnd"/>
          </w:p>
        </w:tc>
        <w:tc>
          <w:tcPr>
            <w:tcW w:w="810" w:type="dxa"/>
            <w:tcBorders>
              <w:bottom w:val="single" w:sz="4" w:space="0" w:color="auto"/>
            </w:tcBorders>
          </w:tcPr>
          <w:p w:rsidR="0077680C" w:rsidRPr="00075CD5" w:rsidRDefault="0077680C" w:rsidP="000A2F88">
            <w:pPr>
              <w:spacing w:before="20" w:after="20"/>
              <w:rPr>
                <w:rFonts w:ascii="Didot" w:hAnsi="Didot"/>
                <w:bCs/>
              </w:rPr>
            </w:pPr>
            <w:r w:rsidRPr="00075CD5">
              <w:rPr>
                <w:rFonts w:ascii="Didot" w:hAnsi="Didot"/>
                <w:bCs/>
              </w:rPr>
              <w:t>10/4</w:t>
            </w:r>
          </w:p>
        </w:tc>
        <w:tc>
          <w:tcPr>
            <w:tcW w:w="2610" w:type="dxa"/>
            <w:tcBorders>
              <w:bottom w:val="single" w:sz="4" w:space="0" w:color="auto"/>
            </w:tcBorders>
            <w:vAlign w:val="center"/>
          </w:tcPr>
          <w:p w:rsidR="0077680C" w:rsidRPr="00075CD5" w:rsidRDefault="0077680C" w:rsidP="004E6708">
            <w:pPr>
              <w:spacing w:before="20" w:after="20"/>
              <w:jc w:val="center"/>
              <w:rPr>
                <w:rFonts w:ascii="Didot" w:hAnsi="Didot"/>
                <w:bCs/>
              </w:rPr>
            </w:pPr>
          </w:p>
        </w:tc>
        <w:tc>
          <w:tcPr>
            <w:tcW w:w="3330" w:type="dxa"/>
            <w:tcBorders>
              <w:bottom w:val="single" w:sz="4" w:space="0" w:color="auto"/>
            </w:tcBorders>
            <w:vAlign w:val="center"/>
          </w:tcPr>
          <w:p w:rsidR="0077680C" w:rsidRPr="00075CD5" w:rsidRDefault="0077680C" w:rsidP="004E6708">
            <w:pPr>
              <w:spacing w:before="20" w:after="20"/>
              <w:jc w:val="center"/>
              <w:rPr>
                <w:rFonts w:ascii="Didot" w:hAnsi="Didot"/>
              </w:rPr>
            </w:pPr>
            <w:r>
              <w:rPr>
                <w:rFonts w:ascii="Didot" w:hAnsi="Didot"/>
              </w:rPr>
              <w:t>Demonstration/Discussion</w:t>
            </w:r>
          </w:p>
        </w:tc>
        <w:tc>
          <w:tcPr>
            <w:tcW w:w="2286" w:type="dxa"/>
            <w:tcBorders>
              <w:bottom w:val="single" w:sz="4" w:space="0" w:color="auto"/>
            </w:tcBorders>
            <w:vAlign w:val="center"/>
          </w:tcPr>
          <w:p w:rsidR="0077680C" w:rsidRPr="00075CD5" w:rsidRDefault="0077680C" w:rsidP="004E6708">
            <w:pPr>
              <w:spacing w:before="20" w:after="20"/>
              <w:jc w:val="center"/>
              <w:rPr>
                <w:rFonts w:ascii="Didot" w:hAnsi="Didot"/>
                <w:bCs/>
              </w:rPr>
            </w:pPr>
          </w:p>
        </w:tc>
      </w:tr>
      <w:tr w:rsidR="0077680C" w:rsidRPr="00075CD5">
        <w:tc>
          <w:tcPr>
            <w:tcW w:w="720" w:type="dxa"/>
            <w:tcBorders>
              <w:top w:val="single" w:sz="4" w:space="0" w:color="auto"/>
              <w:bottom w:val="dashed" w:sz="4" w:space="0" w:color="auto"/>
            </w:tcBorders>
          </w:tcPr>
          <w:p w:rsidR="0077680C" w:rsidRPr="00075CD5" w:rsidRDefault="0077680C" w:rsidP="000A2F88">
            <w:pPr>
              <w:spacing w:before="20" w:after="20"/>
              <w:rPr>
                <w:rFonts w:ascii="Didot" w:hAnsi="Didot"/>
                <w:bCs/>
                <w:color w:val="000000"/>
              </w:rPr>
            </w:pPr>
            <w:r w:rsidRPr="00075CD5">
              <w:rPr>
                <w:rFonts w:ascii="Didot" w:hAnsi="Didot"/>
                <w:bCs/>
                <w:color w:val="000000"/>
              </w:rPr>
              <w:t>T</w:t>
            </w:r>
          </w:p>
        </w:tc>
        <w:tc>
          <w:tcPr>
            <w:tcW w:w="810" w:type="dxa"/>
            <w:tcBorders>
              <w:top w:val="single" w:sz="4" w:space="0" w:color="auto"/>
              <w:bottom w:val="dashed" w:sz="4" w:space="0" w:color="auto"/>
            </w:tcBorders>
          </w:tcPr>
          <w:p w:rsidR="0077680C" w:rsidRPr="00075CD5" w:rsidRDefault="0077680C" w:rsidP="000A2F88">
            <w:pPr>
              <w:spacing w:before="20" w:after="20"/>
              <w:rPr>
                <w:rFonts w:ascii="Didot" w:hAnsi="Didot"/>
                <w:bCs/>
                <w:color w:val="000000"/>
              </w:rPr>
            </w:pPr>
            <w:r w:rsidRPr="00075CD5">
              <w:rPr>
                <w:rFonts w:ascii="Didot" w:hAnsi="Didot"/>
                <w:bCs/>
                <w:color w:val="000000"/>
              </w:rPr>
              <w:t>10/9</w:t>
            </w:r>
          </w:p>
        </w:tc>
        <w:tc>
          <w:tcPr>
            <w:tcW w:w="2610" w:type="dxa"/>
            <w:tcBorders>
              <w:top w:val="single" w:sz="4" w:space="0" w:color="auto"/>
              <w:bottom w:val="dashed" w:sz="4" w:space="0" w:color="auto"/>
            </w:tcBorders>
            <w:vAlign w:val="center"/>
          </w:tcPr>
          <w:p w:rsidR="0077680C" w:rsidRPr="00075CD5" w:rsidRDefault="0077680C" w:rsidP="004E6708">
            <w:pPr>
              <w:spacing w:before="20" w:after="20"/>
              <w:jc w:val="center"/>
              <w:rPr>
                <w:rFonts w:ascii="Didot" w:hAnsi="Didot"/>
                <w:bCs/>
              </w:rPr>
            </w:pPr>
          </w:p>
        </w:tc>
        <w:tc>
          <w:tcPr>
            <w:tcW w:w="3330" w:type="dxa"/>
            <w:tcBorders>
              <w:top w:val="single" w:sz="4" w:space="0" w:color="auto"/>
              <w:bottom w:val="dashed" w:sz="4" w:space="0" w:color="auto"/>
            </w:tcBorders>
            <w:vAlign w:val="center"/>
          </w:tcPr>
          <w:p w:rsidR="0077680C" w:rsidRPr="00075CD5" w:rsidRDefault="0077680C" w:rsidP="004E6708">
            <w:pPr>
              <w:spacing w:before="20" w:after="20"/>
              <w:jc w:val="center"/>
              <w:rPr>
                <w:rFonts w:ascii="Didot" w:hAnsi="Didot"/>
                <w:bCs/>
              </w:rPr>
            </w:pPr>
            <w:r>
              <w:rPr>
                <w:rFonts w:ascii="Didot" w:hAnsi="Didot"/>
                <w:bCs/>
              </w:rPr>
              <w:t>Paper presentations</w:t>
            </w:r>
            <w:r w:rsidR="0091637C">
              <w:rPr>
                <w:rFonts w:ascii="Didot" w:hAnsi="Didot"/>
                <w:bCs/>
              </w:rPr>
              <w:t>/</w:t>
            </w:r>
            <w:r w:rsidR="0091637C" w:rsidRPr="0091637C">
              <w:rPr>
                <w:rFonts w:ascii="Didot" w:hAnsi="Didot"/>
                <w:bCs/>
                <w:color w:val="FF0000"/>
              </w:rPr>
              <w:t>Exam review</w:t>
            </w:r>
          </w:p>
        </w:tc>
        <w:tc>
          <w:tcPr>
            <w:tcW w:w="2286" w:type="dxa"/>
            <w:tcBorders>
              <w:top w:val="single" w:sz="4" w:space="0" w:color="auto"/>
              <w:bottom w:val="dashed" w:sz="4" w:space="0" w:color="auto"/>
            </w:tcBorders>
            <w:vAlign w:val="center"/>
          </w:tcPr>
          <w:p w:rsidR="0077680C" w:rsidRPr="00075CD5" w:rsidRDefault="0077680C" w:rsidP="004E6708">
            <w:pPr>
              <w:spacing w:before="20" w:after="20"/>
              <w:jc w:val="center"/>
              <w:rPr>
                <w:rFonts w:ascii="Didot" w:hAnsi="Didot"/>
                <w:bCs/>
              </w:rPr>
            </w:pPr>
            <w:r>
              <w:rPr>
                <w:rFonts w:ascii="Didot" w:hAnsi="Didot"/>
                <w:bCs/>
              </w:rPr>
              <w:t>Presentation</w:t>
            </w:r>
          </w:p>
        </w:tc>
      </w:tr>
      <w:tr w:rsidR="009E079D" w:rsidRPr="00075CD5">
        <w:tc>
          <w:tcPr>
            <w:tcW w:w="72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10/11</w:t>
            </w:r>
          </w:p>
        </w:tc>
        <w:tc>
          <w:tcPr>
            <w:tcW w:w="2610" w:type="dxa"/>
            <w:tcBorders>
              <w:top w:val="dashed" w:sz="4" w:space="0" w:color="auto"/>
              <w:bottom w:val="dashed" w:sz="4" w:space="0" w:color="auto"/>
            </w:tcBorders>
            <w:vAlign w:val="center"/>
          </w:tcPr>
          <w:p w:rsidR="009E079D" w:rsidRPr="009E079D" w:rsidRDefault="009E079D" w:rsidP="004E6708">
            <w:pPr>
              <w:spacing w:before="20" w:after="20"/>
              <w:jc w:val="center"/>
              <w:rPr>
                <w:rFonts w:ascii="Didot" w:hAnsi="Didot"/>
                <w:bCs/>
                <w:color w:val="FF0000"/>
              </w:rPr>
            </w:pPr>
            <w:proofErr w:type="spellStart"/>
            <w:r w:rsidRPr="009E079D">
              <w:rPr>
                <w:rFonts w:ascii="Didot" w:hAnsi="Didot"/>
                <w:bCs/>
                <w:color w:val="FF0000"/>
              </w:rPr>
              <w:t>Haptics</w:t>
            </w:r>
            <w:proofErr w:type="spellEnd"/>
          </w:p>
        </w:tc>
        <w:tc>
          <w:tcPr>
            <w:tcW w:w="3330" w:type="dxa"/>
            <w:tcBorders>
              <w:top w:val="dashed" w:sz="4" w:space="0" w:color="auto"/>
              <w:bottom w:val="dashed" w:sz="4" w:space="0" w:color="auto"/>
            </w:tcBorders>
            <w:vAlign w:val="center"/>
          </w:tcPr>
          <w:p w:rsidR="009E079D" w:rsidRPr="009E079D" w:rsidRDefault="009E079D" w:rsidP="004E6708">
            <w:pPr>
              <w:spacing w:before="20" w:after="20"/>
              <w:jc w:val="center"/>
              <w:rPr>
                <w:rFonts w:ascii="Didot" w:hAnsi="Didot"/>
                <w:bCs/>
                <w:color w:val="FF0000"/>
              </w:rPr>
            </w:pPr>
            <w:r w:rsidRPr="009E079D">
              <w:rPr>
                <w:rFonts w:ascii="Didot" w:hAnsi="Didot"/>
                <w:bCs/>
                <w:color w:val="FF0000"/>
              </w:rPr>
              <w:t>Background lecture</w:t>
            </w:r>
          </w:p>
        </w:tc>
        <w:tc>
          <w:tcPr>
            <w:tcW w:w="2286" w:type="dxa"/>
            <w:tcBorders>
              <w:top w:val="dashed" w:sz="4" w:space="0" w:color="auto"/>
              <w:bottom w:val="dashed" w:sz="4" w:space="0" w:color="auto"/>
            </w:tcBorders>
            <w:vAlign w:val="center"/>
          </w:tcPr>
          <w:p w:rsidR="009E079D" w:rsidRPr="009E079D" w:rsidRDefault="009E079D" w:rsidP="004E6708">
            <w:pPr>
              <w:spacing w:before="20" w:after="20"/>
              <w:jc w:val="center"/>
              <w:rPr>
                <w:rFonts w:ascii="Didot" w:hAnsi="Didot"/>
                <w:bCs/>
                <w:color w:val="FF0000"/>
              </w:rPr>
            </w:pPr>
            <w:r w:rsidRPr="009E079D">
              <w:rPr>
                <w:rFonts w:ascii="Didot" w:hAnsi="Didot"/>
                <w:bCs/>
                <w:color w:val="FF0000"/>
              </w:rPr>
              <w:t>Turn in answer to the question /Read article</w:t>
            </w:r>
          </w:p>
        </w:tc>
      </w:tr>
      <w:tr w:rsidR="009E079D" w:rsidRPr="00075CD5">
        <w:tc>
          <w:tcPr>
            <w:tcW w:w="72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T</w:t>
            </w:r>
          </w:p>
        </w:tc>
        <w:tc>
          <w:tcPr>
            <w:tcW w:w="81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10/16</w:t>
            </w:r>
          </w:p>
        </w:tc>
        <w:tc>
          <w:tcPr>
            <w:tcW w:w="2610"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r w:rsidRPr="00075CD5">
              <w:rPr>
                <w:rFonts w:ascii="Didot" w:hAnsi="Didot"/>
                <w:bCs/>
                <w:color w:val="FF0000"/>
              </w:rPr>
              <w:t>Exam 1 - Midterm</w:t>
            </w:r>
          </w:p>
        </w:tc>
        <w:tc>
          <w:tcPr>
            <w:tcW w:w="3330"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p>
        </w:tc>
        <w:tc>
          <w:tcPr>
            <w:tcW w:w="2286"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p>
        </w:tc>
      </w:tr>
      <w:tr w:rsidR="009E079D" w:rsidRPr="00075CD5">
        <w:tc>
          <w:tcPr>
            <w:tcW w:w="720" w:type="dxa"/>
            <w:tcBorders>
              <w:top w:val="dashed" w:sz="4" w:space="0" w:color="auto"/>
              <w:bottom w:val="single" w:sz="4" w:space="0" w:color="auto"/>
            </w:tcBorders>
          </w:tcPr>
          <w:p w:rsidR="009E079D" w:rsidRPr="00075CD5" w:rsidRDefault="009E079D"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dashed" w:sz="4" w:space="0" w:color="auto"/>
              <w:bottom w:val="single" w:sz="4" w:space="0" w:color="auto"/>
            </w:tcBorders>
          </w:tcPr>
          <w:p w:rsidR="009E079D" w:rsidRPr="00075CD5" w:rsidRDefault="009E079D" w:rsidP="000A2F88">
            <w:pPr>
              <w:spacing w:before="20" w:after="20"/>
              <w:rPr>
                <w:rFonts w:ascii="Didot" w:hAnsi="Didot"/>
                <w:bCs/>
              </w:rPr>
            </w:pPr>
            <w:r w:rsidRPr="00075CD5">
              <w:rPr>
                <w:rFonts w:ascii="Didot" w:hAnsi="Didot"/>
                <w:bCs/>
              </w:rPr>
              <w:t>10/18</w:t>
            </w:r>
          </w:p>
        </w:tc>
        <w:tc>
          <w:tcPr>
            <w:tcW w:w="2610" w:type="dxa"/>
            <w:tcBorders>
              <w:top w:val="dashed" w:sz="4" w:space="0" w:color="auto"/>
              <w:bottom w:val="single" w:sz="4" w:space="0" w:color="auto"/>
            </w:tcBorders>
            <w:vAlign w:val="center"/>
          </w:tcPr>
          <w:p w:rsidR="009E079D" w:rsidRPr="00075CD5" w:rsidRDefault="009E079D" w:rsidP="004E6708">
            <w:pPr>
              <w:spacing w:before="20" w:after="20"/>
              <w:jc w:val="center"/>
              <w:rPr>
                <w:rFonts w:ascii="Didot" w:hAnsi="Didot"/>
                <w:bCs/>
              </w:rPr>
            </w:pPr>
          </w:p>
        </w:tc>
        <w:tc>
          <w:tcPr>
            <w:tcW w:w="3330" w:type="dxa"/>
            <w:tcBorders>
              <w:top w:val="dashed" w:sz="4" w:space="0" w:color="auto"/>
              <w:bottom w:val="single" w:sz="4" w:space="0" w:color="auto"/>
            </w:tcBorders>
            <w:vAlign w:val="center"/>
          </w:tcPr>
          <w:p w:rsidR="009E079D" w:rsidRPr="00075CD5" w:rsidRDefault="009E079D" w:rsidP="004E6708">
            <w:pPr>
              <w:spacing w:before="20" w:after="20"/>
              <w:jc w:val="center"/>
              <w:rPr>
                <w:rFonts w:ascii="Didot" w:hAnsi="Didot"/>
                <w:bCs/>
              </w:rPr>
            </w:pPr>
            <w:r>
              <w:rPr>
                <w:rFonts w:ascii="Didot" w:hAnsi="Didot"/>
                <w:bCs/>
              </w:rPr>
              <w:t>Background lecture</w:t>
            </w:r>
          </w:p>
        </w:tc>
        <w:tc>
          <w:tcPr>
            <w:tcW w:w="2286" w:type="dxa"/>
            <w:tcBorders>
              <w:top w:val="dashed" w:sz="4" w:space="0" w:color="auto"/>
              <w:bottom w:val="single" w:sz="4" w:space="0" w:color="auto"/>
            </w:tcBorders>
            <w:vAlign w:val="center"/>
          </w:tcPr>
          <w:p w:rsidR="009E079D" w:rsidRPr="00075CD5" w:rsidRDefault="009E079D" w:rsidP="004E6708">
            <w:pPr>
              <w:spacing w:before="20" w:after="20"/>
              <w:jc w:val="center"/>
              <w:rPr>
                <w:rFonts w:ascii="Didot" w:hAnsi="Didot"/>
                <w:bCs/>
              </w:rPr>
            </w:pPr>
          </w:p>
        </w:tc>
      </w:tr>
      <w:tr w:rsidR="009E079D" w:rsidRPr="00075CD5">
        <w:tc>
          <w:tcPr>
            <w:tcW w:w="720" w:type="dxa"/>
            <w:tcBorders>
              <w:top w:val="single"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T</w:t>
            </w:r>
          </w:p>
        </w:tc>
        <w:tc>
          <w:tcPr>
            <w:tcW w:w="810" w:type="dxa"/>
            <w:tcBorders>
              <w:top w:val="single"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10/23</w:t>
            </w:r>
          </w:p>
        </w:tc>
        <w:tc>
          <w:tcPr>
            <w:tcW w:w="2610" w:type="dxa"/>
            <w:tcBorders>
              <w:top w:val="single" w:sz="4" w:space="0" w:color="auto"/>
              <w:bottom w:val="dashed" w:sz="4" w:space="0" w:color="auto"/>
            </w:tcBorders>
            <w:vAlign w:val="center"/>
          </w:tcPr>
          <w:p w:rsidR="009E079D" w:rsidRPr="00075CD5" w:rsidRDefault="009E079D" w:rsidP="004E6708">
            <w:pPr>
              <w:spacing w:before="20" w:after="20"/>
              <w:jc w:val="center"/>
              <w:rPr>
                <w:rFonts w:ascii="Didot" w:hAnsi="Didot"/>
                <w:bCs/>
                <w:color w:val="FF0000"/>
              </w:rPr>
            </w:pPr>
          </w:p>
        </w:tc>
        <w:tc>
          <w:tcPr>
            <w:tcW w:w="3330" w:type="dxa"/>
            <w:tcBorders>
              <w:top w:val="single" w:sz="4" w:space="0" w:color="auto"/>
              <w:bottom w:val="dashed" w:sz="4" w:space="0" w:color="auto"/>
            </w:tcBorders>
            <w:vAlign w:val="center"/>
          </w:tcPr>
          <w:p w:rsidR="009E079D" w:rsidRPr="00075CD5" w:rsidRDefault="009E079D" w:rsidP="004E6708">
            <w:pPr>
              <w:spacing w:before="20" w:after="20"/>
              <w:jc w:val="center"/>
              <w:rPr>
                <w:rFonts w:ascii="Didot" w:hAnsi="Didot"/>
              </w:rPr>
            </w:pPr>
            <w:r>
              <w:rPr>
                <w:rFonts w:ascii="Didot" w:hAnsi="Didot"/>
              </w:rPr>
              <w:t>Demonstration/Discussion</w:t>
            </w:r>
          </w:p>
        </w:tc>
        <w:tc>
          <w:tcPr>
            <w:tcW w:w="2286" w:type="dxa"/>
            <w:tcBorders>
              <w:top w:val="single" w:sz="4" w:space="0" w:color="auto"/>
              <w:bottom w:val="dashed" w:sz="4" w:space="0" w:color="auto"/>
            </w:tcBorders>
            <w:vAlign w:val="center"/>
          </w:tcPr>
          <w:p w:rsidR="009E079D" w:rsidRPr="00075CD5" w:rsidRDefault="009E079D" w:rsidP="004E6708">
            <w:pPr>
              <w:spacing w:before="20" w:after="20"/>
              <w:jc w:val="center"/>
              <w:rPr>
                <w:rFonts w:ascii="Didot" w:hAnsi="Didot"/>
                <w:bCs/>
              </w:rPr>
            </w:pPr>
          </w:p>
        </w:tc>
      </w:tr>
      <w:tr w:rsidR="009E079D" w:rsidRPr="00075CD5">
        <w:tc>
          <w:tcPr>
            <w:tcW w:w="72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10/25</w:t>
            </w:r>
          </w:p>
        </w:tc>
        <w:tc>
          <w:tcPr>
            <w:tcW w:w="2610"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p>
        </w:tc>
        <w:tc>
          <w:tcPr>
            <w:tcW w:w="3330"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r>
              <w:rPr>
                <w:rFonts w:ascii="Didot" w:hAnsi="Didot"/>
                <w:bCs/>
              </w:rPr>
              <w:t>Paper presentations</w:t>
            </w:r>
          </w:p>
        </w:tc>
        <w:tc>
          <w:tcPr>
            <w:tcW w:w="2286"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r>
              <w:rPr>
                <w:rFonts w:ascii="Didot" w:hAnsi="Didot"/>
                <w:bCs/>
              </w:rPr>
              <w:t>Presentation</w:t>
            </w:r>
          </w:p>
        </w:tc>
      </w:tr>
      <w:tr w:rsidR="009E079D" w:rsidRPr="00075CD5">
        <w:tc>
          <w:tcPr>
            <w:tcW w:w="72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T</w:t>
            </w:r>
          </w:p>
        </w:tc>
        <w:tc>
          <w:tcPr>
            <w:tcW w:w="81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10/30</w:t>
            </w:r>
          </w:p>
        </w:tc>
        <w:tc>
          <w:tcPr>
            <w:tcW w:w="2610"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r w:rsidRPr="00075CD5">
              <w:rPr>
                <w:rFonts w:ascii="Didot" w:hAnsi="Didot"/>
                <w:bCs/>
              </w:rPr>
              <w:t>Coordination dynamics</w:t>
            </w:r>
          </w:p>
        </w:tc>
        <w:tc>
          <w:tcPr>
            <w:tcW w:w="3330" w:type="dxa"/>
            <w:tcBorders>
              <w:bottom w:val="dashed" w:sz="4" w:space="0" w:color="auto"/>
            </w:tcBorders>
            <w:vAlign w:val="center"/>
          </w:tcPr>
          <w:p w:rsidR="009E079D" w:rsidRPr="00075CD5" w:rsidRDefault="009E079D" w:rsidP="004E6708">
            <w:pPr>
              <w:spacing w:before="20" w:after="20"/>
              <w:jc w:val="center"/>
              <w:rPr>
                <w:rFonts w:ascii="Didot" w:hAnsi="Didot"/>
                <w:bCs/>
              </w:rPr>
            </w:pPr>
            <w:r>
              <w:rPr>
                <w:rFonts w:ascii="Didot" w:hAnsi="Didot"/>
                <w:bCs/>
              </w:rPr>
              <w:t>Background lecture</w:t>
            </w:r>
          </w:p>
        </w:tc>
        <w:tc>
          <w:tcPr>
            <w:tcW w:w="2286" w:type="dxa"/>
            <w:tcBorders>
              <w:top w:val="dashed" w:sz="4" w:space="0" w:color="auto"/>
              <w:left w:val="nil"/>
              <w:bottom w:val="dashed" w:sz="4" w:space="0" w:color="auto"/>
            </w:tcBorders>
            <w:vAlign w:val="center"/>
          </w:tcPr>
          <w:p w:rsidR="009E079D" w:rsidRPr="00075CD5" w:rsidRDefault="009E079D" w:rsidP="004E6708">
            <w:pPr>
              <w:spacing w:before="20" w:after="20"/>
              <w:jc w:val="center"/>
              <w:rPr>
                <w:rFonts w:ascii="Didot" w:hAnsi="Didot"/>
                <w:bCs/>
              </w:rPr>
            </w:pPr>
            <w:r>
              <w:rPr>
                <w:rFonts w:ascii="Didot" w:hAnsi="Didot"/>
                <w:bCs/>
              </w:rPr>
              <w:t>Turn in answer to the question /Read article</w:t>
            </w:r>
          </w:p>
        </w:tc>
      </w:tr>
      <w:tr w:rsidR="009E079D" w:rsidRPr="00075CD5">
        <w:tc>
          <w:tcPr>
            <w:tcW w:w="72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11/1</w:t>
            </w:r>
          </w:p>
        </w:tc>
        <w:tc>
          <w:tcPr>
            <w:tcW w:w="2610"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p>
        </w:tc>
        <w:tc>
          <w:tcPr>
            <w:tcW w:w="3330"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r>
              <w:rPr>
                <w:rFonts w:ascii="Didot" w:hAnsi="Didot"/>
                <w:bCs/>
              </w:rPr>
              <w:t>Background lecture</w:t>
            </w:r>
          </w:p>
        </w:tc>
        <w:tc>
          <w:tcPr>
            <w:tcW w:w="2286" w:type="dxa"/>
            <w:tcBorders>
              <w:top w:val="dashed" w:sz="4" w:space="0" w:color="auto"/>
              <w:left w:val="nil"/>
              <w:bottom w:val="dashed" w:sz="4" w:space="0" w:color="auto"/>
            </w:tcBorders>
            <w:vAlign w:val="center"/>
          </w:tcPr>
          <w:p w:rsidR="009E079D" w:rsidRPr="00075CD5" w:rsidRDefault="009E079D" w:rsidP="004E6708">
            <w:pPr>
              <w:spacing w:before="20" w:after="20"/>
              <w:jc w:val="center"/>
              <w:rPr>
                <w:rFonts w:ascii="Didot" w:hAnsi="Didot"/>
                <w:bCs/>
              </w:rPr>
            </w:pPr>
          </w:p>
        </w:tc>
      </w:tr>
      <w:tr w:rsidR="009E079D" w:rsidRPr="00075CD5">
        <w:tc>
          <w:tcPr>
            <w:tcW w:w="720" w:type="dxa"/>
            <w:tcBorders>
              <w:top w:val="dashed" w:sz="4" w:space="0" w:color="auto"/>
              <w:bottom w:val="single" w:sz="4" w:space="0" w:color="auto"/>
            </w:tcBorders>
          </w:tcPr>
          <w:p w:rsidR="009E079D" w:rsidRPr="00075CD5" w:rsidRDefault="009E079D" w:rsidP="000A2F88">
            <w:pPr>
              <w:spacing w:before="20" w:after="20"/>
              <w:rPr>
                <w:rFonts w:ascii="Didot" w:hAnsi="Didot"/>
                <w:bCs/>
              </w:rPr>
            </w:pPr>
            <w:r w:rsidRPr="00075CD5">
              <w:rPr>
                <w:rFonts w:ascii="Didot" w:hAnsi="Didot"/>
                <w:bCs/>
              </w:rPr>
              <w:t>T</w:t>
            </w:r>
          </w:p>
        </w:tc>
        <w:tc>
          <w:tcPr>
            <w:tcW w:w="810" w:type="dxa"/>
            <w:tcBorders>
              <w:top w:val="dashed" w:sz="4" w:space="0" w:color="auto"/>
              <w:bottom w:val="single" w:sz="4" w:space="0" w:color="auto"/>
            </w:tcBorders>
          </w:tcPr>
          <w:p w:rsidR="009E079D" w:rsidRPr="00075CD5" w:rsidRDefault="009E079D" w:rsidP="000A2F88">
            <w:pPr>
              <w:spacing w:before="20" w:after="20"/>
              <w:rPr>
                <w:rFonts w:ascii="Didot" w:hAnsi="Didot"/>
                <w:bCs/>
              </w:rPr>
            </w:pPr>
            <w:r w:rsidRPr="00075CD5">
              <w:rPr>
                <w:rFonts w:ascii="Didot" w:hAnsi="Didot"/>
                <w:bCs/>
              </w:rPr>
              <w:t>11/6</w:t>
            </w:r>
          </w:p>
        </w:tc>
        <w:tc>
          <w:tcPr>
            <w:tcW w:w="2610" w:type="dxa"/>
            <w:tcBorders>
              <w:top w:val="dashed" w:sz="4" w:space="0" w:color="auto"/>
              <w:bottom w:val="single" w:sz="4" w:space="0" w:color="auto"/>
            </w:tcBorders>
            <w:vAlign w:val="center"/>
          </w:tcPr>
          <w:p w:rsidR="009E079D" w:rsidRPr="00075CD5" w:rsidRDefault="009E079D" w:rsidP="004E6708">
            <w:pPr>
              <w:spacing w:before="20" w:after="20"/>
              <w:jc w:val="center"/>
              <w:rPr>
                <w:rFonts w:ascii="Didot" w:hAnsi="Didot"/>
                <w:bCs/>
              </w:rPr>
            </w:pPr>
          </w:p>
        </w:tc>
        <w:tc>
          <w:tcPr>
            <w:tcW w:w="3330" w:type="dxa"/>
            <w:tcBorders>
              <w:top w:val="dashed" w:sz="4" w:space="0" w:color="auto"/>
              <w:bottom w:val="single" w:sz="4" w:space="0" w:color="auto"/>
            </w:tcBorders>
            <w:vAlign w:val="center"/>
          </w:tcPr>
          <w:p w:rsidR="009E079D" w:rsidRPr="00075CD5" w:rsidRDefault="009E079D" w:rsidP="004E6708">
            <w:pPr>
              <w:spacing w:before="20" w:after="20"/>
              <w:jc w:val="center"/>
              <w:rPr>
                <w:rFonts w:ascii="Didot" w:hAnsi="Didot"/>
              </w:rPr>
            </w:pPr>
            <w:r>
              <w:rPr>
                <w:rFonts w:ascii="Didot" w:hAnsi="Didot"/>
              </w:rPr>
              <w:t>Demonstration/Discussion</w:t>
            </w:r>
          </w:p>
        </w:tc>
        <w:tc>
          <w:tcPr>
            <w:tcW w:w="2286" w:type="dxa"/>
            <w:tcBorders>
              <w:top w:val="dashed" w:sz="4" w:space="0" w:color="auto"/>
              <w:left w:val="nil"/>
              <w:bottom w:val="single" w:sz="4" w:space="0" w:color="auto"/>
            </w:tcBorders>
            <w:vAlign w:val="center"/>
          </w:tcPr>
          <w:p w:rsidR="009E079D" w:rsidRPr="00075CD5" w:rsidRDefault="009E079D" w:rsidP="004E6708">
            <w:pPr>
              <w:spacing w:before="20" w:after="20"/>
              <w:jc w:val="center"/>
              <w:rPr>
                <w:rFonts w:ascii="Didot" w:hAnsi="Didot"/>
                <w:bCs/>
              </w:rPr>
            </w:pPr>
          </w:p>
        </w:tc>
      </w:tr>
      <w:tr w:rsidR="009E079D" w:rsidRPr="00075CD5">
        <w:tc>
          <w:tcPr>
            <w:tcW w:w="720" w:type="dxa"/>
            <w:tcBorders>
              <w:top w:val="single" w:sz="4" w:space="0" w:color="auto"/>
              <w:bottom w:val="dashed" w:sz="4" w:space="0" w:color="auto"/>
            </w:tcBorders>
          </w:tcPr>
          <w:p w:rsidR="009E079D" w:rsidRPr="00075CD5" w:rsidRDefault="009E079D"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single"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11/8</w:t>
            </w:r>
          </w:p>
        </w:tc>
        <w:tc>
          <w:tcPr>
            <w:tcW w:w="2610" w:type="dxa"/>
            <w:tcBorders>
              <w:top w:val="single" w:sz="4" w:space="0" w:color="auto"/>
              <w:bottom w:val="dashed" w:sz="4" w:space="0" w:color="auto"/>
            </w:tcBorders>
            <w:vAlign w:val="center"/>
          </w:tcPr>
          <w:p w:rsidR="009E079D" w:rsidRPr="00075CD5" w:rsidRDefault="009E079D" w:rsidP="004E6708">
            <w:pPr>
              <w:spacing w:before="20" w:after="20"/>
              <w:jc w:val="center"/>
              <w:rPr>
                <w:rFonts w:ascii="Didot" w:hAnsi="Didot"/>
                <w:bCs/>
              </w:rPr>
            </w:pPr>
          </w:p>
        </w:tc>
        <w:tc>
          <w:tcPr>
            <w:tcW w:w="3330" w:type="dxa"/>
            <w:tcBorders>
              <w:top w:val="single" w:sz="4" w:space="0" w:color="auto"/>
              <w:bottom w:val="dashed" w:sz="4" w:space="0" w:color="auto"/>
            </w:tcBorders>
            <w:vAlign w:val="center"/>
          </w:tcPr>
          <w:p w:rsidR="009E079D" w:rsidRPr="00075CD5" w:rsidRDefault="009E079D" w:rsidP="004E6708">
            <w:pPr>
              <w:spacing w:before="20" w:after="20"/>
              <w:jc w:val="center"/>
              <w:rPr>
                <w:rFonts w:ascii="Didot" w:hAnsi="Didot"/>
                <w:bCs/>
              </w:rPr>
            </w:pPr>
            <w:r>
              <w:rPr>
                <w:rFonts w:ascii="Didot" w:hAnsi="Didot"/>
                <w:bCs/>
              </w:rPr>
              <w:t>Paper presentations</w:t>
            </w:r>
          </w:p>
        </w:tc>
        <w:tc>
          <w:tcPr>
            <w:tcW w:w="2286" w:type="dxa"/>
            <w:tcBorders>
              <w:top w:val="single" w:sz="4" w:space="0" w:color="auto"/>
              <w:left w:val="nil"/>
              <w:bottom w:val="dashed" w:sz="4" w:space="0" w:color="auto"/>
            </w:tcBorders>
            <w:vAlign w:val="center"/>
          </w:tcPr>
          <w:p w:rsidR="009E079D" w:rsidRPr="00075CD5" w:rsidRDefault="009E079D" w:rsidP="004E6708">
            <w:pPr>
              <w:spacing w:before="20" w:after="20"/>
              <w:jc w:val="center"/>
              <w:rPr>
                <w:rFonts w:ascii="Didot" w:hAnsi="Didot"/>
                <w:bCs/>
              </w:rPr>
            </w:pPr>
            <w:r>
              <w:rPr>
                <w:rFonts w:ascii="Didot" w:hAnsi="Didot"/>
                <w:bCs/>
              </w:rPr>
              <w:t>Presentation</w:t>
            </w:r>
          </w:p>
        </w:tc>
      </w:tr>
      <w:tr w:rsidR="009E079D" w:rsidRPr="00075CD5">
        <w:tc>
          <w:tcPr>
            <w:tcW w:w="72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T</w:t>
            </w:r>
          </w:p>
        </w:tc>
        <w:tc>
          <w:tcPr>
            <w:tcW w:w="81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11/13</w:t>
            </w:r>
          </w:p>
        </w:tc>
        <w:tc>
          <w:tcPr>
            <w:tcW w:w="2610"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r>
              <w:rPr>
                <w:rFonts w:ascii="Didot" w:hAnsi="Didot"/>
                <w:bCs/>
              </w:rPr>
              <w:t xml:space="preserve">Complex systems thinking in </w:t>
            </w:r>
            <w:r w:rsidRPr="00075CD5">
              <w:rPr>
                <w:rFonts w:ascii="Didot" w:hAnsi="Didot"/>
                <w:bCs/>
              </w:rPr>
              <w:t>psychology</w:t>
            </w:r>
          </w:p>
        </w:tc>
        <w:tc>
          <w:tcPr>
            <w:tcW w:w="3330"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r>
              <w:rPr>
                <w:rFonts w:ascii="Didot" w:hAnsi="Didot"/>
                <w:bCs/>
              </w:rPr>
              <w:t>Background lecture</w:t>
            </w:r>
          </w:p>
        </w:tc>
        <w:tc>
          <w:tcPr>
            <w:tcW w:w="2286" w:type="dxa"/>
            <w:tcBorders>
              <w:top w:val="dashed" w:sz="4" w:space="0" w:color="auto"/>
              <w:left w:val="nil"/>
              <w:bottom w:val="dashed" w:sz="4" w:space="0" w:color="auto"/>
            </w:tcBorders>
            <w:vAlign w:val="center"/>
          </w:tcPr>
          <w:p w:rsidR="009E079D" w:rsidRPr="00075CD5" w:rsidRDefault="009E079D" w:rsidP="004E6708">
            <w:pPr>
              <w:spacing w:before="20" w:after="20"/>
              <w:jc w:val="center"/>
              <w:rPr>
                <w:rFonts w:ascii="Didot" w:hAnsi="Didot"/>
                <w:bCs/>
              </w:rPr>
            </w:pPr>
            <w:r>
              <w:rPr>
                <w:rFonts w:ascii="Didot" w:hAnsi="Didot"/>
                <w:bCs/>
              </w:rPr>
              <w:t>Turn in answer to the question /Read article</w:t>
            </w:r>
          </w:p>
        </w:tc>
      </w:tr>
      <w:tr w:rsidR="009E079D" w:rsidRPr="00075CD5">
        <w:tc>
          <w:tcPr>
            <w:tcW w:w="72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11/15</w:t>
            </w:r>
          </w:p>
        </w:tc>
        <w:tc>
          <w:tcPr>
            <w:tcW w:w="2610"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p>
        </w:tc>
        <w:tc>
          <w:tcPr>
            <w:tcW w:w="3330"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r>
              <w:rPr>
                <w:rFonts w:ascii="Didot" w:hAnsi="Didot"/>
                <w:bCs/>
              </w:rPr>
              <w:t>Background lecture</w:t>
            </w:r>
          </w:p>
        </w:tc>
        <w:tc>
          <w:tcPr>
            <w:tcW w:w="2286" w:type="dxa"/>
            <w:tcBorders>
              <w:top w:val="dashed" w:sz="4" w:space="0" w:color="auto"/>
              <w:left w:val="nil"/>
              <w:bottom w:val="dashed" w:sz="4" w:space="0" w:color="auto"/>
            </w:tcBorders>
            <w:vAlign w:val="center"/>
          </w:tcPr>
          <w:p w:rsidR="009E079D" w:rsidRPr="00075CD5" w:rsidRDefault="009E079D" w:rsidP="004E6708">
            <w:pPr>
              <w:spacing w:before="20" w:after="20"/>
              <w:jc w:val="center"/>
              <w:rPr>
                <w:rFonts w:ascii="Didot" w:hAnsi="Didot"/>
                <w:bCs/>
              </w:rPr>
            </w:pPr>
          </w:p>
        </w:tc>
      </w:tr>
      <w:tr w:rsidR="009E079D" w:rsidRPr="00075CD5">
        <w:tc>
          <w:tcPr>
            <w:tcW w:w="72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T</w:t>
            </w:r>
          </w:p>
        </w:tc>
        <w:tc>
          <w:tcPr>
            <w:tcW w:w="810" w:type="dxa"/>
            <w:tcBorders>
              <w:top w:val="dashed" w:sz="4" w:space="0" w:color="auto"/>
              <w:bottom w:val="dashed" w:sz="4" w:space="0" w:color="auto"/>
            </w:tcBorders>
          </w:tcPr>
          <w:p w:rsidR="009E079D" w:rsidRPr="00075CD5" w:rsidRDefault="009E079D" w:rsidP="000A2F88">
            <w:pPr>
              <w:spacing w:before="20" w:after="20"/>
              <w:rPr>
                <w:rFonts w:ascii="Didot" w:hAnsi="Didot"/>
                <w:bCs/>
              </w:rPr>
            </w:pPr>
            <w:r w:rsidRPr="00075CD5">
              <w:rPr>
                <w:rFonts w:ascii="Didot" w:hAnsi="Didot"/>
                <w:bCs/>
              </w:rPr>
              <w:t>11/20</w:t>
            </w:r>
          </w:p>
        </w:tc>
        <w:tc>
          <w:tcPr>
            <w:tcW w:w="2610" w:type="dxa"/>
            <w:tcBorders>
              <w:top w:val="dashed" w:sz="4" w:space="0" w:color="auto"/>
              <w:bottom w:val="dashed" w:sz="4" w:space="0" w:color="auto"/>
            </w:tcBorders>
            <w:vAlign w:val="center"/>
          </w:tcPr>
          <w:p w:rsidR="009E079D" w:rsidRPr="00075CD5" w:rsidRDefault="009E079D" w:rsidP="004E6708">
            <w:pPr>
              <w:spacing w:before="20" w:after="20"/>
              <w:jc w:val="center"/>
              <w:rPr>
                <w:rFonts w:ascii="Didot" w:hAnsi="Didot"/>
                <w:bCs/>
              </w:rPr>
            </w:pPr>
          </w:p>
        </w:tc>
        <w:tc>
          <w:tcPr>
            <w:tcW w:w="3330" w:type="dxa"/>
            <w:tcBorders>
              <w:top w:val="dashed" w:sz="4" w:space="0" w:color="auto"/>
              <w:bottom w:val="dashed" w:sz="4" w:space="0" w:color="auto"/>
            </w:tcBorders>
            <w:vAlign w:val="center"/>
          </w:tcPr>
          <w:p w:rsidR="009E079D" w:rsidRPr="00075CD5" w:rsidRDefault="00632C82" w:rsidP="004E6708">
            <w:pPr>
              <w:spacing w:before="20" w:after="20"/>
              <w:jc w:val="center"/>
              <w:rPr>
                <w:rFonts w:ascii="Didot" w:hAnsi="Didot"/>
              </w:rPr>
            </w:pPr>
            <w:r>
              <w:rPr>
                <w:rFonts w:ascii="Didot" w:hAnsi="Didot"/>
                <w:bCs/>
              </w:rPr>
              <w:t>Background lecture</w:t>
            </w:r>
          </w:p>
        </w:tc>
        <w:tc>
          <w:tcPr>
            <w:tcW w:w="2286" w:type="dxa"/>
            <w:tcBorders>
              <w:top w:val="dashed" w:sz="4" w:space="0" w:color="auto"/>
              <w:left w:val="nil"/>
              <w:bottom w:val="dashed" w:sz="4" w:space="0" w:color="auto"/>
            </w:tcBorders>
            <w:vAlign w:val="center"/>
          </w:tcPr>
          <w:p w:rsidR="009E079D" w:rsidRPr="00075CD5" w:rsidRDefault="009E079D" w:rsidP="004E6708">
            <w:pPr>
              <w:spacing w:before="20" w:after="20"/>
              <w:jc w:val="center"/>
              <w:rPr>
                <w:rFonts w:ascii="Didot" w:hAnsi="Didot"/>
                <w:bCs/>
              </w:rPr>
            </w:pPr>
          </w:p>
        </w:tc>
      </w:tr>
      <w:tr w:rsidR="001918DC" w:rsidRPr="00075CD5">
        <w:tc>
          <w:tcPr>
            <w:tcW w:w="720" w:type="dxa"/>
            <w:tcBorders>
              <w:top w:val="dashed" w:sz="4" w:space="0" w:color="auto"/>
              <w:bottom w:val="single" w:sz="4" w:space="0" w:color="auto"/>
            </w:tcBorders>
          </w:tcPr>
          <w:p w:rsidR="001918DC" w:rsidRPr="00075CD5" w:rsidRDefault="001918DC"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dashed" w:sz="4" w:space="0" w:color="auto"/>
              <w:bottom w:val="single" w:sz="4" w:space="0" w:color="auto"/>
            </w:tcBorders>
          </w:tcPr>
          <w:p w:rsidR="001918DC" w:rsidRPr="00075CD5" w:rsidRDefault="001918DC" w:rsidP="000A2F88">
            <w:pPr>
              <w:spacing w:before="20" w:after="20"/>
              <w:rPr>
                <w:rFonts w:ascii="Didot" w:hAnsi="Didot"/>
                <w:bCs/>
              </w:rPr>
            </w:pPr>
            <w:r w:rsidRPr="00075CD5">
              <w:rPr>
                <w:rFonts w:ascii="Didot" w:hAnsi="Didot"/>
                <w:bCs/>
              </w:rPr>
              <w:t>11/22</w:t>
            </w:r>
          </w:p>
        </w:tc>
        <w:tc>
          <w:tcPr>
            <w:tcW w:w="2610" w:type="dxa"/>
            <w:tcBorders>
              <w:top w:val="dashed" w:sz="4" w:space="0" w:color="auto"/>
              <w:bottom w:val="single" w:sz="4" w:space="0" w:color="auto"/>
            </w:tcBorders>
            <w:vAlign w:val="center"/>
          </w:tcPr>
          <w:p w:rsidR="001918DC" w:rsidRPr="00DE2245" w:rsidRDefault="001918DC" w:rsidP="004E6708">
            <w:pPr>
              <w:spacing w:before="20" w:after="20"/>
              <w:jc w:val="center"/>
              <w:rPr>
                <w:rFonts w:ascii="Didot" w:hAnsi="Didot"/>
                <w:bCs/>
                <w:color w:val="FF0000"/>
              </w:rPr>
            </w:pPr>
            <w:r w:rsidRPr="00DE2245">
              <w:rPr>
                <w:rFonts w:ascii="Didot" w:hAnsi="Didot"/>
                <w:bCs/>
                <w:color w:val="FF0000"/>
              </w:rPr>
              <w:t>Thanksgiving</w:t>
            </w:r>
          </w:p>
        </w:tc>
        <w:tc>
          <w:tcPr>
            <w:tcW w:w="3330" w:type="dxa"/>
            <w:tcBorders>
              <w:top w:val="dashed" w:sz="4" w:space="0" w:color="auto"/>
              <w:bottom w:val="single" w:sz="4" w:space="0" w:color="auto"/>
            </w:tcBorders>
            <w:vAlign w:val="center"/>
          </w:tcPr>
          <w:p w:rsidR="001918DC" w:rsidRPr="00DE2245" w:rsidRDefault="001918DC" w:rsidP="004E6708">
            <w:pPr>
              <w:spacing w:before="20" w:after="20"/>
              <w:jc w:val="center"/>
              <w:rPr>
                <w:rFonts w:ascii="Didot" w:hAnsi="Didot"/>
                <w:bCs/>
                <w:color w:val="FF0000"/>
              </w:rPr>
            </w:pPr>
            <w:r w:rsidRPr="00DE2245">
              <w:rPr>
                <w:rFonts w:ascii="Didot" w:hAnsi="Didot"/>
                <w:bCs/>
                <w:color w:val="FF0000"/>
              </w:rPr>
              <w:t>NO Class</w:t>
            </w:r>
          </w:p>
        </w:tc>
        <w:tc>
          <w:tcPr>
            <w:tcW w:w="2286" w:type="dxa"/>
            <w:tcBorders>
              <w:top w:val="dashed" w:sz="4" w:space="0" w:color="auto"/>
              <w:left w:val="nil"/>
              <w:bottom w:val="single" w:sz="4" w:space="0" w:color="auto"/>
            </w:tcBorders>
            <w:vAlign w:val="center"/>
          </w:tcPr>
          <w:p w:rsidR="001918DC" w:rsidRPr="00075CD5" w:rsidRDefault="001918DC" w:rsidP="004E6708">
            <w:pPr>
              <w:spacing w:before="20" w:after="20"/>
              <w:jc w:val="center"/>
              <w:rPr>
                <w:rFonts w:ascii="Didot" w:hAnsi="Didot"/>
                <w:bCs/>
              </w:rPr>
            </w:pPr>
          </w:p>
        </w:tc>
      </w:tr>
      <w:tr w:rsidR="001918DC" w:rsidRPr="00075CD5">
        <w:tc>
          <w:tcPr>
            <w:tcW w:w="720" w:type="dxa"/>
            <w:tcBorders>
              <w:top w:val="single" w:sz="4" w:space="0" w:color="auto"/>
              <w:bottom w:val="dashed" w:sz="4" w:space="0" w:color="auto"/>
            </w:tcBorders>
          </w:tcPr>
          <w:p w:rsidR="001918DC" w:rsidRPr="00075CD5" w:rsidRDefault="001918DC" w:rsidP="000A2F88">
            <w:pPr>
              <w:spacing w:before="20" w:after="20"/>
              <w:rPr>
                <w:rFonts w:ascii="Didot" w:hAnsi="Didot"/>
                <w:bCs/>
              </w:rPr>
            </w:pPr>
            <w:r w:rsidRPr="00075CD5">
              <w:rPr>
                <w:rFonts w:ascii="Didot" w:hAnsi="Didot"/>
                <w:bCs/>
              </w:rPr>
              <w:t>T</w:t>
            </w:r>
          </w:p>
        </w:tc>
        <w:tc>
          <w:tcPr>
            <w:tcW w:w="810" w:type="dxa"/>
            <w:tcBorders>
              <w:top w:val="single" w:sz="4" w:space="0" w:color="auto"/>
              <w:bottom w:val="dashed" w:sz="4" w:space="0" w:color="auto"/>
            </w:tcBorders>
          </w:tcPr>
          <w:p w:rsidR="001918DC" w:rsidRPr="00075CD5" w:rsidRDefault="001918DC" w:rsidP="000A2F88">
            <w:pPr>
              <w:spacing w:before="20" w:after="20"/>
              <w:rPr>
                <w:rFonts w:ascii="Didot" w:hAnsi="Didot"/>
                <w:bCs/>
              </w:rPr>
            </w:pPr>
            <w:r w:rsidRPr="00075CD5">
              <w:rPr>
                <w:rFonts w:ascii="Didot" w:hAnsi="Didot"/>
                <w:bCs/>
              </w:rPr>
              <w:t>11/27</w:t>
            </w:r>
          </w:p>
        </w:tc>
        <w:tc>
          <w:tcPr>
            <w:tcW w:w="2610" w:type="dxa"/>
            <w:tcBorders>
              <w:top w:val="single" w:sz="4" w:space="0" w:color="auto"/>
              <w:bottom w:val="dashed" w:sz="4" w:space="0" w:color="auto"/>
            </w:tcBorders>
            <w:vAlign w:val="center"/>
          </w:tcPr>
          <w:p w:rsidR="001918DC" w:rsidRPr="00DE2245" w:rsidRDefault="001918DC" w:rsidP="004E6708">
            <w:pPr>
              <w:spacing w:before="20" w:after="20"/>
              <w:jc w:val="center"/>
              <w:rPr>
                <w:rFonts w:ascii="Didot" w:hAnsi="Didot"/>
                <w:bCs/>
                <w:color w:val="FF0000"/>
              </w:rPr>
            </w:pPr>
          </w:p>
        </w:tc>
        <w:tc>
          <w:tcPr>
            <w:tcW w:w="3330" w:type="dxa"/>
            <w:tcBorders>
              <w:top w:val="single" w:sz="4" w:space="0" w:color="auto"/>
              <w:bottom w:val="dashed" w:sz="4" w:space="0" w:color="auto"/>
            </w:tcBorders>
            <w:vAlign w:val="center"/>
          </w:tcPr>
          <w:p w:rsidR="001918DC" w:rsidRPr="001918DC" w:rsidRDefault="001918DC" w:rsidP="004E6708">
            <w:pPr>
              <w:spacing w:before="20" w:after="20"/>
              <w:jc w:val="center"/>
              <w:rPr>
                <w:rFonts w:ascii="Didot" w:hAnsi="Didot"/>
                <w:bCs/>
                <w:color w:val="FF0000"/>
              </w:rPr>
            </w:pPr>
            <w:r w:rsidRPr="001918DC">
              <w:rPr>
                <w:rFonts w:ascii="Didot" w:hAnsi="Didot"/>
                <w:color w:val="FF0000"/>
              </w:rPr>
              <w:t>Demonstration/Discussion</w:t>
            </w:r>
          </w:p>
        </w:tc>
        <w:tc>
          <w:tcPr>
            <w:tcW w:w="2286" w:type="dxa"/>
            <w:tcBorders>
              <w:top w:val="single" w:sz="4" w:space="0" w:color="auto"/>
              <w:left w:val="nil"/>
              <w:bottom w:val="dashed" w:sz="4" w:space="0" w:color="auto"/>
            </w:tcBorders>
            <w:vAlign w:val="center"/>
          </w:tcPr>
          <w:p w:rsidR="001918DC" w:rsidRPr="001918DC" w:rsidRDefault="001918DC" w:rsidP="004E6708">
            <w:pPr>
              <w:spacing w:before="20" w:after="20"/>
              <w:jc w:val="center"/>
              <w:rPr>
                <w:rFonts w:ascii="Didot" w:hAnsi="Didot"/>
                <w:bCs/>
                <w:color w:val="FF0000"/>
              </w:rPr>
            </w:pPr>
          </w:p>
        </w:tc>
      </w:tr>
      <w:tr w:rsidR="001918DC" w:rsidRPr="00075CD5">
        <w:tc>
          <w:tcPr>
            <w:tcW w:w="720" w:type="dxa"/>
            <w:tcBorders>
              <w:top w:val="dashed" w:sz="4" w:space="0" w:color="auto"/>
              <w:bottom w:val="dashed" w:sz="4" w:space="0" w:color="auto"/>
            </w:tcBorders>
          </w:tcPr>
          <w:p w:rsidR="001918DC" w:rsidRPr="00075CD5" w:rsidRDefault="001918DC"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dashed" w:sz="4" w:space="0" w:color="auto"/>
              <w:bottom w:val="dashed" w:sz="4" w:space="0" w:color="auto"/>
            </w:tcBorders>
          </w:tcPr>
          <w:p w:rsidR="001918DC" w:rsidRPr="00075CD5" w:rsidRDefault="001918DC" w:rsidP="000A2F88">
            <w:pPr>
              <w:spacing w:before="20" w:after="20"/>
              <w:rPr>
                <w:rFonts w:ascii="Didot" w:hAnsi="Didot"/>
                <w:bCs/>
              </w:rPr>
            </w:pPr>
            <w:r w:rsidRPr="00075CD5">
              <w:rPr>
                <w:rFonts w:ascii="Didot" w:hAnsi="Didot"/>
                <w:bCs/>
              </w:rPr>
              <w:t>11/29</w:t>
            </w:r>
          </w:p>
        </w:tc>
        <w:tc>
          <w:tcPr>
            <w:tcW w:w="2610" w:type="dxa"/>
            <w:tcBorders>
              <w:top w:val="dashed" w:sz="4" w:space="0" w:color="auto"/>
              <w:bottom w:val="dashed" w:sz="4" w:space="0" w:color="auto"/>
            </w:tcBorders>
            <w:vAlign w:val="center"/>
          </w:tcPr>
          <w:p w:rsidR="001918DC" w:rsidRPr="00075CD5" w:rsidRDefault="001918DC" w:rsidP="004E6708">
            <w:pPr>
              <w:spacing w:before="20" w:after="20"/>
              <w:jc w:val="center"/>
              <w:rPr>
                <w:rFonts w:ascii="Didot" w:hAnsi="Didot"/>
                <w:bCs/>
              </w:rPr>
            </w:pPr>
          </w:p>
        </w:tc>
        <w:tc>
          <w:tcPr>
            <w:tcW w:w="3330" w:type="dxa"/>
            <w:tcBorders>
              <w:top w:val="dashed" w:sz="4" w:space="0" w:color="auto"/>
              <w:bottom w:val="dashed" w:sz="4" w:space="0" w:color="auto"/>
            </w:tcBorders>
            <w:vAlign w:val="center"/>
          </w:tcPr>
          <w:p w:rsidR="001918DC" w:rsidRPr="001918DC" w:rsidRDefault="001918DC" w:rsidP="004E6708">
            <w:pPr>
              <w:spacing w:before="20" w:after="20"/>
              <w:jc w:val="center"/>
              <w:rPr>
                <w:rFonts w:ascii="Didot" w:hAnsi="Didot"/>
                <w:bCs/>
                <w:color w:val="FF0000"/>
              </w:rPr>
            </w:pPr>
            <w:r w:rsidRPr="001918DC">
              <w:rPr>
                <w:rFonts w:ascii="Didot" w:hAnsi="Didot"/>
                <w:bCs/>
                <w:color w:val="FF0000"/>
              </w:rPr>
              <w:t>Paper presentations</w:t>
            </w:r>
          </w:p>
        </w:tc>
        <w:tc>
          <w:tcPr>
            <w:tcW w:w="2286" w:type="dxa"/>
            <w:tcBorders>
              <w:top w:val="dashed" w:sz="4" w:space="0" w:color="auto"/>
              <w:left w:val="nil"/>
              <w:bottom w:val="dashed" w:sz="4" w:space="0" w:color="auto"/>
            </w:tcBorders>
            <w:vAlign w:val="center"/>
          </w:tcPr>
          <w:p w:rsidR="001918DC" w:rsidRPr="001918DC" w:rsidRDefault="001918DC" w:rsidP="004E6708">
            <w:pPr>
              <w:spacing w:before="20" w:after="20"/>
              <w:jc w:val="center"/>
              <w:rPr>
                <w:rFonts w:ascii="Didot" w:hAnsi="Didot"/>
                <w:bCs/>
                <w:color w:val="FF0000"/>
              </w:rPr>
            </w:pPr>
            <w:r w:rsidRPr="001918DC">
              <w:rPr>
                <w:rFonts w:ascii="Didot" w:hAnsi="Didot"/>
                <w:bCs/>
                <w:color w:val="FF0000"/>
              </w:rPr>
              <w:t>Presentation</w:t>
            </w:r>
          </w:p>
        </w:tc>
      </w:tr>
      <w:tr w:rsidR="001918DC" w:rsidRPr="00075CD5">
        <w:tc>
          <w:tcPr>
            <w:tcW w:w="720" w:type="dxa"/>
            <w:tcBorders>
              <w:top w:val="dashed" w:sz="4" w:space="0" w:color="auto"/>
              <w:bottom w:val="dashed" w:sz="4" w:space="0" w:color="auto"/>
            </w:tcBorders>
          </w:tcPr>
          <w:p w:rsidR="001918DC" w:rsidRPr="00075CD5" w:rsidRDefault="001918DC" w:rsidP="000A2F88">
            <w:pPr>
              <w:spacing w:before="20" w:after="20"/>
              <w:rPr>
                <w:rFonts w:ascii="Didot" w:hAnsi="Didot"/>
                <w:bCs/>
              </w:rPr>
            </w:pPr>
            <w:r w:rsidRPr="00075CD5">
              <w:rPr>
                <w:rFonts w:ascii="Didot" w:hAnsi="Didot"/>
                <w:bCs/>
              </w:rPr>
              <w:t>T</w:t>
            </w:r>
          </w:p>
        </w:tc>
        <w:tc>
          <w:tcPr>
            <w:tcW w:w="810" w:type="dxa"/>
            <w:tcBorders>
              <w:top w:val="dashed" w:sz="4" w:space="0" w:color="auto"/>
              <w:bottom w:val="dashed" w:sz="4" w:space="0" w:color="auto"/>
            </w:tcBorders>
          </w:tcPr>
          <w:p w:rsidR="001918DC" w:rsidRPr="00075CD5" w:rsidRDefault="001918DC" w:rsidP="000A2F88">
            <w:pPr>
              <w:spacing w:before="20" w:after="20"/>
              <w:rPr>
                <w:rFonts w:ascii="Didot" w:hAnsi="Didot"/>
                <w:bCs/>
              </w:rPr>
            </w:pPr>
            <w:r w:rsidRPr="00075CD5">
              <w:rPr>
                <w:rFonts w:ascii="Didot" w:hAnsi="Didot"/>
                <w:bCs/>
              </w:rPr>
              <w:t>12/4</w:t>
            </w:r>
          </w:p>
        </w:tc>
        <w:tc>
          <w:tcPr>
            <w:tcW w:w="2610" w:type="dxa"/>
            <w:tcBorders>
              <w:top w:val="dashed" w:sz="4" w:space="0" w:color="auto"/>
              <w:bottom w:val="dashed" w:sz="4" w:space="0" w:color="auto"/>
            </w:tcBorders>
            <w:vAlign w:val="center"/>
          </w:tcPr>
          <w:p w:rsidR="001918DC" w:rsidRPr="00075CD5" w:rsidRDefault="001918DC" w:rsidP="004E6708">
            <w:pPr>
              <w:spacing w:before="20" w:after="20"/>
              <w:jc w:val="center"/>
              <w:rPr>
                <w:rFonts w:ascii="Didot" w:hAnsi="Didot"/>
                <w:bCs/>
              </w:rPr>
            </w:pPr>
            <w:r w:rsidRPr="00075CD5">
              <w:rPr>
                <w:rFonts w:ascii="Didot" w:hAnsi="Didot"/>
                <w:bCs/>
              </w:rPr>
              <w:t>Dynamical systems concepts</w:t>
            </w:r>
          </w:p>
        </w:tc>
        <w:tc>
          <w:tcPr>
            <w:tcW w:w="3330" w:type="dxa"/>
            <w:tcBorders>
              <w:top w:val="dashed" w:sz="4" w:space="0" w:color="auto"/>
              <w:bottom w:val="dashed" w:sz="4" w:space="0" w:color="auto"/>
            </w:tcBorders>
            <w:vAlign w:val="center"/>
          </w:tcPr>
          <w:p w:rsidR="001918DC" w:rsidRPr="00075CD5" w:rsidRDefault="001918DC" w:rsidP="004E6708">
            <w:pPr>
              <w:spacing w:before="20" w:after="20"/>
              <w:jc w:val="center"/>
              <w:rPr>
                <w:rFonts w:ascii="Didot" w:hAnsi="Didot"/>
                <w:bCs/>
              </w:rPr>
            </w:pPr>
            <w:r>
              <w:rPr>
                <w:rFonts w:ascii="Didot" w:hAnsi="Didot"/>
                <w:bCs/>
              </w:rPr>
              <w:t>Background lecture</w:t>
            </w:r>
          </w:p>
        </w:tc>
        <w:tc>
          <w:tcPr>
            <w:tcW w:w="2286" w:type="dxa"/>
            <w:tcBorders>
              <w:top w:val="dashed" w:sz="4" w:space="0" w:color="auto"/>
              <w:left w:val="nil"/>
              <w:bottom w:val="dashed" w:sz="4" w:space="0" w:color="auto"/>
            </w:tcBorders>
            <w:vAlign w:val="center"/>
          </w:tcPr>
          <w:p w:rsidR="001918DC" w:rsidRPr="00075CD5" w:rsidRDefault="001918DC" w:rsidP="004E6708">
            <w:pPr>
              <w:spacing w:before="20" w:after="20"/>
              <w:jc w:val="center"/>
              <w:rPr>
                <w:rFonts w:ascii="Didot" w:hAnsi="Didot"/>
                <w:bCs/>
              </w:rPr>
            </w:pPr>
          </w:p>
        </w:tc>
      </w:tr>
      <w:tr w:rsidR="001918DC" w:rsidRPr="00075CD5">
        <w:tc>
          <w:tcPr>
            <w:tcW w:w="720" w:type="dxa"/>
            <w:tcBorders>
              <w:top w:val="dashed" w:sz="4" w:space="0" w:color="auto"/>
              <w:bottom w:val="single" w:sz="4" w:space="0" w:color="auto"/>
            </w:tcBorders>
          </w:tcPr>
          <w:p w:rsidR="001918DC" w:rsidRPr="00075CD5" w:rsidRDefault="001918DC" w:rsidP="000A2F88">
            <w:pPr>
              <w:spacing w:before="20" w:after="20"/>
              <w:rPr>
                <w:rFonts w:ascii="Didot" w:hAnsi="Didot"/>
                <w:bCs/>
              </w:rPr>
            </w:pPr>
            <w:proofErr w:type="spellStart"/>
            <w:r w:rsidRPr="00075CD5">
              <w:rPr>
                <w:rFonts w:ascii="Didot" w:hAnsi="Didot"/>
                <w:bCs/>
              </w:rPr>
              <w:t>Th</w:t>
            </w:r>
            <w:proofErr w:type="spellEnd"/>
          </w:p>
        </w:tc>
        <w:tc>
          <w:tcPr>
            <w:tcW w:w="810" w:type="dxa"/>
            <w:tcBorders>
              <w:top w:val="dashed" w:sz="4" w:space="0" w:color="auto"/>
              <w:bottom w:val="single" w:sz="4" w:space="0" w:color="auto"/>
            </w:tcBorders>
          </w:tcPr>
          <w:p w:rsidR="001918DC" w:rsidRPr="00075CD5" w:rsidRDefault="001918DC" w:rsidP="000A2F88">
            <w:pPr>
              <w:spacing w:before="20" w:after="20"/>
              <w:rPr>
                <w:rFonts w:ascii="Didot" w:hAnsi="Didot"/>
                <w:bCs/>
              </w:rPr>
            </w:pPr>
            <w:r w:rsidRPr="00075CD5">
              <w:rPr>
                <w:rFonts w:ascii="Didot" w:hAnsi="Didot"/>
                <w:bCs/>
              </w:rPr>
              <w:t>12/6</w:t>
            </w:r>
          </w:p>
        </w:tc>
        <w:tc>
          <w:tcPr>
            <w:tcW w:w="2610" w:type="dxa"/>
            <w:tcBorders>
              <w:top w:val="dashed" w:sz="4" w:space="0" w:color="auto"/>
              <w:bottom w:val="single" w:sz="4" w:space="0" w:color="auto"/>
            </w:tcBorders>
            <w:vAlign w:val="center"/>
          </w:tcPr>
          <w:p w:rsidR="001918DC" w:rsidRPr="00075CD5" w:rsidRDefault="001918DC" w:rsidP="004E6708">
            <w:pPr>
              <w:spacing w:before="20" w:after="20"/>
              <w:jc w:val="center"/>
              <w:rPr>
                <w:rFonts w:ascii="Didot" w:hAnsi="Didot"/>
                <w:bCs/>
              </w:rPr>
            </w:pPr>
            <w:r>
              <w:rPr>
                <w:rFonts w:ascii="Didot" w:hAnsi="Didot"/>
                <w:bCs/>
              </w:rPr>
              <w:t>Review day</w:t>
            </w:r>
          </w:p>
        </w:tc>
        <w:tc>
          <w:tcPr>
            <w:tcW w:w="3330" w:type="dxa"/>
            <w:tcBorders>
              <w:top w:val="dashed" w:sz="4" w:space="0" w:color="auto"/>
              <w:bottom w:val="single" w:sz="4" w:space="0" w:color="auto"/>
            </w:tcBorders>
            <w:vAlign w:val="center"/>
          </w:tcPr>
          <w:p w:rsidR="001918DC" w:rsidRPr="00075CD5" w:rsidRDefault="001918DC" w:rsidP="004E6708">
            <w:pPr>
              <w:spacing w:before="20" w:after="20"/>
              <w:jc w:val="center"/>
              <w:rPr>
                <w:rFonts w:ascii="Didot" w:hAnsi="Didot"/>
                <w:bCs/>
              </w:rPr>
            </w:pPr>
          </w:p>
        </w:tc>
        <w:tc>
          <w:tcPr>
            <w:tcW w:w="2286" w:type="dxa"/>
            <w:tcBorders>
              <w:top w:val="dashed" w:sz="4" w:space="0" w:color="auto"/>
              <w:left w:val="nil"/>
              <w:bottom w:val="single" w:sz="4" w:space="0" w:color="auto"/>
            </w:tcBorders>
            <w:vAlign w:val="center"/>
          </w:tcPr>
          <w:p w:rsidR="001918DC" w:rsidRPr="00075CD5" w:rsidRDefault="001918DC" w:rsidP="004E6708">
            <w:pPr>
              <w:spacing w:before="20" w:after="20"/>
              <w:jc w:val="center"/>
              <w:rPr>
                <w:rFonts w:ascii="Didot" w:hAnsi="Didot"/>
                <w:bCs/>
              </w:rPr>
            </w:pPr>
          </w:p>
        </w:tc>
      </w:tr>
      <w:tr w:rsidR="001918DC" w:rsidRPr="00075CD5">
        <w:tc>
          <w:tcPr>
            <w:tcW w:w="720" w:type="dxa"/>
            <w:tcBorders>
              <w:top w:val="single" w:sz="4" w:space="0" w:color="auto"/>
              <w:bottom w:val="single" w:sz="4" w:space="0" w:color="auto"/>
            </w:tcBorders>
          </w:tcPr>
          <w:p w:rsidR="001918DC" w:rsidRPr="00075CD5" w:rsidRDefault="001918DC" w:rsidP="000A2F88">
            <w:pPr>
              <w:spacing w:before="20" w:after="20"/>
              <w:rPr>
                <w:rFonts w:ascii="Didot" w:hAnsi="Didot"/>
                <w:bCs/>
              </w:rPr>
            </w:pPr>
            <w:r w:rsidRPr="00075CD5">
              <w:rPr>
                <w:rFonts w:ascii="Didot" w:hAnsi="Didot"/>
                <w:bCs/>
              </w:rPr>
              <w:t>T</w:t>
            </w:r>
          </w:p>
        </w:tc>
        <w:tc>
          <w:tcPr>
            <w:tcW w:w="810" w:type="dxa"/>
            <w:tcBorders>
              <w:top w:val="single" w:sz="4" w:space="0" w:color="auto"/>
              <w:bottom w:val="single" w:sz="4" w:space="0" w:color="auto"/>
            </w:tcBorders>
          </w:tcPr>
          <w:p w:rsidR="001918DC" w:rsidRPr="00075CD5" w:rsidRDefault="001918DC" w:rsidP="00EE77A9">
            <w:pPr>
              <w:spacing w:before="20" w:after="20"/>
              <w:rPr>
                <w:rFonts w:ascii="Didot" w:hAnsi="Didot"/>
                <w:bCs/>
              </w:rPr>
            </w:pPr>
            <w:r w:rsidRPr="00075CD5">
              <w:rPr>
                <w:rFonts w:ascii="Didot" w:hAnsi="Didot"/>
                <w:bCs/>
              </w:rPr>
              <w:t>12/11</w:t>
            </w:r>
          </w:p>
        </w:tc>
        <w:tc>
          <w:tcPr>
            <w:tcW w:w="2610" w:type="dxa"/>
            <w:tcBorders>
              <w:top w:val="single" w:sz="4" w:space="0" w:color="auto"/>
              <w:bottom w:val="single" w:sz="4" w:space="0" w:color="auto"/>
            </w:tcBorders>
            <w:vAlign w:val="center"/>
          </w:tcPr>
          <w:p w:rsidR="001918DC" w:rsidRPr="00075CD5" w:rsidRDefault="001918DC" w:rsidP="004E6708">
            <w:pPr>
              <w:spacing w:before="20" w:after="20"/>
              <w:jc w:val="center"/>
              <w:rPr>
                <w:rFonts w:ascii="Didot" w:hAnsi="Didot"/>
                <w:bCs/>
              </w:rPr>
            </w:pPr>
          </w:p>
        </w:tc>
        <w:tc>
          <w:tcPr>
            <w:tcW w:w="3330" w:type="dxa"/>
            <w:tcBorders>
              <w:top w:val="single" w:sz="4" w:space="0" w:color="auto"/>
              <w:bottom w:val="single" w:sz="4" w:space="0" w:color="auto"/>
            </w:tcBorders>
            <w:vAlign w:val="center"/>
          </w:tcPr>
          <w:p w:rsidR="001918DC" w:rsidRPr="00075CD5" w:rsidRDefault="001918DC" w:rsidP="00D64431">
            <w:pPr>
              <w:spacing w:before="20" w:after="20"/>
              <w:jc w:val="center"/>
              <w:rPr>
                <w:rFonts w:ascii="Didot" w:hAnsi="Didot"/>
                <w:bCs/>
              </w:rPr>
            </w:pPr>
            <w:r w:rsidRPr="00075CD5">
              <w:rPr>
                <w:rFonts w:ascii="Didot" w:hAnsi="Didot"/>
                <w:bCs/>
              </w:rPr>
              <w:t>FINAL EXAM (1:30-3:30 pm; same room—EDWARDS 61</w:t>
            </w:r>
            <w:r>
              <w:rPr>
                <w:rFonts w:ascii="Didot" w:hAnsi="Didot"/>
                <w:bCs/>
              </w:rPr>
              <w:t>26</w:t>
            </w:r>
            <w:r w:rsidRPr="00075CD5">
              <w:rPr>
                <w:rFonts w:ascii="Didot" w:hAnsi="Didot"/>
                <w:bCs/>
              </w:rPr>
              <w:t>)</w:t>
            </w:r>
          </w:p>
        </w:tc>
        <w:tc>
          <w:tcPr>
            <w:tcW w:w="2286" w:type="dxa"/>
            <w:tcBorders>
              <w:top w:val="single" w:sz="4" w:space="0" w:color="auto"/>
              <w:left w:val="nil"/>
              <w:bottom w:val="single" w:sz="4" w:space="0" w:color="auto"/>
            </w:tcBorders>
            <w:vAlign w:val="center"/>
          </w:tcPr>
          <w:p w:rsidR="001918DC" w:rsidRPr="00075CD5" w:rsidRDefault="001918DC" w:rsidP="004E6708">
            <w:pPr>
              <w:spacing w:before="20" w:after="20"/>
              <w:jc w:val="center"/>
              <w:rPr>
                <w:rFonts w:ascii="Didot" w:hAnsi="Didot"/>
                <w:bCs/>
              </w:rPr>
            </w:pPr>
            <w:r>
              <w:rPr>
                <w:rFonts w:ascii="Didot" w:hAnsi="Didot"/>
                <w:bCs/>
              </w:rPr>
              <w:t>Last day to turn in research participation description</w:t>
            </w:r>
          </w:p>
        </w:tc>
      </w:tr>
    </w:tbl>
    <w:p w:rsidR="00A85A91" w:rsidRPr="002E388C" w:rsidRDefault="00A85A91" w:rsidP="002E388C">
      <w:pPr>
        <w:pStyle w:val="Heading2"/>
        <w:rPr>
          <w:rFonts w:ascii="Didot" w:hAnsi="Didot" w:cs="Times New Roman"/>
          <w:color w:val="auto"/>
        </w:rPr>
      </w:pPr>
      <w:r w:rsidRPr="00075CD5">
        <w:rPr>
          <w:rFonts w:ascii="Didot" w:hAnsi="Didot" w:cs="Times New Roman"/>
          <w:color w:val="auto"/>
        </w:rPr>
        <w:t>ACADEMIC DISHONESTY</w:t>
      </w:r>
    </w:p>
    <w:p w:rsidR="00A85A91" w:rsidRPr="00075CD5" w:rsidRDefault="00A85A91" w:rsidP="00401F86">
      <w:pPr>
        <w:ind w:firstLine="360"/>
        <w:rPr>
          <w:rFonts w:ascii="Didot" w:hAnsi="Didot"/>
        </w:rPr>
      </w:pPr>
      <w:r w:rsidRPr="00075CD5">
        <w:rPr>
          <w:rFonts w:ascii="Didot" w:hAnsi="Didot"/>
        </w:rPr>
        <w:t>The University Rules, including the Student Code of Conduct, and other documented policies of the department, college, and university, related to academic integrity will be enforced.  Any violation of these regulations, including acts of plagiarism or cheating, will be dealt with on an individual basis according to the severity of the misconduct.</w:t>
      </w:r>
    </w:p>
    <w:p w:rsidR="00A85A91" w:rsidRPr="002E388C" w:rsidRDefault="00A85A91" w:rsidP="002E388C">
      <w:pPr>
        <w:pStyle w:val="Heading2"/>
        <w:rPr>
          <w:rFonts w:ascii="Didot" w:hAnsi="Didot" w:cs="Times New Roman"/>
          <w:color w:val="auto"/>
        </w:rPr>
      </w:pPr>
      <w:r w:rsidRPr="002E388C">
        <w:rPr>
          <w:rFonts w:ascii="Didot" w:hAnsi="Didot" w:cs="Times New Roman"/>
          <w:color w:val="auto"/>
        </w:rPr>
        <w:t>SPECIAL NEEDS POLICY</w:t>
      </w:r>
    </w:p>
    <w:p w:rsidR="00EE77A9" w:rsidRPr="00703089" w:rsidRDefault="00A85A91" w:rsidP="00401F86">
      <w:pPr>
        <w:pStyle w:val="BodyTextIndent"/>
        <w:ind w:left="0" w:firstLine="360"/>
        <w:rPr>
          <w:rFonts w:ascii="Didot" w:hAnsi="Didot"/>
        </w:rPr>
      </w:pPr>
      <w:r w:rsidRPr="00075CD5">
        <w:rPr>
          <w:rFonts w:ascii="Didot" w:hAnsi="Didot"/>
        </w:rPr>
        <w:t xml:space="preserve">If you have special needs related to your participation in this course, including identified visual, hearing, or physical impairment, communication disorder, and/or specific learning disability that may influence your performance in this course, you should meet with the instructor to arrange for reasonable provisions to ensure an equitable opportunity to meet all the requirements of this course.  At the discretion of the instructor, some accommodations may require prior approval by Disability Services. </w:t>
      </w:r>
    </w:p>
    <w:sectPr w:rsidR="00EE77A9" w:rsidRPr="00703089" w:rsidSect="00EC281E">
      <w:footerReference w:type="default" r:id="rId6"/>
      <w:pgSz w:w="12240" w:h="15840"/>
      <w:pgMar w:top="1440" w:right="1440" w:bottom="1440" w:left="1440" w:gutter="0"/>
      <w:printerSettings r:id="rId7"/>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altName w:val="Calibri"/>
    <w:panose1 w:val="020F05020202040302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Didot">
    <w:panose1 w:val="020005030000000200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2C82" w:rsidRPr="00A02700" w:rsidRDefault="00632C82" w:rsidP="00CF48DC">
    <w:pPr>
      <w:pStyle w:val="Footer"/>
      <w:jc w:val="center"/>
      <w:rPr>
        <w:rFonts w:ascii="Didot" w:hAnsi="Didot"/>
        <w:color w:val="7F7F7F" w:themeColor="text1" w:themeTint="80"/>
      </w:rPr>
    </w:pPr>
    <w:r w:rsidRPr="00A02700">
      <w:rPr>
        <w:rFonts w:ascii="Didot" w:hAnsi="Didot"/>
        <w:color w:val="7F7F7F" w:themeColor="text1" w:themeTint="80"/>
      </w:rPr>
      <w:t>This syllabus is subject to possible modification. Any changes in the course will be announced as soon as possible.</w:t>
    </w:r>
  </w:p>
</w:ft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471592"/>
    <w:multiLevelType w:val="hybridMultilevel"/>
    <w:tmpl w:val="4C7EE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0A2F88"/>
    <w:rsid w:val="00012624"/>
    <w:rsid w:val="00074925"/>
    <w:rsid w:val="00075CD5"/>
    <w:rsid w:val="0007609A"/>
    <w:rsid w:val="00087C96"/>
    <w:rsid w:val="000900CE"/>
    <w:rsid w:val="000A2F88"/>
    <w:rsid w:val="000C6AFE"/>
    <w:rsid w:val="000E3E4C"/>
    <w:rsid w:val="000F0AE4"/>
    <w:rsid w:val="00142792"/>
    <w:rsid w:val="0017515A"/>
    <w:rsid w:val="00187A02"/>
    <w:rsid w:val="001918DC"/>
    <w:rsid w:val="001E485E"/>
    <w:rsid w:val="001F183F"/>
    <w:rsid w:val="001F186F"/>
    <w:rsid w:val="00252AE0"/>
    <w:rsid w:val="00286E45"/>
    <w:rsid w:val="002D31AB"/>
    <w:rsid w:val="002E388C"/>
    <w:rsid w:val="003205CC"/>
    <w:rsid w:val="00345BAB"/>
    <w:rsid w:val="003876AF"/>
    <w:rsid w:val="00387EE4"/>
    <w:rsid w:val="003A67FE"/>
    <w:rsid w:val="003F2B6C"/>
    <w:rsid w:val="00401F86"/>
    <w:rsid w:val="00431DD2"/>
    <w:rsid w:val="00435341"/>
    <w:rsid w:val="004550F5"/>
    <w:rsid w:val="00472731"/>
    <w:rsid w:val="00481425"/>
    <w:rsid w:val="00494EAE"/>
    <w:rsid w:val="004D13CC"/>
    <w:rsid w:val="004E6708"/>
    <w:rsid w:val="0052732B"/>
    <w:rsid w:val="00551DAE"/>
    <w:rsid w:val="005739CF"/>
    <w:rsid w:val="005A33A7"/>
    <w:rsid w:val="005E6FEB"/>
    <w:rsid w:val="00632C82"/>
    <w:rsid w:val="006C3737"/>
    <w:rsid w:val="006F5A6C"/>
    <w:rsid w:val="00703089"/>
    <w:rsid w:val="0077680C"/>
    <w:rsid w:val="00780D47"/>
    <w:rsid w:val="007956B0"/>
    <w:rsid w:val="00836C7D"/>
    <w:rsid w:val="00844530"/>
    <w:rsid w:val="00883CDF"/>
    <w:rsid w:val="008B3849"/>
    <w:rsid w:val="009031E9"/>
    <w:rsid w:val="00910193"/>
    <w:rsid w:val="0091637C"/>
    <w:rsid w:val="00923F99"/>
    <w:rsid w:val="00944774"/>
    <w:rsid w:val="009E079D"/>
    <w:rsid w:val="009E0D30"/>
    <w:rsid w:val="00A01FF5"/>
    <w:rsid w:val="00A02700"/>
    <w:rsid w:val="00A07581"/>
    <w:rsid w:val="00A353E7"/>
    <w:rsid w:val="00A60826"/>
    <w:rsid w:val="00A85A91"/>
    <w:rsid w:val="00A909FC"/>
    <w:rsid w:val="00AA49FC"/>
    <w:rsid w:val="00AB14A6"/>
    <w:rsid w:val="00AD7E97"/>
    <w:rsid w:val="00B17DDC"/>
    <w:rsid w:val="00B329FA"/>
    <w:rsid w:val="00B44A0E"/>
    <w:rsid w:val="00B874F8"/>
    <w:rsid w:val="00B93318"/>
    <w:rsid w:val="00BE2C0E"/>
    <w:rsid w:val="00C23FAE"/>
    <w:rsid w:val="00C94426"/>
    <w:rsid w:val="00CA6677"/>
    <w:rsid w:val="00CB670E"/>
    <w:rsid w:val="00CF1598"/>
    <w:rsid w:val="00CF48DC"/>
    <w:rsid w:val="00D042EB"/>
    <w:rsid w:val="00D568CC"/>
    <w:rsid w:val="00D64431"/>
    <w:rsid w:val="00D65F8C"/>
    <w:rsid w:val="00DE2245"/>
    <w:rsid w:val="00DE7DE6"/>
    <w:rsid w:val="00E2184B"/>
    <w:rsid w:val="00E556C3"/>
    <w:rsid w:val="00E75A31"/>
    <w:rsid w:val="00E95EE1"/>
    <w:rsid w:val="00EC281E"/>
    <w:rsid w:val="00EE77A9"/>
    <w:rsid w:val="00EF2D75"/>
    <w:rsid w:val="00F2667F"/>
    <w:rsid w:val="00F272F6"/>
    <w:rsid w:val="00F37F80"/>
    <w:rsid w:val="00F447FF"/>
    <w:rsid w:val="00F45F01"/>
    <w:rsid w:val="00FA13C9"/>
    <w:rsid w:val="00FB4645"/>
    <w:rsid w:val="00FB53E1"/>
    <w:rsid w:val="00FC31F4"/>
    <w:rsid w:val="00FC7775"/>
    <w:rsid w:val="00FE7679"/>
  </w:rsids>
  <m:mathPr>
    <m:mathFont m:val="Abadi MT Condensed Extra Bol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2F88"/>
    <w:pPr>
      <w:spacing w:after="0"/>
    </w:pPr>
    <w:rPr>
      <w:rFonts w:ascii="Times New Roman" w:eastAsia="Times New Roman" w:hAnsi="Times New Roman" w:cs="Times New Roman"/>
    </w:rPr>
  </w:style>
  <w:style w:type="paragraph" w:styleId="Heading1">
    <w:name w:val="heading 1"/>
    <w:aliases w:val="Heading 1- Times New Roman"/>
    <w:basedOn w:val="Normal"/>
    <w:next w:val="Normal"/>
    <w:link w:val="Heading1Char"/>
    <w:qFormat/>
    <w:rsid w:val="00441EBF"/>
    <w:pPr>
      <w:keepNext/>
      <w:spacing w:before="240" w:after="60"/>
      <w:jc w:val="center"/>
      <w:outlineLvl w:val="0"/>
    </w:pPr>
    <w:rPr>
      <w:rFonts w:eastAsiaTheme="majorEastAsia" w:cstheme="majorBidi"/>
      <w:bCs/>
      <w:kern w:val="32"/>
      <w:szCs w:val="32"/>
    </w:rPr>
  </w:style>
  <w:style w:type="paragraph" w:styleId="Heading2">
    <w:name w:val="heading 2"/>
    <w:basedOn w:val="Normal"/>
    <w:next w:val="Normal"/>
    <w:link w:val="Heading2Char"/>
    <w:uiPriority w:val="9"/>
    <w:unhideWhenUsed/>
    <w:qFormat/>
    <w:rsid w:val="00A85A9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Heading 1- Times New Roman Char"/>
    <w:basedOn w:val="DefaultParagraphFont"/>
    <w:link w:val="Heading1"/>
    <w:rsid w:val="00441EBF"/>
    <w:rPr>
      <w:rFonts w:ascii="Times New Roman" w:eastAsiaTheme="majorEastAsia" w:hAnsi="Times New Roman" w:cstheme="majorBidi"/>
      <w:bCs/>
      <w:kern w:val="32"/>
      <w:sz w:val="24"/>
      <w:szCs w:val="32"/>
    </w:rPr>
  </w:style>
  <w:style w:type="paragraph" w:styleId="BodyTextIndent">
    <w:name w:val="Body Text Indent"/>
    <w:basedOn w:val="Normal"/>
    <w:link w:val="BodyTextIndentChar"/>
    <w:rsid w:val="000A2F88"/>
    <w:pPr>
      <w:ind w:left="720"/>
    </w:pPr>
  </w:style>
  <w:style w:type="character" w:customStyle="1" w:styleId="BodyTextIndentChar">
    <w:name w:val="Body Text Indent Char"/>
    <w:basedOn w:val="DefaultParagraphFont"/>
    <w:link w:val="BodyTextIndent"/>
    <w:rsid w:val="000A2F88"/>
    <w:rPr>
      <w:rFonts w:ascii="Times New Roman" w:eastAsia="Times New Roman" w:hAnsi="Times New Roman" w:cs="Times New Roman"/>
    </w:rPr>
  </w:style>
  <w:style w:type="character" w:styleId="Hyperlink">
    <w:name w:val="Hyperlink"/>
    <w:rsid w:val="00EE77A9"/>
    <w:rPr>
      <w:color w:val="0000FF"/>
      <w:u w:val="single"/>
    </w:rPr>
  </w:style>
  <w:style w:type="character" w:customStyle="1" w:styleId="Heading2Char">
    <w:name w:val="Heading 2 Char"/>
    <w:basedOn w:val="DefaultParagraphFont"/>
    <w:link w:val="Heading2"/>
    <w:uiPriority w:val="9"/>
    <w:rsid w:val="00A85A91"/>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A85A91"/>
    <w:rPr>
      <w:rFonts w:ascii="Lucida Grande" w:hAnsi="Lucida Grande"/>
      <w:sz w:val="18"/>
      <w:szCs w:val="18"/>
    </w:rPr>
  </w:style>
  <w:style w:type="character" w:customStyle="1" w:styleId="BalloonTextChar">
    <w:name w:val="Balloon Text Char"/>
    <w:basedOn w:val="DefaultParagraphFont"/>
    <w:link w:val="BalloonText"/>
    <w:uiPriority w:val="99"/>
    <w:semiHidden/>
    <w:rsid w:val="00A85A91"/>
    <w:rPr>
      <w:rFonts w:ascii="Lucida Grande" w:eastAsia="Times New Roman" w:hAnsi="Lucida Grande" w:cs="Times New Roman"/>
      <w:sz w:val="18"/>
      <w:szCs w:val="18"/>
    </w:rPr>
  </w:style>
  <w:style w:type="paragraph" w:styleId="Header">
    <w:name w:val="header"/>
    <w:basedOn w:val="Normal"/>
    <w:link w:val="HeaderChar"/>
    <w:uiPriority w:val="99"/>
    <w:semiHidden/>
    <w:unhideWhenUsed/>
    <w:rsid w:val="00CF48DC"/>
    <w:pPr>
      <w:tabs>
        <w:tab w:val="center" w:pos="4320"/>
        <w:tab w:val="right" w:pos="8640"/>
      </w:tabs>
    </w:pPr>
  </w:style>
  <w:style w:type="character" w:customStyle="1" w:styleId="HeaderChar">
    <w:name w:val="Header Char"/>
    <w:basedOn w:val="DefaultParagraphFont"/>
    <w:link w:val="Header"/>
    <w:uiPriority w:val="99"/>
    <w:semiHidden/>
    <w:rsid w:val="00CF48DC"/>
    <w:rPr>
      <w:rFonts w:ascii="Times New Roman" w:eastAsia="Times New Roman" w:hAnsi="Times New Roman" w:cs="Times New Roman"/>
    </w:rPr>
  </w:style>
  <w:style w:type="paragraph" w:styleId="Footer">
    <w:name w:val="footer"/>
    <w:basedOn w:val="Normal"/>
    <w:link w:val="FooterChar"/>
    <w:uiPriority w:val="99"/>
    <w:semiHidden/>
    <w:unhideWhenUsed/>
    <w:rsid w:val="00CF48DC"/>
    <w:pPr>
      <w:tabs>
        <w:tab w:val="center" w:pos="4320"/>
        <w:tab w:val="right" w:pos="8640"/>
      </w:tabs>
    </w:pPr>
  </w:style>
  <w:style w:type="character" w:customStyle="1" w:styleId="FooterChar">
    <w:name w:val="Footer Char"/>
    <w:basedOn w:val="DefaultParagraphFont"/>
    <w:link w:val="Footer"/>
    <w:uiPriority w:val="99"/>
    <w:semiHidden/>
    <w:rsid w:val="00CF48DC"/>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1928732058">
      <w:bodyDiv w:val="1"/>
      <w:marLeft w:val="0"/>
      <w:marRight w:val="0"/>
      <w:marTop w:val="0"/>
      <w:marBottom w:val="0"/>
      <w:divBdr>
        <w:top w:val="none" w:sz="0" w:space="0" w:color="auto"/>
        <w:left w:val="none" w:sz="0" w:space="0" w:color="auto"/>
        <w:bottom w:val="none" w:sz="0" w:space="0" w:color="auto"/>
        <w:right w:val="none" w:sz="0" w:space="0" w:color="auto"/>
      </w:divBdr>
    </w:div>
    <w:div w:id="212792031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4" Type="http://schemas.openxmlformats.org/officeDocument/2006/relationships/webSettings" Target="webSettings.xml"/><Relationship Id="rId5" Type="http://schemas.openxmlformats.org/officeDocument/2006/relationships/hyperlink" Target="mailto:kuznetna@mail.uc.edu" TargetMode="External"/><Relationship Id="rId7" Type="http://schemas.openxmlformats.org/officeDocument/2006/relationships/printerSettings" Target="printerSettings/printerSettings1.bin"/><Relationship Id="rId1" Type="http://schemas.openxmlformats.org/officeDocument/2006/relationships/numbering" Target="numbering.xml"/><Relationship Id="rId2" Type="http://schemas.openxmlformats.org/officeDocument/2006/relationships/styles" Target="styles.xml"/><Relationship Id="rId9" Type="http://schemas.openxmlformats.org/officeDocument/2006/relationships/theme" Target="theme/theme1.xml"/><Relationship Id="rId3" Type="http://schemas.openxmlformats.org/officeDocument/2006/relationships/settings" Target="setting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957</Words>
  <Characters>5268</Characters>
  <Application>Microsoft Macintosh Word</Application>
  <DocSecurity>0</DocSecurity>
  <Lines>62</Lines>
  <Paragraphs>6</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Dynamics in Perception and Action</vt:lpstr>
      <vt:lpstr>    DESCRIPTION</vt:lpstr>
      <vt:lpstr>This course is an introduction to the dynamical and complex system approaches to</vt:lpstr>
      <vt:lpstr>In the later part of the course we will explore a set of ideas imported to psych</vt:lpstr>
      <vt:lpstr>At the end of the course, we will revisit some of the ideas of related to dynami</vt:lpstr>
      <vt:lpstr>    PREREQUISITES</vt:lpstr>
      <vt:lpstr>You must have completed a course on Sensation and Perception (15PSYC230 or 34PSY</vt:lpstr>
      <vt:lpstr>    OBJECTIVES</vt:lpstr>
      <vt:lpstr>    GRADING</vt:lpstr>
      <vt:lpstr>    COURSE SCHEDULE</vt:lpstr>
      <vt:lpstr>    ACADEMIC DISHONESTY</vt:lpstr>
      <vt:lpstr>    SPECIAL NEEDS POLICY</vt:lpstr>
    </vt:vector>
  </TitlesOfParts>
  <Company>University of Cincinnati</Company>
  <LinksUpToDate>false</LinksUpToDate>
  <CharactersWithSpaces>6704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Kuznetsov</dc:creator>
  <cp:keywords/>
  <cp:lastModifiedBy>Nikita Kuznetsov</cp:lastModifiedBy>
  <cp:revision>4</cp:revision>
  <dcterms:created xsi:type="dcterms:W3CDTF">2012-10-10T16:02:00Z</dcterms:created>
  <dcterms:modified xsi:type="dcterms:W3CDTF">2012-11-27T14:45:00Z</dcterms:modified>
</cp:coreProperties>
</file>