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ptos Display" w:hAnsi="Aptos Display"/>
          <w:b/>
          <w:sz w:val="68"/>
        </w:rPr>
        <w:t>HORMOZI</w:t>
      </w:r>
      <w:r>
        <w:rPr>
          <w:rFonts w:ascii="Aptos Display" w:hAnsi="Aptos Display"/>
          <w:b/>
          <w:color w:val="6B2CFF"/>
          <w:sz w:val="68"/>
        </w:rPr>
        <w:t xml:space="preserve"> SAID</w:t>
      </w:r>
    </w:p>
    <w:p>
      <w:r>
        <w:rPr>
          <w:b/>
          <w:color w:val="6B2CFF"/>
          <w:sz w:val="30"/>
        </w:rPr>
        <w:t>FULL PRODUCT REQUIREMENTS DOCUMENT — TEXT-FOCUSED V2</w:t>
      </w:r>
    </w:p>
    <w:p>
      <w:pPr>
        <w:spacing w:after="240"/>
      </w:pPr>
      <w:r>
        <w:t>Rewritten master PRD removing animated-face, voice, Rive, lip-sync, and character-led interaction requirements.</w:t>
      </w:r>
    </w:p>
    <w:tbl>
      <w:tblPr>
        <w:tblW w:type="auto" w:w="0"/>
        <w:jc w:val="left"/>
        <w:tblLook w:firstColumn="1" w:firstRow="1" w:lastColumn="0" w:lastRow="0" w:noHBand="0" w:noVBand="1" w:val="04A0"/>
      </w:tblPr>
      <w:tblGrid>
        <w:gridCol w:w="10166"/>
      </w:tblGrid>
      <w:tr>
        <w:tc>
          <w:tcPr>
            <w:tcW w:type="dxa" w:w="10166"/>
            <w:shd w:fill="6B2CFF"/>
          </w:tcPr>
          <w:p>
            <w:r>
              <w:rPr>
                <w:b/>
                <w:color w:val="FFFFFF"/>
                <w:sz w:val="18"/>
              </w:rPr>
              <w:t>MASTER DECISION</w:t>
            </w:r>
          </w:p>
          <w:p>
            <w:r>
              <w:rPr>
                <w:b/>
                <w:color w:val="FFFFFF"/>
                <w:sz w:val="30"/>
              </w:rPr>
              <w:t>Hormozi Said is now a text-first quote app. The product is built around bold typography, verified quotes, widgets, favorites, discovery, source attribution, and daily reminders — not an animated likeness.</w:t>
            </w:r>
          </w:p>
        </w:tc>
      </w:tr>
    </w:tbl>
    <w:p/>
    <w:p>
      <w:pPr>
        <w:pStyle w:val="Heading1"/>
      </w:pPr>
      <w:r>
        <w:t>1. Product Vision</w:t>
      </w:r>
    </w:p>
    <w:p>
      <w:pPr>
        <w:pStyle w:val="Heading2"/>
      </w:pPr>
      <w:r>
        <w:t>Overview</w:t>
      </w:r>
    </w:p>
    <w:p>
      <w:pPr>
        <w:spacing w:after="110" w:line="252" w:lineRule="auto"/>
      </w:pPr>
      <w:r>
        <w:t>Create a highly focused iOS quote app for Alex Hormozi fans that turns useful business ideas into a fast, collectible, searchable, and shareable daily experience.</w:t>
      </w:r>
    </w:p>
    <w:p>
      <w:pPr>
        <w:pStyle w:val="Heading2"/>
      </w:pPr>
      <w:r>
        <w:t>Core Experience</w:t>
      </w:r>
    </w:p>
    <w:p>
      <w:pPr>
        <w:spacing w:after="110" w:line="252" w:lineRule="auto"/>
      </w:pPr>
      <w:r>
        <w:t>Open the app and immediately see one bold quote. Swipe for another. Save it, share it, browse by topic, add it to widgets, or open the original source. The quote itself is the hero.</w:t>
      </w:r>
    </w:p>
    <w:p>
      <w:pPr>
        <w:pStyle w:val="Heading2"/>
      </w:pPr>
      <w:r>
        <w:t>Product Principle</w:t>
      </w:r>
    </w:p>
    <w:p>
      <w:pPr>
        <w:spacing w:after="110" w:line="252" w:lineRule="auto"/>
      </w:pPr>
      <w:r>
        <w:t>Every feature should help the user encounter, remember, organize, share, or trace a useful idea. Remove anything that competes with the words.</w:t>
      </w:r>
    </w:p>
    <w:p>
      <w:pPr>
        <w:pStyle w:val="Heading1"/>
      </w:pPr>
      <w:r>
        <w:t>2. Master Creative Direction</w:t>
      </w:r>
    </w:p>
    <w:p>
      <w:pPr>
        <w:pStyle w:val="Heading2"/>
      </w:pPr>
      <w:r>
        <w:t>Primary Visual System</w:t>
      </w:r>
    </w:p>
    <w:p>
      <w:pPr>
        <w:spacing w:after="110" w:line="252" w:lineRule="auto"/>
      </w:pPr>
      <w:r>
        <w:t>Saturated purple background, white quote typography, black UI elements, restrained purple accents, and minimal white outline icons.</w:t>
      </w:r>
    </w:p>
    <w:p>
      <w:pPr>
        <w:pStyle w:val="Heading2"/>
      </w:pPr>
      <w:r>
        <w:t>Typography</w:t>
      </w:r>
    </w:p>
    <w:p>
      <w:pPr>
        <w:spacing w:after="110" w:line="252" w:lineRule="auto"/>
      </w:pPr>
      <w:r>
        <w:t>Use a condensed, bold display face for primary quotes and a clean sans-serif for metadata, navigation, settings, and supporting labels. Quotes should feel like editorial posters.</w:t>
      </w:r>
    </w:p>
    <w:p>
      <w:pPr>
        <w:pStyle w:val="Heading2"/>
      </w:pPr>
      <w:r>
        <w:t>Hierarchy</w:t>
      </w:r>
    </w:p>
    <w:p>
      <w:pPr>
        <w:spacing w:after="110" w:line="252" w:lineRule="auto"/>
      </w:pPr>
      <w:r>
        <w:t>Quote first. Attribution second. Category/source third. Controls last.</w:t>
      </w:r>
    </w:p>
    <w:p>
      <w:pPr>
        <w:pStyle w:val="Heading2"/>
      </w:pPr>
      <w:r>
        <w:t>No Character UI</w:t>
      </w:r>
    </w:p>
    <w:p>
      <w:pPr>
        <w:spacing w:after="110" w:line="252" w:lineRule="auto"/>
      </w:pPr>
      <w:r>
        <w:t>No animated face, illustrated likeness, voice playback, lip sync, eye tracking, Rive, Live2D, beard physics, gesture reactions, or character state machine in V1.</w:t>
      </w:r>
    </w:p>
    <w:p>
      <w:pPr>
        <w:pStyle w:val="Heading1"/>
      </w:pPr>
      <w:r>
        <w:t>3. Product Positioning</w:t>
      </w:r>
    </w:p>
    <w:p>
      <w:pPr>
        <w:pStyle w:val="Heading2"/>
      </w:pPr>
      <w:r>
        <w:t>Core Proposition</w:t>
      </w:r>
    </w:p>
    <w:p>
      <w:pPr>
        <w:spacing w:after="110" w:line="252" w:lineRule="auto"/>
      </w:pPr>
      <w:r>
        <w:t>Business advice worth remembering, one swipe away.</w:t>
      </w:r>
    </w:p>
    <w:p>
      <w:pPr>
        <w:pStyle w:val="Heading2"/>
      </w:pPr>
      <w:r>
        <w:t>Personality</w:t>
      </w:r>
    </w:p>
    <w:p>
      <w:pPr>
        <w:spacing w:after="110" w:line="252" w:lineRule="auto"/>
      </w:pPr>
      <w:r>
        <w:t>Direct, bold, premium, entrepreneurial, minimal, fast, useful, and visually memorable.</w:t>
      </w:r>
    </w:p>
    <w:p>
      <w:pPr>
        <w:pStyle w:val="Heading2"/>
      </w:pPr>
      <w:r>
        <w:t>Not This</w:t>
      </w:r>
    </w:p>
    <w:p>
      <w:pPr>
        <w:spacing w:after="110" w:line="252" w:lineRule="auto"/>
      </w:pPr>
      <w:r>
        <w:t>Not a chatbot, not a talking avatar, not a course app, not a generic motivation feed, and not an official Acquisition.com product.</w:t>
      </w:r>
    </w:p>
    <w:p>
      <w:pPr>
        <w:pStyle w:val="Heading1"/>
      </w:pPr>
      <w:r>
        <w:t>4. Target User</w:t>
      </w:r>
    </w:p>
    <w:p>
      <w:pPr>
        <w:pStyle w:val="Heading2"/>
      </w:pPr>
      <w:r>
        <w:t>Primary Audience</w:t>
      </w:r>
    </w:p>
    <w:p>
      <w:pPr>
        <w:spacing w:after="110" w:line="252" w:lineRule="auto"/>
      </w:pPr>
      <w:r>
        <w:t>Entrepreneurs, small-business owners, salespeople, marketers, creators, founders, gym owners, business-content consumers, and Hormozi fans.</w:t>
      </w:r>
    </w:p>
    <w:p>
      <w:pPr>
        <w:pStyle w:val="Heading2"/>
      </w:pPr>
      <w:r>
        <w:t>Typical Behavior</w:t>
      </w:r>
    </w:p>
    <w:p>
      <w:pPr>
        <w:spacing w:after="110" w:line="252" w:lineRule="auto"/>
      </w:pPr>
      <w:r>
        <w:t>The user screenshots quotes, saves clips, bookmarks posts, writes business ideas in Notes, and wants a simple place to revisit useful ideas.</w:t>
      </w:r>
    </w:p>
    <w:p>
      <w:pPr>
        <w:pStyle w:val="Heading1"/>
      </w:pPr>
      <w:r>
        <w:t>5. Core Information Architecture</w:t>
      </w:r>
    </w:p>
    <w:p>
      <w:pPr>
        <w:pStyle w:val="Heading2"/>
      </w:pPr>
      <w:r>
        <w:t>Primary Tabs</w:t>
      </w:r>
    </w:p>
    <w:p>
      <w:pPr>
        <w:spacing w:after="110" w:line="252" w:lineRule="auto"/>
      </w:pPr>
      <w:r>
        <w:t>Quote, Discover, Saved, Widgets, More.</w:t>
      </w:r>
    </w:p>
    <w:p>
      <w:pPr>
        <w:pStyle w:val="Heading2"/>
      </w:pPr>
      <w:r>
        <w:t>Quote</w:t>
      </w:r>
    </w:p>
    <w:p>
      <w:pPr>
        <w:spacing w:after="110" w:line="252" w:lineRule="auto"/>
      </w:pPr>
      <w:r>
        <w:t>Full-screen daily/random quote experience.</w:t>
      </w:r>
    </w:p>
    <w:p>
      <w:pPr>
        <w:pStyle w:val="Heading2"/>
      </w:pPr>
      <w:r>
        <w:t>Discover</w:t>
      </w:r>
    </w:p>
    <w:p>
      <w:pPr>
        <w:spacing w:after="110" w:line="252" w:lineRule="auto"/>
      </w:pPr>
      <w:r>
        <w:t>Topics, collections, and search.</w:t>
      </w:r>
    </w:p>
    <w:p>
      <w:pPr>
        <w:pStyle w:val="Heading2"/>
      </w:pPr>
      <w:r>
        <w:t>Saved</w:t>
      </w:r>
    </w:p>
    <w:p>
      <w:pPr>
        <w:spacing w:after="110" w:line="252" w:lineRule="auto"/>
      </w:pPr>
      <w:r>
        <w:t>Favorites and later custom collections.</w:t>
      </w:r>
    </w:p>
    <w:p>
      <w:pPr>
        <w:pStyle w:val="Heading2"/>
      </w:pPr>
      <w:r>
        <w:t>Widgets</w:t>
      </w:r>
    </w:p>
    <w:p>
      <w:pPr>
        <w:spacing w:after="110" w:line="252" w:lineRule="auto"/>
      </w:pPr>
      <w:r>
        <w:t>Widget previews, theme selection, and instructions.</w:t>
      </w:r>
    </w:p>
    <w:p>
      <w:pPr>
        <w:pStyle w:val="Heading2"/>
      </w:pPr>
      <w:r>
        <w:t>More</w:t>
      </w:r>
    </w:p>
    <w:p>
      <w:pPr>
        <w:spacing w:after="110" w:line="252" w:lineRule="auto"/>
      </w:pPr>
      <w:r>
        <w:t>Settings, source policies, disclaimer, privacy, quote submission.</w:t>
      </w:r>
    </w:p>
    <w:p>
      <w:pPr>
        <w:pStyle w:val="Heading1"/>
      </w:pPr>
      <w:r>
        <w:t>6. Quote Feed</w:t>
      </w:r>
    </w:p>
    <w:p>
      <w:pPr>
        <w:pStyle w:val="Heading2"/>
      </w:pPr>
      <w:r>
        <w:t>Default Screen</w:t>
      </w:r>
    </w:p>
    <w:p>
      <w:pPr>
        <w:spacing w:after="110" w:line="252" w:lineRule="auto"/>
      </w:pPr>
      <w:r>
        <w:t>Large quote on purple field with author attribution, topic label, favorite, share, source, and next/previous navigation.</w:t>
      </w:r>
    </w:p>
    <w:p>
      <w:pPr>
        <w:pStyle w:val="Heading2"/>
      </w:pPr>
      <w:r>
        <w:t>Navigation</w:t>
      </w:r>
    </w:p>
    <w:p>
      <w:pPr>
        <w:spacing w:after="110" w:line="252" w:lineRule="auto"/>
      </w:pPr>
      <w:r>
        <w:t>Swipe up/down or left/right for next/previous quote; final direction should be selected after usability testing and then remain consistent.</w:t>
      </w:r>
    </w:p>
    <w:p>
      <w:pPr>
        <w:pStyle w:val="Heading2"/>
      </w:pPr>
      <w:r>
        <w:t>Performance</w:t>
      </w:r>
    </w:p>
    <w:p>
      <w:pPr>
        <w:spacing w:after="110" w:line="252" w:lineRule="auto"/>
      </w:pPr>
      <w:r>
        <w:t>Transitions must be immediate and work from a local cache without loading indicators.</w:t>
      </w:r>
    </w:p>
    <w:p>
      <w:pPr>
        <w:pStyle w:val="Heading1"/>
      </w:pPr>
      <w:r>
        <w:t>7. Categories and Collections</w:t>
      </w:r>
    </w:p>
    <w:p>
      <w:pPr>
        <w:pStyle w:val="Heading2"/>
      </w:pPr>
      <w:r>
        <w:t>Initial Categories</w:t>
      </w:r>
    </w:p>
    <w:p>
      <w:pPr>
        <w:spacing w:after="110" w:line="252" w:lineRule="auto"/>
      </w:pPr>
      <w:r>
        <w:t>Business, Money, Sales, Marketing, Offers, Entrepreneurship, Discipline, Mindset, Fitness, Leadership, Hiring, Learning, Productivity, Failure, Success, Confidence, Content, Customers, Pricing, Negotiation.</w:t>
      </w:r>
    </w:p>
    <w:p>
      <w:pPr>
        <w:pStyle w:val="Heading2"/>
      </w:pPr>
      <w:r>
        <w:t>Collections</w:t>
      </w:r>
    </w:p>
    <w:p>
      <w:pPr>
        <w:spacing w:after="110" w:line="252" w:lineRule="auto"/>
      </w:pPr>
      <w:r>
        <w:t>Start a Business, Sales Advice, Building Better Offers, Hard Truths, When You Want to Quit, Money Lessons, Most Saved, Newly Added.</w:t>
      </w:r>
    </w:p>
    <w:p>
      <w:pPr>
        <w:pStyle w:val="Heading1"/>
      </w:pPr>
      <w:r>
        <w:t>8. Search</w:t>
      </w:r>
    </w:p>
    <w:p>
      <w:pPr>
        <w:pStyle w:val="Heading2"/>
      </w:pPr>
      <w:r>
        <w:t>MVP</w:t>
      </w:r>
    </w:p>
    <w:p>
      <w:pPr>
        <w:spacing w:after="110" w:line="252" w:lineRule="auto"/>
      </w:pPr>
      <w:r>
        <w:t>Keyword and topic search across quote text, tags, and source titles.</w:t>
      </w:r>
    </w:p>
    <w:p>
      <w:pPr>
        <w:pStyle w:val="Heading2"/>
      </w:pPr>
      <w:r>
        <w:t>Future</w:t>
      </w:r>
    </w:p>
    <w:p>
      <w:pPr>
        <w:spacing w:after="110" w:line="252" w:lineRule="auto"/>
      </w:pPr>
      <w:r>
        <w:t>Semantic search may be added later but is not required for V1.</w:t>
      </w:r>
    </w:p>
    <w:p>
      <w:pPr>
        <w:pStyle w:val="Heading1"/>
      </w:pPr>
      <w:r>
        <w:t>9. Saved / Favorites</w:t>
      </w:r>
    </w:p>
    <w:p>
      <w:pPr>
        <w:pStyle w:val="Heading2"/>
      </w:pPr>
      <w:r>
        <w:t>Behavior</w:t>
      </w:r>
    </w:p>
    <w:p>
      <w:pPr>
        <w:spacing w:after="110" w:line="252" w:lineRule="auto"/>
      </w:pPr>
      <w:r>
        <w:t>Save or unsave any quote. Persist locally. Saved list shows quote, topic, and optional source badge.</w:t>
      </w:r>
    </w:p>
    <w:p>
      <w:pPr>
        <w:pStyle w:val="Heading2"/>
      </w:pPr>
      <w:r>
        <w:t>Future</w:t>
      </w:r>
    </w:p>
    <w:p>
      <w:pPr>
        <w:spacing w:after="110" w:line="252" w:lineRule="auto"/>
      </w:pPr>
      <w:r>
        <w:t>Custom folders/collections can be added after launch.</w:t>
      </w:r>
    </w:p>
    <w:p>
      <w:pPr>
        <w:pStyle w:val="Heading1"/>
      </w:pPr>
      <w:r>
        <w:t>10. Source Attribution</w:t>
      </w:r>
    </w:p>
    <w:p>
      <w:pPr>
        <w:pStyle w:val="Heading2"/>
      </w:pPr>
      <w:r>
        <w:t>Required Metadata</w:t>
      </w:r>
    </w:p>
    <w:p>
      <w:pPr>
        <w:spacing w:after="110" w:line="252" w:lineRule="auto"/>
      </w:pPr>
      <w:r>
        <w:t>quote_id, quote_text, author, category, source_type, source_title, source_url, source_date, source_timestamp, verified.</w:t>
      </w:r>
    </w:p>
    <w:p>
      <w:pPr>
        <w:pStyle w:val="Heading2"/>
      </w:pPr>
      <w:r>
        <w:t>Source Screen</w:t>
      </w:r>
    </w:p>
    <w:p>
      <w:pPr>
        <w:spacing w:after="110" w:line="252" w:lineRule="auto"/>
      </w:pPr>
      <w:r>
        <w:t>Display quote, content title, date, timestamp, verification state, and a Watch / Listen / Read Original action.</w:t>
      </w:r>
    </w:p>
    <w:p>
      <w:pPr>
        <w:pStyle w:val="Heading2"/>
      </w:pPr>
      <w:r>
        <w:t>Editorial Rule</w:t>
      </w:r>
    </w:p>
    <w:p>
      <w:pPr>
        <w:spacing w:after="110" w:line="252" w:lineRule="auto"/>
      </w:pPr>
      <w:r>
        <w:t>Verified direct quotes should be preferred in the default feed. Unverified material should be excluded or clearly labeled.</w:t>
      </w:r>
    </w:p>
    <w:p>
      <w:pPr>
        <w:pStyle w:val="Heading1"/>
      </w:pPr>
      <w:r>
        <w:t>11. Widgets</w:t>
      </w:r>
    </w:p>
    <w:p>
      <w:pPr>
        <w:pStyle w:val="Heading2"/>
      </w:pPr>
      <w:r>
        <w:t>Home Screen</w:t>
      </w:r>
    </w:p>
    <w:p>
      <w:pPr>
        <w:spacing w:after="110" w:line="252" w:lineRule="auto"/>
      </w:pPr>
      <w:r>
        <w:t>Support Small, Medium, and Large quote widgets with short quote, attribution, and optional category.</w:t>
      </w:r>
    </w:p>
    <w:p>
      <w:pPr>
        <w:pStyle w:val="Heading2"/>
      </w:pPr>
      <w:r>
        <w:t>Lock Screen</w:t>
      </w:r>
    </w:p>
    <w:p>
      <w:pPr>
        <w:spacing w:after="110" w:line="252" w:lineRule="auto"/>
      </w:pPr>
      <w:r>
        <w:t>Support inline, rectangular, and circular launcher/quote variants where technically appropriate.</w:t>
      </w:r>
    </w:p>
    <w:p>
      <w:pPr>
        <w:pStyle w:val="Heading2"/>
      </w:pPr>
      <w:r>
        <w:t>Themes</w:t>
      </w:r>
    </w:p>
    <w:p>
      <w:pPr>
        <w:spacing w:after="110" w:line="252" w:lineRule="auto"/>
      </w:pPr>
      <w:r>
        <w:t>Black, white, purple, and minimal themes. The main app remains purple-first.</w:t>
      </w:r>
    </w:p>
    <w:p>
      <w:pPr>
        <w:pStyle w:val="Heading2"/>
      </w:pPr>
      <w:r>
        <w:t>Deep Linking</w:t>
      </w:r>
    </w:p>
    <w:p>
      <w:pPr>
        <w:spacing w:after="110" w:line="252" w:lineRule="auto"/>
      </w:pPr>
      <w:r>
        <w:t>Tapping a widget opens the exact quote represented by that widget.</w:t>
      </w:r>
    </w:p>
    <w:p>
      <w:pPr>
        <w:pStyle w:val="Heading1"/>
      </w:pPr>
      <w:r>
        <w:t>12. Notifications</w:t>
      </w:r>
    </w:p>
    <w:p>
      <w:pPr>
        <w:pStyle w:val="Heading2"/>
      </w:pPr>
      <w:r>
        <w:t>Daily Quote</w:t>
      </w:r>
    </w:p>
    <w:p>
      <w:pPr>
        <w:spacing w:after="110" w:line="252" w:lineRule="auto"/>
      </w:pPr>
      <w:r>
        <w:t>Morning, Afternoon, Evening, or Custom Time.</w:t>
      </w:r>
    </w:p>
    <w:p>
      <w:pPr>
        <w:pStyle w:val="Heading2"/>
      </w:pPr>
      <w:r>
        <w:t>Topics</w:t>
      </w:r>
    </w:p>
    <w:p>
      <w:pPr>
        <w:spacing w:after="110" w:line="252" w:lineRule="auto"/>
      </w:pPr>
      <w:r>
        <w:t>Optional topic filtering.</w:t>
      </w:r>
    </w:p>
    <w:p>
      <w:pPr>
        <w:pStyle w:val="Heading2"/>
      </w:pPr>
      <w:r>
        <w:t>Exact Routing</w:t>
      </w:r>
    </w:p>
    <w:p>
      <w:pPr>
        <w:spacing w:after="110" w:line="252" w:lineRule="auto"/>
      </w:pPr>
      <w:r>
        <w:t>A notification must open the exact quote ID used to generate it.</w:t>
      </w:r>
    </w:p>
    <w:p>
      <w:pPr>
        <w:pStyle w:val="Heading1"/>
      </w:pPr>
      <w:r>
        <w:t>13. Sharing</w:t>
      </w:r>
    </w:p>
    <w:p>
      <w:pPr>
        <w:pStyle w:val="Heading2"/>
      </w:pPr>
      <w:r>
        <w:t>Actions</w:t>
      </w:r>
    </w:p>
    <w:p>
      <w:pPr>
        <w:spacing w:after="110" w:line="252" w:lineRule="auto"/>
      </w:pPr>
      <w:r>
        <w:t>Copy quote, copy link, save image, native share sheet.</w:t>
      </w:r>
    </w:p>
    <w:p>
      <w:pPr>
        <w:pStyle w:val="Heading2"/>
      </w:pPr>
      <w:r>
        <w:t>Share Cards</w:t>
      </w:r>
    </w:p>
    <w:p>
      <w:pPr>
        <w:spacing w:after="110" w:line="252" w:lineRule="auto"/>
      </w:pPr>
      <w:r>
        <w:t>Generate square and story quote cards using native typography and shapes. Keep Hormozi Said branding subtle.</w:t>
      </w:r>
    </w:p>
    <w:p>
      <w:pPr>
        <w:pStyle w:val="Heading1"/>
      </w:pPr>
      <w:r>
        <w:t>14. Onboarding</w:t>
      </w:r>
    </w:p>
    <w:p>
      <w:pPr>
        <w:pStyle w:val="Heading2"/>
      </w:pPr>
      <w:r>
        <w:t>Screen 1</w:t>
      </w:r>
    </w:p>
    <w:p>
      <w:pPr>
        <w:spacing w:after="110" w:line="252" w:lineRule="auto"/>
      </w:pPr>
      <w:r>
        <w:t>Business advice worth remembering.</w:t>
      </w:r>
    </w:p>
    <w:p>
      <w:pPr>
        <w:pStyle w:val="Heading2"/>
      </w:pPr>
      <w:r>
        <w:t>Screen 2</w:t>
      </w:r>
    </w:p>
    <w:p>
      <w:pPr>
        <w:spacing w:after="110" w:line="252" w:lineRule="auto"/>
      </w:pPr>
      <w:r>
        <w:t>Swipe through verified quotes and save the ones that matter.</w:t>
      </w:r>
    </w:p>
    <w:p>
      <w:pPr>
        <w:pStyle w:val="Heading2"/>
      </w:pPr>
      <w:r>
        <w:t>Screen 3</w:t>
      </w:r>
    </w:p>
    <w:p>
      <w:pPr>
        <w:spacing w:after="110" w:line="252" w:lineRule="auto"/>
      </w:pPr>
      <w:r>
        <w:t>Add daily quotes to your Home Screen and Lock Screen.</w:t>
      </w:r>
    </w:p>
    <w:p>
      <w:pPr>
        <w:pStyle w:val="Heading2"/>
      </w:pPr>
      <w:r>
        <w:t>Screen 4</w:t>
      </w:r>
    </w:p>
    <w:p>
      <w:pPr>
        <w:spacing w:after="110" w:line="252" w:lineRule="auto"/>
      </w:pPr>
      <w:r>
        <w:t>Choose whether and when to receive a daily quote.</w:t>
      </w:r>
    </w:p>
    <w:p>
      <w:pPr>
        <w:pStyle w:val="Heading1"/>
      </w:pPr>
      <w:r>
        <w:t>15. Settings</w:t>
      </w:r>
    </w:p>
    <w:p>
      <w:pPr>
        <w:pStyle w:val="Heading2"/>
      </w:pPr>
      <w:r>
        <w:t>Quotes</w:t>
      </w:r>
    </w:p>
    <w:p>
      <w:pPr>
        <w:spacing w:after="110" w:line="252" w:lineRule="auto"/>
      </w:pPr>
      <w:r>
        <w:t>Favorite Topics, Hide Profanity, Randomization.</w:t>
      </w:r>
    </w:p>
    <w:p>
      <w:pPr>
        <w:pStyle w:val="Heading2"/>
      </w:pPr>
      <w:r>
        <w:t>Notifications</w:t>
      </w:r>
    </w:p>
    <w:p>
      <w:pPr>
        <w:spacing w:after="110" w:line="252" w:lineRule="auto"/>
      </w:pPr>
      <w:r>
        <w:t>Daily Quote, Time, Topics.</w:t>
      </w:r>
    </w:p>
    <w:p>
      <w:pPr>
        <w:pStyle w:val="Heading2"/>
      </w:pPr>
      <w:r>
        <w:t>Widgets</w:t>
      </w:r>
    </w:p>
    <w:p>
      <w:pPr>
        <w:spacing w:after="110" w:line="252" w:lineRule="auto"/>
      </w:pPr>
      <w:r>
        <w:t>Widget Themes, Topic Selection, How to Add Widgets.</w:t>
      </w:r>
    </w:p>
    <w:p>
      <w:pPr>
        <w:pStyle w:val="Heading2"/>
      </w:pPr>
      <w:r>
        <w:t>Appearance</w:t>
      </w:r>
    </w:p>
    <w:p>
      <w:pPr>
        <w:spacing w:after="110" w:line="252" w:lineRule="auto"/>
      </w:pPr>
      <w:r>
        <w:t>System / Light / Dark where appropriate while retaining the signature purple product identity.</w:t>
      </w:r>
    </w:p>
    <w:p>
      <w:pPr>
        <w:pStyle w:val="Heading2"/>
      </w:pPr>
      <w:r>
        <w:t>About</w:t>
      </w:r>
    </w:p>
    <w:p>
      <w:pPr>
        <w:spacing w:after="110" w:line="252" w:lineRule="auto"/>
      </w:pPr>
      <w:r>
        <w:t>Sources, Disclaimer, Privacy, Terms, Contact, Suggest a Quote.</w:t>
      </w:r>
    </w:p>
    <w:p>
      <w:pPr>
        <w:pStyle w:val="Heading1"/>
      </w:pPr>
      <w:r>
        <w:t>16. Monetization</w:t>
      </w:r>
    </w:p>
    <w:p>
      <w:pPr>
        <w:pStyle w:val="Heading2"/>
      </w:pPr>
      <w:r>
        <w:t>MVP</w:t>
      </w:r>
    </w:p>
    <w:p>
      <w:pPr>
        <w:spacing w:after="110" w:line="252" w:lineRule="auto"/>
      </w:pPr>
      <w:r>
        <w:t>Launch free to maximize adoption and validate retention.</w:t>
      </w:r>
    </w:p>
    <w:p>
      <w:pPr>
        <w:pStyle w:val="Heading2"/>
      </w:pPr>
      <w:r>
        <w:t>Potential Pro</w:t>
      </w:r>
    </w:p>
    <w:p>
      <w:pPr>
        <w:spacing w:after="110" w:line="252" w:lineRule="auto"/>
      </w:pPr>
      <w:r>
        <w:t>One-time lifetime unlock for premium widget/share-card themes, custom collections, and deeper customization.</w:t>
      </w:r>
    </w:p>
    <w:p>
      <w:pPr>
        <w:pStyle w:val="Heading1"/>
      </w:pPr>
      <w:r>
        <w:t>17. Technical Architecture</w:t>
      </w:r>
    </w:p>
    <w:p>
      <w:pPr>
        <w:pStyle w:val="Heading2"/>
      </w:pPr>
      <w:r>
        <w:t>Client</w:t>
      </w:r>
    </w:p>
    <w:p>
      <w:pPr>
        <w:spacing w:after="110" w:line="252" w:lineRule="auto"/>
      </w:pPr>
      <w:r>
        <w:t>Swift, SwiftUI, SwiftData, WidgetKit, UserNotifications, AppIntents, StoreKit, CloudKit.</w:t>
      </w:r>
    </w:p>
    <w:p>
      <w:pPr>
        <w:pStyle w:val="Heading2"/>
      </w:pPr>
      <w:r>
        <w:t>Backend</w:t>
      </w:r>
    </w:p>
    <w:p>
      <w:pPr>
        <w:spacing w:after="110" w:line="252" w:lineRule="auto"/>
      </w:pPr>
      <w:r>
        <w:t>Supabase for quotes, topics, sources, collections, moderation metadata, and remote updates.</w:t>
      </w:r>
    </w:p>
    <w:p>
      <w:pPr>
        <w:pStyle w:val="Heading2"/>
      </w:pPr>
      <w:r>
        <w:t>Explicitly Removed</w:t>
      </w:r>
    </w:p>
    <w:p>
      <w:pPr>
        <w:spacing w:after="110" w:line="252" w:lineRule="auto"/>
      </w:pPr>
      <w:r>
        <w:t>No Rive dependency, no Live2D dependency, no CoreMotion character parallax, no AVFoundation speech pipeline, no lip-sync engine, no character asset pipeline.</w:t>
      </w:r>
    </w:p>
    <w:p>
      <w:pPr>
        <w:pStyle w:val="Heading1"/>
      </w:pPr>
      <w:r>
        <w:t>18. Offline Support</w:t>
      </w:r>
    </w:p>
    <w:p>
      <w:pPr>
        <w:pStyle w:val="Heading2"/>
      </w:pPr>
      <w:r>
        <w:t>Requirements</w:t>
      </w:r>
    </w:p>
    <w:p>
      <w:pPr>
        <w:spacing w:after="110" w:line="252" w:lineRule="auto"/>
      </w:pPr>
      <w:r>
        <w:t>Cache quote data locally. Quote browsing, search, favorites, and widgets should continue working offline. Internet is needed primarily for remote updates, source links, and cloud sync.</w:t>
      </w:r>
    </w:p>
    <w:p>
      <w:pPr>
        <w:pStyle w:val="Heading1"/>
      </w:pPr>
      <w:r>
        <w:t>19. Analytics</w:t>
      </w:r>
    </w:p>
    <w:p>
      <w:pPr>
        <w:pStyle w:val="Heading2"/>
      </w:pPr>
      <w:r>
        <w:t>Events</w:t>
      </w:r>
    </w:p>
    <w:p>
      <w:pPr>
        <w:spacing w:after="110" w:line="252" w:lineRule="auto"/>
      </w:pPr>
      <w:r>
        <w:t>App opened, quote viewed, quote saved, quote shared, source opened, widget configured, notification enabled/opened, search performed, topic opened.</w:t>
      </w:r>
    </w:p>
    <w:p>
      <w:pPr>
        <w:pStyle w:val="Heading2"/>
      </w:pPr>
      <w:r>
        <w:t>Privacy</w:t>
      </w:r>
    </w:p>
    <w:p>
      <w:pPr>
        <w:spacing w:after="110" w:line="252" w:lineRule="auto"/>
      </w:pPr>
      <w:r>
        <w:t>Collect only what is needed for product performance.</w:t>
      </w:r>
    </w:p>
    <w:p>
      <w:pPr>
        <w:pStyle w:val="Heading1"/>
      </w:pPr>
      <w:r>
        <w:t>20. Product Metrics</w:t>
      </w:r>
    </w:p>
    <w:p>
      <w:pPr>
        <w:pStyle w:val="Heading2"/>
      </w:pPr>
      <w:r>
        <w:t>North Star</w:t>
      </w:r>
    </w:p>
    <w:p>
      <w:pPr>
        <w:spacing w:after="110" w:line="252" w:lineRule="auto"/>
      </w:pPr>
      <w:r>
        <w:t>Quotes meaningfully consumed per active user per week.</w:t>
      </w:r>
    </w:p>
    <w:p>
      <w:pPr>
        <w:pStyle w:val="Heading2"/>
      </w:pPr>
      <w:r>
        <w:t>Secondary</w:t>
      </w:r>
    </w:p>
    <w:p>
      <w:pPr>
        <w:spacing w:after="110" w:line="252" w:lineRule="auto"/>
      </w:pPr>
      <w:r>
        <w:t>DAU, WAU, D1/D7/D30 retention, saves, shares, widget installs, notification opt-in, source click-through, search usage.</w:t>
      </w:r>
    </w:p>
    <w:p>
      <w:pPr>
        <w:pStyle w:val="Heading1"/>
      </w:pPr>
      <w:r>
        <w:t>21. MVP Scope</w:t>
      </w:r>
    </w:p>
    <w:p>
      <w:pPr>
        <w:pStyle w:val="Heading2"/>
      </w:pPr>
      <w:r>
        <w:t>P0</w:t>
      </w:r>
    </w:p>
    <w:p>
      <w:pPr>
        <w:spacing w:after="110" w:line="252" w:lineRule="auto"/>
      </w:pPr>
      <w:r>
        <w:t>Quote feed, favorites, discover/search, source attribution, sharing, Home Screen widgets, Lock Screen widgets, daily notifications with exact deep links, offline cache, settings, disclaimer, basic admin/content management.</w:t>
      </w:r>
    </w:p>
    <w:p>
      <w:pPr>
        <w:pStyle w:val="Heading2"/>
      </w:pPr>
      <w:r>
        <w:t>P1</w:t>
      </w:r>
    </w:p>
    <w:p>
      <w:pPr>
        <w:spacing w:after="110" w:line="252" w:lineRule="auto"/>
      </w:pPr>
      <w:r>
        <w:t>More widget themes, curated collections, quote submissions, iCloud sync, popular/most-saved views, richer share-card options.</w:t>
      </w:r>
    </w:p>
    <w:p>
      <w:pPr>
        <w:pStyle w:val="Heading2"/>
      </w:pPr>
      <w:r>
        <w:t>P2</w:t>
      </w:r>
    </w:p>
    <w:p>
      <w:pPr>
        <w:spacing w:after="110" w:line="252" w:lineRule="auto"/>
      </w:pPr>
      <w:r>
        <w:t>Semantic search, custom collections, framework library, Apple Watch/Mac extensions, advanced content explanations.</w:t>
      </w:r>
    </w:p>
    <w:p>
      <w:pPr>
        <w:pStyle w:val="Heading1"/>
      </w:pPr>
      <w:r>
        <w:t>22. Acceptance Criteria</w:t>
      </w:r>
    </w:p>
    <w:p>
      <w:pPr>
        <w:pStyle w:val="Heading2"/>
      </w:pPr>
      <w:r>
        <w:t>Launch Ready</w:t>
      </w:r>
    </w:p>
    <w:p>
      <w:pPr>
        <w:pStyle w:val="ListBullet"/>
        <w:spacing w:after="80"/>
      </w:pPr>
      <w:r>
        <w:t>New user reaches first quote in under 30 seconds.</w:t>
      </w:r>
    </w:p>
    <w:p>
      <w:pPr>
        <w:pStyle w:val="ListBullet"/>
        <w:spacing w:after="80"/>
      </w:pPr>
      <w:r>
        <w:t>Quote navigation is immediate.</w:t>
      </w:r>
    </w:p>
    <w:p>
      <w:pPr>
        <w:pStyle w:val="ListBullet"/>
        <w:spacing w:after="80"/>
      </w:pPr>
      <w:r>
        <w:t>Favorites persist after relaunch.</w:t>
      </w:r>
    </w:p>
    <w:p>
      <w:pPr>
        <w:pStyle w:val="ListBullet"/>
        <w:spacing w:after="80"/>
      </w:pPr>
      <w:r>
        <w:t>Search returns relevant local results.</w:t>
      </w:r>
    </w:p>
    <w:p>
      <w:pPr>
        <w:pStyle w:val="ListBullet"/>
        <w:spacing w:after="80"/>
      </w:pPr>
      <w:r>
        <w:t>Source action always matches current quote.</w:t>
      </w:r>
    </w:p>
    <w:p>
      <w:pPr>
        <w:pStyle w:val="ListBullet"/>
        <w:spacing w:after="80"/>
      </w:pPr>
      <w:r>
        <w:t>Notification opens exact quote.</w:t>
      </w:r>
    </w:p>
    <w:p>
      <w:pPr>
        <w:pStyle w:val="ListBullet"/>
        <w:spacing w:after="80"/>
      </w:pPr>
      <w:r>
        <w:t>Widget opens exact quote.</w:t>
      </w:r>
    </w:p>
    <w:p>
      <w:pPr>
        <w:pStyle w:val="ListBullet"/>
        <w:spacing w:after="80"/>
      </w:pPr>
      <w:r>
        <w:t>Share card renders correctly.</w:t>
      </w:r>
    </w:p>
    <w:p>
      <w:pPr>
        <w:pStyle w:val="ListBullet"/>
        <w:spacing w:after="80"/>
      </w:pPr>
      <w:r>
        <w:t>Core quote experience works offline.</w:t>
      </w:r>
    </w:p>
    <w:p>
      <w:pPr>
        <w:pStyle w:val="ListBullet"/>
        <w:spacing w:after="80"/>
      </w:pPr>
      <w:r>
        <w:t>No animation/character dependencies remain in the build.</w:t>
      </w:r>
    </w:p>
    <w:p>
      <w:pPr>
        <w:pStyle w:val="Heading1"/>
      </w:pPr>
      <w:r>
        <w:t>23. Content Library</w:t>
      </w:r>
    </w:p>
    <w:p>
      <w:pPr>
        <w:pStyle w:val="Heading2"/>
      </w:pPr>
      <w:r>
        <w:t>Launch Target</w:t>
      </w:r>
    </w:p>
    <w:p>
      <w:pPr>
        <w:spacing w:after="110" w:line="252" w:lineRule="auto"/>
      </w:pPr>
      <w:r>
        <w:t>Target at least 500 verified quotes so the app feels substantial on day one.</w:t>
      </w:r>
    </w:p>
    <w:p>
      <w:pPr>
        <w:pStyle w:val="Heading2"/>
      </w:pPr>
      <w:r>
        <w:t>Verification</w:t>
      </w:r>
    </w:p>
    <w:p>
      <w:pPr>
        <w:spacing w:after="110" w:line="252" w:lineRule="auto"/>
      </w:pPr>
      <w:r>
        <w:t>Use short attributed quotations and link to original public sources where available. Avoid reproducing substantial copyrighted passages.</w:t>
      </w:r>
    </w:p>
    <w:p>
      <w:pPr>
        <w:pStyle w:val="Heading1"/>
      </w:pPr>
      <w:r>
        <w:t>24. Final Product Thesis</w:t>
      </w:r>
    </w:p>
    <w:p>
      <w:pPr>
        <w:pStyle w:val="Heading2"/>
      </w:pPr>
      <w:r>
        <w:t>Ideal Loop</w:t>
      </w:r>
    </w:p>
    <w:p>
      <w:pPr>
        <w:spacing w:after="110" w:line="252" w:lineRule="auto"/>
      </w:pPr>
      <w:r>
        <w:t>Open. Read. Think. Save. Share. Get back to work.</w:t>
      </w:r>
    </w:p>
    <w:p>
      <w:pPr>
        <w:pStyle w:val="Heading2"/>
      </w:pPr>
      <w:r>
        <w:t>Final Principle</w:t>
      </w:r>
    </w:p>
    <w:p>
      <w:pPr>
        <w:spacing w:after="110" w:line="252" w:lineRule="auto"/>
      </w:pPr>
      <w:r>
        <w:t>The quote is the product. Typography, source credibility, and frictionless utility make it memorable.</w:t>
      </w:r>
    </w:p>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color w:val="5F5F5F"/>
        <w:sz w:val="16"/>
      </w:rPr>
      <w:t>UNOFFICIAL FAN-MADE CONCEPT  •  TEXT-FIRST PRODUCT DIRECTION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F5F5F"/>
        <w:sz w:val="16"/>
      </w:rPr>
      <w:t>HORMOZI SAID  /  TEXT-FOCUSED V2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0B0B0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B0B0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6B2CF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B0B0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