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3B3DE0" w:rsidP="004E1AED">
      <w:pPr>
        <w:pStyle w:val="Title"/>
      </w:pPr>
      <w:r>
        <w:t>Working with the PUBLishing Scripts and Lisps</w:t>
      </w:r>
    </w:p>
    <w:p w:rsidR="00194DF6" w:rsidRDefault="003B3DE0">
      <w:pPr>
        <w:pStyle w:val="Heading1"/>
      </w:pPr>
      <w:r>
        <w:t>Intro</w:t>
      </w:r>
    </w:p>
    <w:p w:rsidR="004E1AED" w:rsidRDefault="003B3DE0" w:rsidP="003B3DE0">
      <w:r>
        <w:t xml:space="preserve">The purpose of this document is to give a brief description of the current scripts in the PDF-Publishing folder, and give details on simple edits and troubleshooting that can be done.  This instruction set was written on 7/10/2017 for the scripts within the folder </w:t>
      </w:r>
      <w:r w:rsidRPr="003B3DE0">
        <w:t>K:\CADD\Scripts and Lisps\AW Scripts\Publishing PDFs 2.0</w:t>
      </w:r>
      <w:r>
        <w:t>.</w:t>
      </w:r>
    </w:p>
    <w:p w:rsidR="00915CCB" w:rsidRDefault="00915CCB" w:rsidP="00915CCB">
      <w:pPr>
        <w:pStyle w:val="Heading1"/>
      </w:pPr>
      <w:r>
        <w:t>Recolor</w:t>
      </w:r>
    </w:p>
    <w:p w:rsidR="00915CCB" w:rsidRDefault="00915CCB" w:rsidP="003B3DE0">
      <w:r>
        <w:rPr>
          <w:b/>
        </w:rPr>
        <w:t xml:space="preserve">Function: </w:t>
      </w:r>
      <w:r>
        <w:t>Sets the layers in the drawing that are part of our standard layers set to be consistent with their proper colors.  Thaws and turns on a subset of these layers to be displayed in SIMS, and freezes all other layers that aren’t x-</w:t>
      </w:r>
      <w:proofErr w:type="spellStart"/>
      <w:r>
        <w:t>reff’d</w:t>
      </w:r>
      <w:proofErr w:type="spellEnd"/>
      <w:r>
        <w:t>.  X-</w:t>
      </w:r>
      <w:proofErr w:type="spellStart"/>
      <w:r>
        <w:t>reff’d</w:t>
      </w:r>
      <w:proofErr w:type="spellEnd"/>
      <w:r>
        <w:t xml:space="preserve"> files, as they are not names consistently, are given the benefit of the doubt and are shown.  This is because it is assumed that in most cases that any final products will only use </w:t>
      </w:r>
      <w:proofErr w:type="gramStart"/>
      <w:r>
        <w:t>x-ref’s</w:t>
      </w:r>
      <w:proofErr w:type="gramEnd"/>
      <w:r>
        <w:t xml:space="preserve"> for central structural elements such as columns. </w:t>
      </w:r>
      <w:r w:rsidR="00E84915">
        <w:t xml:space="preserve">  This function was mainly inspired because of a common pattern where some people were using similar, but incorrect colors for layers when cleaning drawings (A-ANNO-DIMS is not cyan), which will affect the plot settings.</w:t>
      </w:r>
    </w:p>
    <w:p w:rsidR="00557F2C" w:rsidRDefault="00557F2C" w:rsidP="003B3DE0">
      <w:r>
        <w:t>This function also provides as snippet of code that will edit the draw order of selected layers by systematically pushing certain layers to the top of the draw order.  At the time of writing, the current program *should* leave the draw order as follows, in descending order of priority:</w:t>
      </w:r>
    </w:p>
    <w:p w:rsidR="00557F2C" w:rsidRDefault="00557F2C" w:rsidP="00557F2C">
      <w:pPr>
        <w:pStyle w:val="ListParagraph"/>
        <w:numPr>
          <w:ilvl w:val="0"/>
          <w:numId w:val="25"/>
        </w:numPr>
      </w:pPr>
      <w:r>
        <w:t>A-WALL-EXTR</w:t>
      </w:r>
    </w:p>
    <w:p w:rsidR="00557F2C" w:rsidRDefault="00557F2C" w:rsidP="00557F2C">
      <w:pPr>
        <w:pStyle w:val="ListParagraph"/>
        <w:numPr>
          <w:ilvl w:val="0"/>
          <w:numId w:val="25"/>
        </w:numPr>
      </w:pPr>
      <w:r>
        <w:t>A-WALL-INTR</w:t>
      </w:r>
    </w:p>
    <w:p w:rsidR="00557F2C" w:rsidRDefault="00557F2C" w:rsidP="00557F2C">
      <w:pPr>
        <w:pStyle w:val="ListParagraph"/>
        <w:numPr>
          <w:ilvl w:val="0"/>
          <w:numId w:val="25"/>
        </w:numPr>
      </w:pPr>
      <w:r>
        <w:t>A-WALL-PARTIAL</w:t>
      </w:r>
    </w:p>
    <w:p w:rsidR="00557F2C" w:rsidRDefault="00557F2C" w:rsidP="00557F2C">
      <w:pPr>
        <w:pStyle w:val="ListParagraph"/>
        <w:numPr>
          <w:ilvl w:val="0"/>
          <w:numId w:val="25"/>
        </w:numPr>
      </w:pPr>
      <w:r>
        <w:t>A-GLAZ-SILL</w:t>
      </w:r>
    </w:p>
    <w:p w:rsidR="00557F2C" w:rsidRDefault="00557F2C" w:rsidP="00557F2C">
      <w:pPr>
        <w:pStyle w:val="ListParagraph"/>
        <w:numPr>
          <w:ilvl w:val="0"/>
          <w:numId w:val="25"/>
        </w:numPr>
      </w:pPr>
      <w:r>
        <w:t>A-GLAZ</w:t>
      </w:r>
    </w:p>
    <w:p w:rsidR="00557F2C" w:rsidRDefault="00557F2C" w:rsidP="00557F2C">
      <w:pPr>
        <w:pStyle w:val="ListParagraph"/>
        <w:numPr>
          <w:ilvl w:val="0"/>
          <w:numId w:val="25"/>
        </w:numPr>
      </w:pPr>
      <w:r>
        <w:t>A-COLS</w:t>
      </w:r>
    </w:p>
    <w:p w:rsidR="00557F2C" w:rsidRDefault="00557F2C" w:rsidP="00557F2C">
      <w:pPr>
        <w:pStyle w:val="ListParagraph"/>
        <w:numPr>
          <w:ilvl w:val="0"/>
          <w:numId w:val="25"/>
        </w:numPr>
      </w:pPr>
      <w:r>
        <w:t>A-DOOR</w:t>
      </w:r>
    </w:p>
    <w:p w:rsidR="00557F2C" w:rsidRDefault="00557F2C" w:rsidP="00557F2C">
      <w:pPr>
        <w:pStyle w:val="ListParagraph"/>
        <w:numPr>
          <w:ilvl w:val="0"/>
          <w:numId w:val="25"/>
        </w:numPr>
      </w:pPr>
      <w:r>
        <w:t>A-FLOR-STRS</w:t>
      </w:r>
    </w:p>
    <w:p w:rsidR="00557F2C" w:rsidRDefault="00557F2C" w:rsidP="00557F2C">
      <w:pPr>
        <w:pStyle w:val="ListParagraph"/>
        <w:numPr>
          <w:ilvl w:val="0"/>
          <w:numId w:val="25"/>
        </w:numPr>
      </w:pPr>
      <w:r>
        <w:t>A-EQIP</w:t>
      </w:r>
    </w:p>
    <w:p w:rsidR="00557F2C" w:rsidRDefault="00557F2C" w:rsidP="00557F2C">
      <w:pPr>
        <w:pStyle w:val="ListParagraph"/>
        <w:numPr>
          <w:ilvl w:val="0"/>
          <w:numId w:val="25"/>
        </w:numPr>
      </w:pPr>
      <w:r>
        <w:t>A-FLOR-CHSE</w:t>
      </w:r>
    </w:p>
    <w:p w:rsidR="00557F2C" w:rsidRDefault="00557F2C" w:rsidP="00557F2C">
      <w:pPr>
        <w:pStyle w:val="ListParagraph"/>
        <w:numPr>
          <w:ilvl w:val="0"/>
          <w:numId w:val="25"/>
        </w:numPr>
      </w:pPr>
      <w:r>
        <w:t>A-FLOR-TPTN</w:t>
      </w:r>
    </w:p>
    <w:p w:rsidR="00557F2C" w:rsidRDefault="00557F2C" w:rsidP="00557F2C">
      <w:pPr>
        <w:pStyle w:val="ListParagraph"/>
        <w:numPr>
          <w:ilvl w:val="0"/>
          <w:numId w:val="25"/>
        </w:numPr>
      </w:pPr>
      <w:r>
        <w:t>A-FLOR-PFIX</w:t>
      </w:r>
    </w:p>
    <w:p w:rsidR="00557F2C" w:rsidRDefault="00557F2C" w:rsidP="00557F2C">
      <w:pPr>
        <w:pStyle w:val="ListParagraph"/>
        <w:numPr>
          <w:ilvl w:val="0"/>
          <w:numId w:val="25"/>
        </w:numPr>
      </w:pPr>
      <w:r>
        <w:t>All other non-frozen layers</w:t>
      </w:r>
    </w:p>
    <w:p w:rsidR="00F35BFA" w:rsidRDefault="00F35BFA" w:rsidP="00F35BFA">
      <w:r>
        <w:t>Finally, the program will execute a subroutine (</w:t>
      </w:r>
      <w:proofErr w:type="spellStart"/>
      <w:r>
        <w:t>colorbylayer</w:t>
      </w:r>
      <w:proofErr w:type="spellEnd"/>
      <w:r>
        <w:t xml:space="preserve">) that will change all object colors to be set to </w:t>
      </w:r>
      <w:proofErr w:type="spellStart"/>
      <w:r>
        <w:t>bylayer</w:t>
      </w:r>
      <w:proofErr w:type="spellEnd"/>
      <w:r>
        <w:t xml:space="preserve">.  </w:t>
      </w:r>
    </w:p>
    <w:p w:rsidR="00915CCB" w:rsidRDefault="00915CCB" w:rsidP="003B3DE0">
      <w:r>
        <w:rPr>
          <w:b/>
        </w:rPr>
        <w:t xml:space="preserve">Editing: </w:t>
      </w:r>
      <w:r>
        <w:t>Two main things can be changed easily in this file.  The first is what layer are recolored.  At line 15 in the script there is a set of lines that look like this:</w:t>
      </w:r>
    </w:p>
    <w:p w:rsidR="00915CCB" w:rsidRDefault="00915CCB" w:rsidP="003B3DE0">
      <w:r>
        <w:rPr>
          <w:noProof/>
          <w:lang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1362075</wp:posOffset>
                </wp:positionH>
                <wp:positionV relativeFrom="paragraph">
                  <wp:posOffset>627380</wp:posOffset>
                </wp:positionV>
                <wp:extent cx="4057650" cy="622300"/>
                <wp:effectExtent l="19050" t="19050" r="19050" b="25400"/>
                <wp:wrapNone/>
                <wp:docPr id="7" name="Rectangle 7"/>
                <wp:cNvGraphicFramePr/>
                <a:graphic xmlns:a="http://schemas.openxmlformats.org/drawingml/2006/main">
                  <a:graphicData uri="http://schemas.microsoft.com/office/word/2010/wordprocessingShape">
                    <wps:wsp>
                      <wps:cNvSpPr/>
                      <wps:spPr>
                        <a:xfrm>
                          <a:off x="0" y="0"/>
                          <a:ext cx="4057650" cy="622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F0A1E" id="Rectangle 7" o:spid="_x0000_s1026" style="position:absolute;margin-left:107.25pt;margin-top:49.4pt;width:319.5pt;height: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" filled="f" strokecolor="red" strokeweight="3pt"/>
            </w:pict>
          </mc:Fallback>
        </mc:AlternateContent>
      </w:r>
      <w:r>
        <w:rPr>
          <w:noProof/>
          <w:lang w:eastAsia="en-US"/>
        </w:rPr>
        <w:drawing>
          <wp:inline distT="0" distB="0" distL="0" distR="0" wp14:anchorId="3F3CE23F" wp14:editId="2D4A67B2">
            <wp:extent cx="5943600" cy="125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0950"/>
                    </a:xfrm>
                    <a:prstGeom prst="rect">
                      <a:avLst/>
                    </a:prstGeom>
                  </pic:spPr>
                </pic:pic>
              </a:graphicData>
            </a:graphic>
          </wp:inline>
        </w:drawing>
      </w:r>
    </w:p>
    <w:p w:rsidR="00715B70" w:rsidRDefault="00915CCB" w:rsidP="003B3DE0">
      <w:r>
        <w:t xml:space="preserve">The part in the red box is an example of the code snippet that changes the color.  There are several of these below the one pictured.  To add a new layer that is to be recolored (e.g. a pink layer for chemical control zones), create a copy of that block and edit it with the name of the layer in the place of “_Annotations”, and </w:t>
      </w:r>
      <w:r w:rsidR="00715B70">
        <w:t>change “11” to the index number for the desired color.  You can also do this on a current block of code to change how the current system works.</w:t>
      </w:r>
    </w:p>
    <w:p w:rsidR="00715B70" w:rsidRDefault="00715B70" w:rsidP="003B3DE0">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238760</wp:posOffset>
                </wp:positionV>
                <wp:extent cx="1257300" cy="419100"/>
                <wp:effectExtent l="19050" t="19050" r="19050" b="19050"/>
                <wp:wrapNone/>
                <wp:docPr id="9" name="Oval 9"/>
                <wp:cNvGraphicFramePr/>
                <a:graphic xmlns:a="http://schemas.openxmlformats.org/drawingml/2006/main">
                  <a:graphicData uri="http://schemas.microsoft.com/office/word/2010/wordprocessingShape">
                    <wps:wsp>
                      <wps:cNvSpPr/>
                      <wps:spPr>
                        <a:xfrm>
                          <a:off x="0" y="0"/>
                          <a:ext cx="1257300" cy="4191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5D163" id="Oval 9" o:spid="_x0000_s1026" style="position:absolute;margin-left:2in;margin-top:18.8pt;width:99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" filled="f" strokecolor="red" strokeweight="3pt"/>
            </w:pict>
          </mc:Fallback>
        </mc:AlternateContent>
      </w:r>
      <w:r>
        <w:t>The list of standard layers that are to be frozen are in line 10 (as of writing this):</w:t>
      </w:r>
      <w:r w:rsidRPr="00715B70">
        <w:rPr>
          <w:noProof/>
          <w:lang w:eastAsia="en-US"/>
        </w:rPr>
        <w:t xml:space="preserve"> </w:t>
      </w:r>
      <w:r w:rsidR="00F35BFA">
        <w:rPr>
          <w:noProof/>
          <w:lang w:eastAsia="en-US"/>
        </w:rPr>
        <w:drawing>
          <wp:inline distT="0" distB="0" distL="0" distR="0" wp14:anchorId="6EB1AE42" wp14:editId="5E526B94">
            <wp:extent cx="391477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1114425"/>
                    </a:xfrm>
                    <a:prstGeom prst="rect">
                      <a:avLst/>
                    </a:prstGeom>
                  </pic:spPr>
                </pic:pic>
              </a:graphicData>
            </a:graphic>
          </wp:inline>
        </w:drawing>
      </w:r>
    </w:p>
    <w:p w:rsidR="00E84915" w:rsidRDefault="00715B70" w:rsidP="00715B70">
      <w:r>
        <w:t>To change the list, simply add or remove the name of a layer (in quotes).  Adding a name would only be affective in the event that you added a new layer to be recolored using the steps in the paragraph above, as any other layers will be frozen by default.</w:t>
      </w:r>
    </w:p>
    <w:p w:rsidR="00557F2C" w:rsidRDefault="00557F2C" w:rsidP="00715B70">
      <w:r>
        <w:rPr>
          <w:noProof/>
          <w:lang w:eastAsia="en-US"/>
        </w:rPr>
        <w:drawing>
          <wp:anchor distT="0" distB="0" distL="114300" distR="114300" simplePos="0" relativeHeight="251664384" behindDoc="1" locked="0" layoutInCell="1" allowOverlap="1">
            <wp:simplePos x="0" y="0"/>
            <wp:positionH relativeFrom="column">
              <wp:posOffset>1066800</wp:posOffset>
            </wp:positionH>
            <wp:positionV relativeFrom="paragraph">
              <wp:posOffset>360680</wp:posOffset>
            </wp:positionV>
            <wp:extent cx="3067050" cy="20097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7050" cy="2009775"/>
                    </a:xfrm>
                    <a:prstGeom prst="rect">
                      <a:avLst/>
                    </a:prstGeom>
                  </pic:spPr>
                </pic:pic>
              </a:graphicData>
            </a:graphic>
          </wp:anchor>
        </w:drawing>
      </w:r>
      <w:r>
        <w:t>To change the draw order instigated by this file, look for the list of floor names beginning on line 122 (as of writing this:</w:t>
      </w:r>
      <w:r w:rsidRPr="00557F2C">
        <w:rPr>
          <w:noProof/>
          <w:lang w:eastAsia="en-US"/>
        </w:rPr>
        <w:t xml:space="preserve"> </w:t>
      </w:r>
    </w:p>
    <w:p w:rsidR="00557F2C" w:rsidRDefault="00557F2C" w:rsidP="00715B70">
      <w:r>
        <w:t xml:space="preserve">In theory, the program will go through this list in the order that the layers are listed, and send each one to the front.  In this way, A-WALL-EXTR will end up as the topmost layer, while A-FLOR-PFIX will be behind all the subsequent layers, but ahead of any layers not listed.  To add layers, or edit the order, simply add in a line (keep the formatting!) into the list of the layer name in the appropriate place).  It should be noted that this layer assumes that the listed layers are thawed, and occurs after the freezing </w:t>
      </w:r>
      <w:r>
        <w:lastRenderedPageBreak/>
        <w:t xml:space="preserve">of other layers, so adding layers without ensuring that they’re thawed at this point in the script may lead to </w:t>
      </w:r>
      <w:r w:rsidR="00445BE8">
        <w:t>errors.</w:t>
      </w:r>
    </w:p>
    <w:p w:rsidR="003B3DE0" w:rsidRDefault="003B3DE0" w:rsidP="003B3DE0">
      <w:pPr>
        <w:pStyle w:val="Heading1"/>
      </w:pPr>
      <w:r>
        <w:t>Update Custom Fields.lsp</w:t>
      </w:r>
    </w:p>
    <w:p w:rsidR="003B3DE0" w:rsidRDefault="003B3DE0" w:rsidP="003B3DE0">
      <w:r w:rsidRPr="00452ABF">
        <w:rPr>
          <w:b/>
        </w:rPr>
        <w:t>Function:</w:t>
      </w:r>
      <w:r>
        <w:t xml:space="preserve"> creates an </w:t>
      </w:r>
      <w:proofErr w:type="spellStart"/>
      <w:r>
        <w:t>autocad</w:t>
      </w:r>
      <w:proofErr w:type="spellEnd"/>
      <w:r>
        <w:t xml:space="preserve"> command called “</w:t>
      </w:r>
      <w:proofErr w:type="spellStart"/>
      <w:r>
        <w:t>UpdateFields</w:t>
      </w:r>
      <w:proofErr w:type="spellEnd"/>
      <w:r>
        <w:t>”.  This command queries the FMB0 database for the following values:</w:t>
      </w:r>
    </w:p>
    <w:p w:rsidR="003B3DE0" w:rsidRDefault="003B3DE0" w:rsidP="003B3DE0">
      <w:pPr>
        <w:pStyle w:val="ListParagraph"/>
        <w:numPr>
          <w:ilvl w:val="0"/>
          <w:numId w:val="20"/>
        </w:numPr>
      </w:pPr>
      <w:proofErr w:type="spellStart"/>
      <w:r>
        <w:t>bdlgDescl</w:t>
      </w:r>
      <w:proofErr w:type="spellEnd"/>
      <w:r>
        <w:t xml:space="preserve"> (building name)</w:t>
      </w:r>
    </w:p>
    <w:p w:rsidR="003B3DE0" w:rsidRDefault="003B3DE0" w:rsidP="003B3DE0">
      <w:pPr>
        <w:pStyle w:val="ListParagraph"/>
        <w:numPr>
          <w:ilvl w:val="0"/>
          <w:numId w:val="20"/>
        </w:numPr>
      </w:pPr>
      <w:r>
        <w:t>address</w:t>
      </w:r>
    </w:p>
    <w:p w:rsidR="003B3DE0" w:rsidRDefault="003B3DE0" w:rsidP="003B3DE0">
      <w:pPr>
        <w:pStyle w:val="ListParagraph"/>
        <w:numPr>
          <w:ilvl w:val="0"/>
          <w:numId w:val="20"/>
        </w:numPr>
      </w:pPr>
      <w:r>
        <w:t>city</w:t>
      </w:r>
    </w:p>
    <w:p w:rsidR="003B3DE0" w:rsidRDefault="003B3DE0" w:rsidP="003B3DE0">
      <w:pPr>
        <w:pStyle w:val="ListParagraph"/>
        <w:numPr>
          <w:ilvl w:val="0"/>
          <w:numId w:val="20"/>
        </w:numPr>
      </w:pPr>
      <w:r>
        <w:t>state</w:t>
      </w:r>
    </w:p>
    <w:p w:rsidR="003B3DE0" w:rsidRDefault="003B3DE0" w:rsidP="003B3DE0">
      <w:pPr>
        <w:pStyle w:val="ListParagraph"/>
        <w:numPr>
          <w:ilvl w:val="0"/>
          <w:numId w:val="20"/>
        </w:numPr>
      </w:pPr>
      <w:r>
        <w:t>zip</w:t>
      </w:r>
    </w:p>
    <w:p w:rsidR="003B3DE0" w:rsidRDefault="003B3DE0" w:rsidP="003B3DE0">
      <w:r>
        <w:t>The script will then query the FML0 database for the following values:</w:t>
      </w:r>
    </w:p>
    <w:p w:rsidR="003B3DE0" w:rsidRDefault="003B3DE0" w:rsidP="003B3DE0">
      <w:pPr>
        <w:pStyle w:val="ListParagraph"/>
        <w:numPr>
          <w:ilvl w:val="0"/>
          <w:numId w:val="21"/>
        </w:numPr>
      </w:pPr>
      <w:proofErr w:type="spellStart"/>
      <w:r>
        <w:t>floordesc</w:t>
      </w:r>
      <w:proofErr w:type="spellEnd"/>
      <w:r>
        <w:t xml:space="preserve"> (floor name)</w:t>
      </w:r>
    </w:p>
    <w:p w:rsidR="003B3DE0" w:rsidRDefault="003B3DE0" w:rsidP="003B3DE0">
      <w:pPr>
        <w:pStyle w:val="ListParagraph"/>
        <w:numPr>
          <w:ilvl w:val="0"/>
          <w:numId w:val="21"/>
        </w:numPr>
      </w:pPr>
      <w:r>
        <w:t>assignable (NASF value)</w:t>
      </w:r>
    </w:p>
    <w:p w:rsidR="00452ABF" w:rsidRPr="003B3DE0" w:rsidRDefault="00452ABF" w:rsidP="003B3DE0">
      <w:r>
        <w:rPr>
          <w:noProof/>
          <w:lang w:eastAsia="en-US"/>
        </w:rPr>
        <w:drawing>
          <wp:anchor distT="0" distB="0" distL="114300" distR="114300" simplePos="0" relativeHeight="251659264" behindDoc="1" locked="0" layoutInCell="1" allowOverlap="1">
            <wp:simplePos x="0" y="0"/>
            <wp:positionH relativeFrom="column">
              <wp:posOffset>3695700</wp:posOffset>
            </wp:positionH>
            <wp:positionV relativeFrom="paragraph">
              <wp:posOffset>1019175</wp:posOffset>
            </wp:positionV>
            <wp:extent cx="2705100" cy="4045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404558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1" locked="0" layoutInCell="1" allowOverlap="1">
            <wp:simplePos x="0" y="0"/>
            <wp:positionH relativeFrom="column">
              <wp:posOffset>-590550</wp:posOffset>
            </wp:positionH>
            <wp:positionV relativeFrom="paragraph">
              <wp:posOffset>990600</wp:posOffset>
            </wp:positionV>
            <wp:extent cx="3152775" cy="404114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2775" cy="4041140"/>
                    </a:xfrm>
                    <a:prstGeom prst="rect">
                      <a:avLst/>
                    </a:prstGeom>
                  </pic:spPr>
                </pic:pic>
              </a:graphicData>
            </a:graphic>
            <wp14:sizeRelH relativeFrom="page">
              <wp14:pctWidth>0</wp14:pctWidth>
            </wp14:sizeRelH>
            <wp14:sizeRelV relativeFrom="page">
              <wp14:pctHeight>0</wp14:pctHeight>
            </wp14:sizeRelV>
          </wp:anchor>
        </w:drawing>
      </w:r>
      <w:r w:rsidR="003B3DE0">
        <w:t xml:space="preserve">These values are then loaded into the metadata of the </w:t>
      </w:r>
      <w:proofErr w:type="spellStart"/>
      <w:r w:rsidR="003B3DE0">
        <w:t>dwg</w:t>
      </w:r>
      <w:proofErr w:type="spellEnd"/>
      <w:r w:rsidR="003B3DE0">
        <w:t xml:space="preserve"> file as a custom property.  These can be seen by typing “DWGPROPS” into </w:t>
      </w:r>
      <w:proofErr w:type="spellStart"/>
      <w:r w:rsidR="003B3DE0">
        <w:t>autocad</w:t>
      </w:r>
      <w:proofErr w:type="spellEnd"/>
      <w:r w:rsidR="003B3DE0">
        <w:t xml:space="preserve"> for a given drawing.  These data is similar to how a music file can store information about the song’s author.  The default FMINTERACT layout is formatted so the </w:t>
      </w:r>
      <w:proofErr w:type="spellStart"/>
      <w:r w:rsidR="003B3DE0">
        <w:lastRenderedPageBreak/>
        <w:t>the</w:t>
      </w:r>
      <w:proofErr w:type="spellEnd"/>
      <w:r w:rsidR="003B3DE0">
        <w:t xml:space="preserve"> text in the table is generated from these custom properties.  If these properties are not present</w:t>
      </w:r>
      <w:r>
        <w:t>, that</w:t>
      </w:r>
      <w:r w:rsidR="003B3DE0">
        <w:t xml:space="preserve"> table will simply display “######” where that info should be.</w:t>
      </w:r>
    </w:p>
    <w:p w:rsidR="00452ABF" w:rsidRDefault="00452ABF" w:rsidP="003B3DE0"/>
    <w:p w:rsidR="003B3DE0" w:rsidRDefault="00452ABF" w:rsidP="003B3DE0">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2686050</wp:posOffset>
                </wp:positionH>
                <wp:positionV relativeFrom="paragraph">
                  <wp:posOffset>-2312035</wp:posOffset>
                </wp:positionV>
                <wp:extent cx="1104900" cy="381000"/>
                <wp:effectExtent l="0" t="19050" r="38100" b="38100"/>
                <wp:wrapTopAndBottom/>
                <wp:docPr id="4" name="Right Arrow 4"/>
                <wp:cNvGraphicFramePr/>
                <a:graphic xmlns:a="http://schemas.openxmlformats.org/drawingml/2006/main">
                  <a:graphicData uri="http://schemas.microsoft.com/office/word/2010/wordprocessingShape">
                    <wps:wsp>
                      <wps:cNvSpPr/>
                      <wps:spPr>
                        <a:xfrm>
                          <a:off x="0" y="0"/>
                          <a:ext cx="1104900" cy="381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006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11.5pt;margin-top:-182.05pt;width:87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" adj="17876" fillcolor="#2c2c2c [3200]" strokecolor="#151515 [1600]" strokeweight="1pt">
                <w10:wrap type="topAndBottom"/>
              </v:shape>
            </w:pict>
          </mc:Fallback>
        </mc:AlternateContent>
      </w:r>
      <w:r>
        <w:t>To do this, the lisp will actually delete any current custom fields in the drawing, and then reload the values that were just saved in the drawing</w:t>
      </w:r>
      <w:r w:rsidR="00CE03A7">
        <w:t xml:space="preserve">.  This is relevant, as if this command is run without the “Update </w:t>
      </w:r>
    </w:p>
    <w:p w:rsidR="00452ABF" w:rsidRDefault="00452ABF" w:rsidP="00452ABF">
      <w:r w:rsidRPr="00452ABF">
        <w:rPr>
          <w:b/>
        </w:rPr>
        <w:t>Editing:</w:t>
      </w:r>
      <w:r>
        <w:rPr>
          <w:b/>
        </w:rPr>
        <w:t xml:space="preserve"> </w:t>
      </w:r>
      <w:r>
        <w:t xml:space="preserve">This script has two parts that could theoretically be edited without largely changing their function.  The first is what information is stored as custom fields.  This would be useful in the event that the field names in the databases are changed, or if the </w:t>
      </w:r>
      <w:proofErr w:type="spellStart"/>
      <w:r>
        <w:t>titleblock</w:t>
      </w:r>
      <w:proofErr w:type="spellEnd"/>
      <w:r>
        <w:t xml:space="preserve"> is edited to include different information.</w:t>
      </w:r>
    </w:p>
    <w:p w:rsidR="00452ABF" w:rsidRDefault="00CE03A7" w:rsidP="00452ABF">
      <w:r>
        <w:t xml:space="preserve">Properly editing those value is beyond the scope of this document, as it would be too easy for me to improperly explain and leave the user to end up with a non-function drawing. </w:t>
      </w:r>
    </w:p>
    <w:p w:rsidR="00CE03A7" w:rsidRDefault="00CE03A7" w:rsidP="00CE03A7">
      <w:pPr>
        <w:pStyle w:val="Heading1"/>
      </w:pPr>
      <w:r>
        <w:t>Update Areas.lsp</w:t>
      </w:r>
    </w:p>
    <w:p w:rsidR="00C83D27" w:rsidRDefault="00CE03A7" w:rsidP="00CE03A7">
      <w:r w:rsidRPr="00452ABF">
        <w:rPr>
          <w:b/>
        </w:rPr>
        <w:t>Function:</w:t>
      </w:r>
      <w:r>
        <w:t xml:space="preserve"> creates an </w:t>
      </w:r>
      <w:proofErr w:type="spellStart"/>
      <w:r>
        <w:t>autocad</w:t>
      </w:r>
      <w:proofErr w:type="spellEnd"/>
      <w:r>
        <w:t xml:space="preserve"> command called “</w:t>
      </w:r>
      <w:proofErr w:type="spellStart"/>
      <w:r>
        <w:t>UpdateAREAS</w:t>
      </w:r>
      <w:proofErr w:type="spellEnd"/>
      <w:r>
        <w:t>”.  This command calculates the total area of each of the A-POLYLINE, A-POLYLINE-E</w:t>
      </w:r>
      <w:r w:rsidR="00C83D27">
        <w:t>XT, and A-POLYLINE-INT layers and saves them as variables in the script.  The A-POLYLINE-EXT area is then put into the drawing’s custom properties under the “GROSS” name.  Additionally, the A-POLYLINE-INT area is put into the “Measured SF” custom property.  It should be noted that this property is new and will not be in the title block nor in drawings that this updated script hasn’t been run on before (i.e. before 7/7/2017)</w:t>
      </w:r>
    </w:p>
    <w:p w:rsidR="00CE03A7" w:rsidRDefault="00C83D27" w:rsidP="00CE03A7">
      <w:r w:rsidRPr="00C83D27">
        <w:rPr>
          <w:b/>
        </w:rPr>
        <w:t xml:space="preserve"> </w:t>
      </w:r>
      <w:r w:rsidRPr="00452ABF">
        <w:rPr>
          <w:b/>
        </w:rPr>
        <w:t>Editing:</w:t>
      </w:r>
      <w:r>
        <w:rPr>
          <w:b/>
        </w:rPr>
        <w:t xml:space="preserve">  </w:t>
      </w:r>
      <w:r>
        <w:t>This script uses the same basic function for each area calculation and saves them in different variables: “</w:t>
      </w:r>
      <w:proofErr w:type="spellStart"/>
      <w:r>
        <w:t>gsf</w:t>
      </w:r>
      <w:proofErr w:type="spellEnd"/>
      <w:r>
        <w:t>” -&gt; gross square feet, “</w:t>
      </w:r>
      <w:proofErr w:type="spellStart"/>
      <w:r>
        <w:t>msf</w:t>
      </w:r>
      <w:proofErr w:type="spellEnd"/>
      <w:r>
        <w:t>” -&gt; measured square feet, and “</w:t>
      </w:r>
      <w:proofErr w:type="spellStart"/>
      <w:r>
        <w:t>nsf</w:t>
      </w:r>
      <w:proofErr w:type="spellEnd"/>
      <w:r>
        <w:t>” -&gt; net square feet.  If future changes to the title blocks are done that can use this extra data, they can be used to be put into the drawing in a way similar to how the GROSS property is done.</w:t>
      </w:r>
    </w:p>
    <w:p w:rsidR="00C83D27" w:rsidRDefault="00C83D27" w:rsidP="00C83D27">
      <w:pPr>
        <w:pStyle w:val="Heading1"/>
      </w:pPr>
      <w:r>
        <w:t>Publish-PDF AW</w:t>
      </w:r>
    </w:p>
    <w:p w:rsidR="00C83D27" w:rsidRPr="00C83D27" w:rsidRDefault="00C83D27" w:rsidP="00C83D27">
      <w:r w:rsidRPr="00452ABF">
        <w:rPr>
          <w:b/>
        </w:rPr>
        <w:t>Function:</w:t>
      </w:r>
      <w:r>
        <w:rPr>
          <w:b/>
        </w:rPr>
        <w:t xml:space="preserve"> </w:t>
      </w:r>
      <w:r>
        <w:t>This script is the main one that publishes the drawing to SIMs</w:t>
      </w:r>
      <w:r w:rsidR="00712540">
        <w:t xml:space="preserve"> using a custom command “FMINTERACT-PDF”</w:t>
      </w:r>
      <w:r>
        <w:t>.  The first part of the script uses the drawing file’s name and runs a query on the FMB0 database to get the building site code. The building site code and the building number are used to generate the correct path for the PDF that this script will publish to.</w:t>
      </w:r>
    </w:p>
    <w:p w:rsidR="00C83D27" w:rsidRDefault="00C83D27" w:rsidP="00CE03A7">
      <w:pPr>
        <w:rPr>
          <w:noProof/>
          <w:lang w:eastAsia="en-US"/>
        </w:rPr>
      </w:pPr>
      <w:r w:rsidRPr="00452ABF">
        <w:rPr>
          <w:b/>
        </w:rPr>
        <w:t>Editing:</w:t>
      </w:r>
      <w:r>
        <w:rPr>
          <w:b/>
        </w:rPr>
        <w:t xml:space="preserve">  </w:t>
      </w:r>
      <w:r>
        <w:t>The most important part of this script is a simple line that does all of the printing commands.  As of writing this the line looks like this:</w:t>
      </w:r>
      <w:r w:rsidRPr="00C83D27">
        <w:rPr>
          <w:noProof/>
          <w:lang w:eastAsia="en-US"/>
        </w:rPr>
        <w:t xml:space="preserve"> </w:t>
      </w:r>
    </w:p>
    <w:p w:rsidR="00C83D27" w:rsidRDefault="00E318F1" w:rsidP="00CE03A7">
      <w:r>
        <w:t>(</w:t>
      </w:r>
      <w:proofErr w:type="spellStart"/>
      <w:r>
        <w:t>vl-cmdf</w:t>
      </w:r>
      <w:proofErr w:type="spellEnd"/>
      <w:r>
        <w:t xml:space="preserve">  ".-plot" "Y" layout </w:t>
      </w:r>
      <w:proofErr w:type="spellStart"/>
      <w:r>
        <w:t>plotout</w:t>
      </w:r>
      <w:proofErr w:type="spellEnd"/>
      <w:r>
        <w:t xml:space="preserve"> </w:t>
      </w:r>
      <w:proofErr w:type="spellStart"/>
      <w:r>
        <w:t>paperstyle</w:t>
      </w:r>
      <w:proofErr w:type="spellEnd"/>
      <w:r>
        <w:t xml:space="preserve"> </w:t>
      </w:r>
      <w:r w:rsidR="00C83D27" w:rsidRPr="00C83D27">
        <w:t xml:space="preserve">"INCHES" "landscape" "N" </w:t>
      </w:r>
      <w:r>
        <w:t xml:space="preserve">"layout" "1=1" "0.13,0.12" "Y" </w:t>
      </w:r>
      <w:proofErr w:type="spellStart"/>
      <w:r>
        <w:t>plotstyle"N</w:t>
      </w:r>
      <w:proofErr w:type="spellEnd"/>
      <w:r>
        <w:t>" "N" "N" "N" (</w:t>
      </w:r>
      <w:proofErr w:type="spellStart"/>
      <w:r>
        <w:t>strcat</w:t>
      </w:r>
      <w:proofErr w:type="spellEnd"/>
      <w:r>
        <w:t xml:space="preserve"> </w:t>
      </w:r>
      <w:proofErr w:type="spellStart"/>
      <w:r>
        <w:t>parentfolder</w:t>
      </w:r>
      <w:proofErr w:type="spellEnd"/>
      <w:r w:rsidR="00C83D27" w:rsidRPr="00C83D27">
        <w:t xml:space="preserve"> </w:t>
      </w:r>
      <w:proofErr w:type="spellStart"/>
      <w:r w:rsidR="00C83D27" w:rsidRPr="00C83D27">
        <w:t>bldgS</w:t>
      </w:r>
      <w:r w:rsidR="00903051">
        <w:t>itecode</w:t>
      </w:r>
      <w:proofErr w:type="spellEnd"/>
      <w:r w:rsidR="00903051">
        <w:t xml:space="preserve">  "\\"  </w:t>
      </w:r>
      <w:proofErr w:type="spellStart"/>
      <w:r w:rsidR="00903051">
        <w:t>floorNum</w:t>
      </w:r>
      <w:proofErr w:type="spellEnd"/>
      <w:r w:rsidR="00903051">
        <w:t xml:space="preserve"> ) "y" "y</w:t>
      </w:r>
      <w:r w:rsidR="00C83D27" w:rsidRPr="00C83D27">
        <w:t>")</w:t>
      </w:r>
    </w:p>
    <w:p w:rsidR="00E318F1" w:rsidRDefault="00903051" w:rsidP="00CE03A7">
      <w:r>
        <w:lastRenderedPageBreak/>
        <w:t xml:space="preserve">This is the line that runs the –plot command in </w:t>
      </w:r>
      <w:proofErr w:type="spellStart"/>
      <w:r>
        <w:t>autocad</w:t>
      </w:r>
      <w:proofErr w:type="spellEnd"/>
      <w:r>
        <w:t xml:space="preserve"> (</w:t>
      </w:r>
      <w:proofErr w:type="spellStart"/>
      <w:r>
        <w:t>vl-cmdf</w:t>
      </w:r>
      <w:proofErr w:type="spellEnd"/>
      <w:r>
        <w:t xml:space="preserve"> is a special version for lisp).  The following quoted items are the inputs that are put into the command line as </w:t>
      </w:r>
      <w:proofErr w:type="spellStart"/>
      <w:r>
        <w:t>autocad</w:t>
      </w:r>
      <w:proofErr w:type="spellEnd"/>
      <w:r>
        <w:t xml:space="preserve"> asks for the specific plot settings.</w:t>
      </w:r>
      <w:r w:rsidR="00E318F1">
        <w:t xml:space="preserve">  To make editing easier, several of these values are strings that are defined at the top of the lisp.  The section </w:t>
      </w:r>
      <w:r w:rsidR="00F613B4">
        <w:t>t</w:t>
      </w:r>
      <w:r w:rsidR="00E318F1">
        <w:t>hat defines these looks like this:</w:t>
      </w:r>
    </w:p>
    <w:p w:rsidR="00E318F1" w:rsidRDefault="00E318F1" w:rsidP="00CE03A7">
      <w:r>
        <w:rPr>
          <w:noProof/>
          <w:lang w:eastAsia="en-US"/>
        </w:rPr>
        <w:drawing>
          <wp:inline distT="0" distB="0" distL="0" distR="0" wp14:anchorId="07817232" wp14:editId="73E41BE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800100"/>
                    </a:xfrm>
                    <a:prstGeom prst="rect">
                      <a:avLst/>
                    </a:prstGeom>
                  </pic:spPr>
                </pic:pic>
              </a:graphicData>
            </a:graphic>
          </wp:inline>
        </w:drawing>
      </w:r>
    </w:p>
    <w:p w:rsidR="00E318F1" w:rsidRDefault="00903051" w:rsidP="00CE03A7">
      <w:r>
        <w:t>These could easily be edited to change the setting of the plot for the future</w:t>
      </w:r>
      <w:r w:rsidR="00E318F1">
        <w:t xml:space="preserve"> by changing the test within the quotations.</w:t>
      </w:r>
      <w:r>
        <w:t xml:space="preserve">  </w:t>
      </w:r>
      <w:r w:rsidR="00E318F1">
        <w:t xml:space="preserve">When the lisp runs, it will replace each variable with the string given after it in quotes.  E.G. layout in the last part of the script will be replaced internally with the line “FMINTERACT”.  As of writing this, I’ve listed what the command line will see when the script is run.  The </w:t>
      </w:r>
      <w:r w:rsidR="00E318F1">
        <w:rPr>
          <w:u w:val="single"/>
        </w:rPr>
        <w:t xml:space="preserve">underlined </w:t>
      </w:r>
      <w:r w:rsidR="00E318F1">
        <w:t xml:space="preserve">parts are where the variable are given.  You can change these responses by changing the lines at the top of the lisp </w:t>
      </w:r>
      <w:proofErr w:type="gramStart"/>
      <w:r w:rsidR="00E318F1">
        <w:t xml:space="preserve">file </w:t>
      </w:r>
      <w:r w:rsidR="00F613B4">
        <w:t>.</w:t>
      </w:r>
      <w:proofErr w:type="gramEnd"/>
    </w:p>
    <w:p w:rsidR="00E318F1" w:rsidRDefault="00E318F1" w:rsidP="00CE03A7">
      <w:r>
        <w:t>E.G. to change</w:t>
      </w:r>
      <w:r w:rsidR="00F613B4">
        <w:t>:</w:t>
      </w:r>
    </w:p>
    <w:p w:rsidR="00F613B4" w:rsidRDefault="00E318F1" w:rsidP="00CE03A7">
      <w:r>
        <w:t>“Enter a layout name -&gt; FMINTERACT” to “ENTER a layout name -&gt; FACILTIESCONNECT”</w:t>
      </w:r>
    </w:p>
    <w:p w:rsidR="00F613B4" w:rsidRDefault="00F613B4" w:rsidP="00CE03A7">
      <w:r>
        <w:t>C</w:t>
      </w:r>
      <w:r w:rsidR="00E318F1">
        <w:t>hange</w:t>
      </w:r>
      <w:r>
        <w:t>:</w:t>
      </w:r>
      <w:r w:rsidR="00E318F1">
        <w:t xml:space="preserve"> </w:t>
      </w:r>
    </w:p>
    <w:p w:rsidR="00903051" w:rsidRDefault="00E318F1" w:rsidP="00CE03A7">
      <w:r>
        <w:t>(</w:t>
      </w:r>
      <w:proofErr w:type="spellStart"/>
      <w:proofErr w:type="gramStart"/>
      <w:r>
        <w:t>setq</w:t>
      </w:r>
      <w:proofErr w:type="spellEnd"/>
      <w:proofErr w:type="gramEnd"/>
      <w:r>
        <w:t xml:space="preserve"> layout “FMINTERACT”) to (</w:t>
      </w:r>
      <w:proofErr w:type="spellStart"/>
      <w:r>
        <w:t>setq</w:t>
      </w:r>
      <w:proofErr w:type="spellEnd"/>
      <w:r>
        <w:t xml:space="preserve"> layout “FACILITIESCONNECT”)</w:t>
      </w:r>
    </w:p>
    <w:p w:rsidR="00F613B4" w:rsidRPr="00E318F1" w:rsidRDefault="00F613B4" w:rsidP="00CE03A7">
      <w:r>
        <w:t>The default prompt is as follows.</w:t>
      </w:r>
    </w:p>
    <w:p w:rsidR="00903051" w:rsidRDefault="00903051" w:rsidP="00903051">
      <w:pPr>
        <w:pStyle w:val="ListParagraph"/>
        <w:numPr>
          <w:ilvl w:val="0"/>
          <w:numId w:val="23"/>
        </w:numPr>
      </w:pPr>
      <w:r>
        <w:t>Detailed plot configuration? -&gt; Y[</w:t>
      </w:r>
      <w:proofErr w:type="spellStart"/>
      <w:r>
        <w:t>es</w:t>
      </w:r>
      <w:proofErr w:type="spellEnd"/>
      <w:r>
        <w:t>]</w:t>
      </w:r>
    </w:p>
    <w:p w:rsidR="00903051" w:rsidRPr="00E318F1" w:rsidRDefault="00903051" w:rsidP="00903051">
      <w:pPr>
        <w:pStyle w:val="ListParagraph"/>
        <w:numPr>
          <w:ilvl w:val="0"/>
          <w:numId w:val="23"/>
        </w:numPr>
        <w:rPr>
          <w:u w:val="single"/>
        </w:rPr>
      </w:pPr>
      <w:r w:rsidRPr="00E318F1">
        <w:rPr>
          <w:u w:val="single"/>
        </w:rPr>
        <w:t>Enter a layout name -&gt; FMINTERACT</w:t>
      </w:r>
    </w:p>
    <w:p w:rsidR="00903051" w:rsidRPr="00E318F1" w:rsidRDefault="00903051" w:rsidP="00903051">
      <w:pPr>
        <w:pStyle w:val="ListParagraph"/>
        <w:numPr>
          <w:ilvl w:val="0"/>
          <w:numId w:val="23"/>
        </w:numPr>
        <w:rPr>
          <w:u w:val="single"/>
        </w:rPr>
      </w:pPr>
      <w:r w:rsidRPr="00E318F1">
        <w:rPr>
          <w:u w:val="single"/>
        </w:rPr>
        <w:t>Enter an output device name -&gt; DWG to PDF.pc3</w:t>
      </w:r>
    </w:p>
    <w:p w:rsidR="00903051" w:rsidRPr="00E318F1" w:rsidRDefault="00903051" w:rsidP="00903051">
      <w:pPr>
        <w:pStyle w:val="ListParagraph"/>
        <w:numPr>
          <w:ilvl w:val="0"/>
          <w:numId w:val="23"/>
        </w:numPr>
        <w:rPr>
          <w:u w:val="single"/>
        </w:rPr>
      </w:pPr>
      <w:r w:rsidRPr="00E318F1">
        <w:rPr>
          <w:u w:val="single"/>
        </w:rPr>
        <w:t>Enter paper size -&gt; ANSI full bleed B (11.00 x 17.00 Inches)</w:t>
      </w:r>
    </w:p>
    <w:p w:rsidR="00903051" w:rsidRDefault="00903051" w:rsidP="00903051">
      <w:pPr>
        <w:pStyle w:val="ListParagraph"/>
        <w:numPr>
          <w:ilvl w:val="0"/>
          <w:numId w:val="23"/>
        </w:numPr>
      </w:pPr>
      <w:r>
        <w:t>Enter paper units -&gt; Inches</w:t>
      </w:r>
    </w:p>
    <w:p w:rsidR="00903051" w:rsidRDefault="00903051" w:rsidP="00903051">
      <w:pPr>
        <w:pStyle w:val="ListParagraph"/>
        <w:numPr>
          <w:ilvl w:val="0"/>
          <w:numId w:val="23"/>
        </w:numPr>
      </w:pPr>
      <w:r>
        <w:t>Enter drawing orientation -&gt; Landscape</w:t>
      </w:r>
    </w:p>
    <w:p w:rsidR="00903051" w:rsidRDefault="00903051" w:rsidP="00903051">
      <w:pPr>
        <w:pStyle w:val="ListParagraph"/>
        <w:numPr>
          <w:ilvl w:val="0"/>
          <w:numId w:val="23"/>
        </w:numPr>
      </w:pPr>
      <w:r>
        <w:t>Plot upside down? -&gt; N[o]</w:t>
      </w:r>
    </w:p>
    <w:p w:rsidR="00903051" w:rsidRDefault="002822A4" w:rsidP="00903051">
      <w:pPr>
        <w:pStyle w:val="ListParagraph"/>
        <w:numPr>
          <w:ilvl w:val="0"/>
          <w:numId w:val="23"/>
        </w:numPr>
        <w:rPr>
          <w:b/>
          <w:i/>
        </w:rPr>
      </w:pPr>
      <w:r>
        <w:rPr>
          <w:b/>
          <w:i/>
        </w:rPr>
        <w:t>*</w:t>
      </w:r>
      <w:r w:rsidR="00903051" w:rsidRPr="00903051">
        <w:rPr>
          <w:b/>
          <w:i/>
        </w:rPr>
        <w:t>Enter plot area -&gt; extents</w:t>
      </w:r>
    </w:p>
    <w:p w:rsidR="00903051" w:rsidRPr="00903051" w:rsidRDefault="00903051" w:rsidP="00903051">
      <w:pPr>
        <w:pStyle w:val="ListParagraph"/>
        <w:numPr>
          <w:ilvl w:val="0"/>
          <w:numId w:val="23"/>
        </w:numPr>
        <w:rPr>
          <w:b/>
          <w:i/>
        </w:rPr>
      </w:pPr>
      <w:r>
        <w:t>Enter plot scale -&gt; 1=1</w:t>
      </w:r>
    </w:p>
    <w:p w:rsidR="00903051" w:rsidRPr="00903051" w:rsidRDefault="00903051" w:rsidP="00903051">
      <w:pPr>
        <w:pStyle w:val="ListParagraph"/>
        <w:numPr>
          <w:ilvl w:val="0"/>
          <w:numId w:val="23"/>
        </w:numPr>
        <w:rPr>
          <w:b/>
          <w:i/>
        </w:rPr>
      </w:pPr>
      <w:r>
        <w:t>Enter plot offset -&gt; 0.13,0.12</w:t>
      </w:r>
    </w:p>
    <w:p w:rsidR="00903051" w:rsidRPr="00903051" w:rsidRDefault="00903051" w:rsidP="00903051">
      <w:pPr>
        <w:pStyle w:val="ListParagraph"/>
        <w:numPr>
          <w:ilvl w:val="0"/>
          <w:numId w:val="23"/>
        </w:numPr>
        <w:rPr>
          <w:b/>
          <w:i/>
        </w:rPr>
      </w:pPr>
      <w:r>
        <w:t>Plot with plot styles? -&gt; Y[</w:t>
      </w:r>
      <w:proofErr w:type="spellStart"/>
      <w:r>
        <w:t>es</w:t>
      </w:r>
      <w:proofErr w:type="spellEnd"/>
      <w:r>
        <w:t>]</w:t>
      </w:r>
    </w:p>
    <w:p w:rsidR="00903051" w:rsidRPr="00E318F1" w:rsidRDefault="00903051" w:rsidP="00903051">
      <w:pPr>
        <w:pStyle w:val="ListParagraph"/>
        <w:numPr>
          <w:ilvl w:val="0"/>
          <w:numId w:val="23"/>
        </w:numPr>
        <w:rPr>
          <w:b/>
          <w:i/>
          <w:u w:val="single"/>
        </w:rPr>
      </w:pPr>
      <w:r w:rsidRPr="00E318F1">
        <w:rPr>
          <w:u w:val="single"/>
        </w:rPr>
        <w:t xml:space="preserve">Enter plot style table name -&gt; Nu </w:t>
      </w:r>
      <w:proofErr w:type="spellStart"/>
      <w:r w:rsidRPr="00E318F1">
        <w:rPr>
          <w:u w:val="single"/>
        </w:rPr>
        <w:t>plotstyle.ctb</w:t>
      </w:r>
      <w:proofErr w:type="spellEnd"/>
    </w:p>
    <w:p w:rsidR="00903051" w:rsidRPr="00903051" w:rsidRDefault="00903051" w:rsidP="00903051">
      <w:pPr>
        <w:pStyle w:val="ListParagraph"/>
        <w:numPr>
          <w:ilvl w:val="0"/>
          <w:numId w:val="23"/>
        </w:numPr>
        <w:rPr>
          <w:b/>
          <w:i/>
        </w:rPr>
      </w:pPr>
      <w:r>
        <w:t xml:space="preserve">Plot with </w:t>
      </w:r>
      <w:proofErr w:type="spellStart"/>
      <w:r>
        <w:t>lineweights</w:t>
      </w:r>
      <w:proofErr w:type="spellEnd"/>
      <w:r>
        <w:t>? -&gt; N[o]</w:t>
      </w:r>
    </w:p>
    <w:p w:rsidR="00903051" w:rsidRPr="00903051" w:rsidRDefault="00903051" w:rsidP="00903051">
      <w:pPr>
        <w:pStyle w:val="ListParagraph"/>
        <w:numPr>
          <w:ilvl w:val="0"/>
          <w:numId w:val="23"/>
        </w:numPr>
        <w:rPr>
          <w:b/>
          <w:i/>
        </w:rPr>
      </w:pPr>
      <w:r>
        <w:t xml:space="preserve">Scale </w:t>
      </w:r>
      <w:proofErr w:type="spellStart"/>
      <w:r>
        <w:t>lineweights</w:t>
      </w:r>
      <w:proofErr w:type="spellEnd"/>
      <w:r>
        <w:t xml:space="preserve"> with plot scale? -&gt; N[o]</w:t>
      </w:r>
    </w:p>
    <w:p w:rsidR="00903051" w:rsidRPr="00903051" w:rsidRDefault="00903051" w:rsidP="00903051">
      <w:pPr>
        <w:pStyle w:val="ListParagraph"/>
        <w:numPr>
          <w:ilvl w:val="0"/>
          <w:numId w:val="23"/>
        </w:numPr>
        <w:rPr>
          <w:b/>
          <w:i/>
        </w:rPr>
      </w:pPr>
      <w:r>
        <w:t>Plot paper space first? -&gt; N[o]</w:t>
      </w:r>
    </w:p>
    <w:p w:rsidR="00903051" w:rsidRPr="00903051" w:rsidRDefault="00903051" w:rsidP="00903051">
      <w:pPr>
        <w:pStyle w:val="ListParagraph"/>
        <w:numPr>
          <w:ilvl w:val="0"/>
          <w:numId w:val="23"/>
        </w:numPr>
        <w:rPr>
          <w:b/>
          <w:i/>
        </w:rPr>
      </w:pPr>
      <w:r>
        <w:t xml:space="preserve">Hide </w:t>
      </w:r>
      <w:proofErr w:type="spellStart"/>
      <w:r>
        <w:t>paperspace</w:t>
      </w:r>
      <w:proofErr w:type="spellEnd"/>
      <w:r>
        <w:t xml:space="preserve"> objects -&gt; N[0]</w:t>
      </w:r>
    </w:p>
    <w:p w:rsidR="00903051" w:rsidRPr="00E318F1" w:rsidRDefault="00903051" w:rsidP="00903051">
      <w:pPr>
        <w:pStyle w:val="ListParagraph"/>
        <w:numPr>
          <w:ilvl w:val="0"/>
          <w:numId w:val="23"/>
        </w:numPr>
        <w:rPr>
          <w:b/>
          <w:i/>
          <w:u w:val="single"/>
        </w:rPr>
      </w:pPr>
      <w:r w:rsidRPr="00E318F1">
        <w:rPr>
          <w:u w:val="single"/>
        </w:rPr>
        <w:t>Enter file name -&gt;  (</w:t>
      </w:r>
      <w:proofErr w:type="spellStart"/>
      <w:r w:rsidRPr="00E318F1">
        <w:rPr>
          <w:u w:val="single"/>
        </w:rPr>
        <w:t>strcat</w:t>
      </w:r>
      <w:proofErr w:type="spellEnd"/>
      <w:r w:rsidRPr="00E318F1">
        <w:rPr>
          <w:u w:val="single"/>
        </w:rPr>
        <w:t xml:space="preserve"> "Z:\\fminteract 8\\</w:t>
      </w:r>
      <w:proofErr w:type="spellStart"/>
      <w:r w:rsidRPr="00E318F1">
        <w:rPr>
          <w:u w:val="single"/>
        </w:rPr>
        <w:t>fminteract</w:t>
      </w:r>
      <w:proofErr w:type="spellEnd"/>
      <w:r w:rsidRPr="00E318F1">
        <w:rPr>
          <w:u w:val="single"/>
        </w:rPr>
        <w:t xml:space="preserve">\\"  </w:t>
      </w:r>
      <w:proofErr w:type="spellStart"/>
      <w:r w:rsidRPr="00E318F1">
        <w:rPr>
          <w:u w:val="single"/>
        </w:rPr>
        <w:t>bldgSitecode</w:t>
      </w:r>
      <w:proofErr w:type="spellEnd"/>
      <w:r w:rsidRPr="00E318F1">
        <w:rPr>
          <w:u w:val="single"/>
        </w:rPr>
        <w:t xml:space="preserve">  "\\"  </w:t>
      </w:r>
      <w:proofErr w:type="spellStart"/>
      <w:r w:rsidRPr="00E318F1">
        <w:rPr>
          <w:u w:val="single"/>
        </w:rPr>
        <w:t>floorNum</w:t>
      </w:r>
      <w:proofErr w:type="spellEnd"/>
      <w:r w:rsidRPr="00E318F1">
        <w:rPr>
          <w:u w:val="single"/>
        </w:rPr>
        <w:t xml:space="preserve"> )</w:t>
      </w:r>
    </w:p>
    <w:p w:rsidR="00903051" w:rsidRPr="002822A4" w:rsidRDefault="00903051" w:rsidP="00903051">
      <w:pPr>
        <w:pStyle w:val="ListParagraph"/>
        <w:numPr>
          <w:ilvl w:val="1"/>
          <w:numId w:val="23"/>
        </w:numPr>
        <w:rPr>
          <w:b/>
          <w:i/>
        </w:rPr>
      </w:pPr>
      <w:r>
        <w:lastRenderedPageBreak/>
        <w:t xml:space="preserve">This is a </w:t>
      </w:r>
      <w:r w:rsidR="002822A4">
        <w:t>use of a concatenation of different variables.  The first part is the main file path to the Z:\fminteract 8\</w:t>
      </w:r>
      <w:proofErr w:type="spellStart"/>
      <w:r w:rsidR="002822A4">
        <w:t>fminteract</w:t>
      </w:r>
      <w:proofErr w:type="spellEnd"/>
      <w:r w:rsidR="002822A4">
        <w:t xml:space="preserve"> folder (you need an extra “\” when working in lisp), the variable for the building site code that the script generates, another “\”, and the floor number.  This will create a full file path.  The Name of the file will be &lt;</w:t>
      </w:r>
      <w:proofErr w:type="spellStart"/>
      <w:r w:rsidR="002822A4">
        <w:t>floorNum</w:t>
      </w:r>
      <w:proofErr w:type="spellEnd"/>
      <w:r w:rsidR="002822A4">
        <w:t>&gt;.pdf, and will be in the Z:\fminteract 8\</w:t>
      </w:r>
      <w:proofErr w:type="spellStart"/>
      <w:r w:rsidR="002822A4">
        <w:t>fminteract</w:t>
      </w:r>
      <w:proofErr w:type="spellEnd"/>
      <w:r w:rsidR="002822A4">
        <w:t>\&lt;building site code&gt; folder.</w:t>
      </w:r>
    </w:p>
    <w:p w:rsidR="002822A4" w:rsidRPr="002822A4" w:rsidRDefault="002822A4" w:rsidP="002822A4">
      <w:pPr>
        <w:pStyle w:val="ListParagraph"/>
        <w:numPr>
          <w:ilvl w:val="0"/>
          <w:numId w:val="23"/>
        </w:numPr>
        <w:rPr>
          <w:b/>
          <w:i/>
        </w:rPr>
      </w:pPr>
      <w:r>
        <w:t>Save changes to page setup -&gt; Y[</w:t>
      </w:r>
      <w:proofErr w:type="spellStart"/>
      <w:r>
        <w:t>es</w:t>
      </w:r>
      <w:proofErr w:type="spellEnd"/>
      <w:r>
        <w:t>]</w:t>
      </w:r>
    </w:p>
    <w:p w:rsidR="002822A4" w:rsidRPr="002822A4" w:rsidRDefault="002822A4" w:rsidP="002822A4">
      <w:pPr>
        <w:pStyle w:val="ListParagraph"/>
        <w:numPr>
          <w:ilvl w:val="0"/>
          <w:numId w:val="23"/>
        </w:numPr>
        <w:rPr>
          <w:b/>
          <w:i/>
        </w:rPr>
      </w:pPr>
      <w:r>
        <w:t>Proceed with plot? -&gt; Y[</w:t>
      </w:r>
      <w:proofErr w:type="spellStart"/>
      <w:r>
        <w:t>es</w:t>
      </w:r>
      <w:proofErr w:type="spellEnd"/>
      <w:r>
        <w:t>]</w:t>
      </w:r>
    </w:p>
    <w:p w:rsidR="002822A4" w:rsidRPr="002822A4" w:rsidRDefault="002822A4" w:rsidP="002822A4">
      <w:r>
        <w:t xml:space="preserve">*There are a few times when the prompt will have extra prompts that aren’t handled in the script.  The script assumes that the prompt “Enter plot area” </w:t>
      </w:r>
      <w:r>
        <w:rPr>
          <w:i/>
        </w:rPr>
        <w:t xml:space="preserve">doesn’t </w:t>
      </w:r>
      <w:r>
        <w:t xml:space="preserve">appear.  In some circumstances it will, and in those cases the script will fail.  There are also situations where there will be additional prompts at the end of the script. </w:t>
      </w:r>
      <w:r w:rsidR="00712540">
        <w:t>If the script is failing, try running “FMINTERACT-PDF” and see if there are still command line prompts after terminating.  In this event, this is likely the culprit.</w:t>
      </w:r>
    </w:p>
    <w:p w:rsidR="00903051" w:rsidRDefault="0065269C" w:rsidP="0065269C">
      <w:pPr>
        <w:pStyle w:val="Heading1"/>
      </w:pPr>
      <w:r>
        <w:t>Other Scripts</w:t>
      </w:r>
    </w:p>
    <w:p w:rsidR="00715B70" w:rsidRDefault="0065269C" w:rsidP="0065269C">
      <w:r>
        <w:t>The “Publishing PDFs 2.0” folder has some additional scripts and lisps in them, which are mo</w:t>
      </w:r>
      <w:r w:rsidR="00715B70">
        <w:t>stly variants of the main files:</w:t>
      </w:r>
    </w:p>
    <w:p w:rsidR="0065269C" w:rsidRDefault="0065269C" w:rsidP="0065269C">
      <w:pPr>
        <w:pStyle w:val="ListParagraph"/>
        <w:numPr>
          <w:ilvl w:val="0"/>
          <w:numId w:val="24"/>
        </w:numPr>
      </w:pPr>
      <w:r>
        <w:t xml:space="preserve">Publish-PDF Local AW: Script and lisp that was used for testing.  The plotting location is changed to the default directory for printing to pdf for </w:t>
      </w:r>
      <w:proofErr w:type="spellStart"/>
      <w:r>
        <w:t>autocad</w:t>
      </w:r>
      <w:proofErr w:type="spellEnd"/>
      <w:r>
        <w:t xml:space="preserve">, and the </w:t>
      </w:r>
      <w:proofErr w:type="spellStart"/>
      <w:r>
        <w:t>plotstlyle</w:t>
      </w:r>
      <w:proofErr w:type="spellEnd"/>
      <w:r>
        <w:t xml:space="preserve"> is changed.  The resulting lisp function is renamed to FMINTERACT-LOCALPDF</w:t>
      </w:r>
    </w:p>
    <w:p w:rsidR="0065269C" w:rsidRDefault="0065269C" w:rsidP="0065269C">
      <w:pPr>
        <w:pStyle w:val="ListParagraph"/>
        <w:numPr>
          <w:ilvl w:val="0"/>
          <w:numId w:val="24"/>
        </w:numPr>
      </w:pPr>
      <w:r>
        <w:t xml:space="preserve">Update </w:t>
      </w:r>
      <w:proofErr w:type="spellStart"/>
      <w:r>
        <w:t>Titleblock</w:t>
      </w:r>
      <w:proofErr w:type="spellEnd"/>
      <w:r>
        <w:t xml:space="preserve">: Runs the publishing script without the FMINTERACT-PDF function, which will auto turn on/off the layers, and fill out the needed data for the </w:t>
      </w:r>
      <w:proofErr w:type="spellStart"/>
      <w:r>
        <w:t>titleblock</w:t>
      </w:r>
      <w:proofErr w:type="spellEnd"/>
      <w:r>
        <w:t>, but won’t publish.</w:t>
      </w:r>
    </w:p>
    <w:p w:rsidR="0065269C" w:rsidRDefault="0065269C" w:rsidP="0065269C">
      <w:pPr>
        <w:pStyle w:val="ListParagraph"/>
        <w:numPr>
          <w:ilvl w:val="0"/>
          <w:numId w:val="24"/>
        </w:numPr>
      </w:pPr>
      <w:r>
        <w:t>Publish without updating: Runs the script to turn on/off the layers and publishes, but doesn’t update any data used in the title block.</w:t>
      </w:r>
    </w:p>
    <w:p w:rsidR="00673623" w:rsidRDefault="00673623" w:rsidP="0065269C">
      <w:pPr>
        <w:pStyle w:val="ListParagraph"/>
        <w:numPr>
          <w:ilvl w:val="0"/>
          <w:numId w:val="24"/>
        </w:numPr>
      </w:pPr>
      <w:proofErr w:type="spellStart"/>
      <w:r>
        <w:t>FMlayers</w:t>
      </w:r>
      <w:proofErr w:type="spellEnd"/>
      <w:r>
        <w:t>: Will load all of the standard layers (as of writing this) into a CAD drawing, and reformat any existing standard layers to be a proper color.  This is designed to streamline the process of taking in a new drawing; simply type in “</w:t>
      </w:r>
      <w:proofErr w:type="spellStart"/>
      <w:r>
        <w:t>FMlayers</w:t>
      </w:r>
      <w:proofErr w:type="spellEnd"/>
      <w:r>
        <w:t>”, and all the layers you need will be loaded into CAD.</w:t>
      </w:r>
    </w:p>
    <w:p w:rsidR="00715B70" w:rsidRDefault="00715B70" w:rsidP="0065269C">
      <w:pPr>
        <w:pStyle w:val="ListParagraph"/>
        <w:numPr>
          <w:ilvl w:val="0"/>
          <w:numId w:val="24"/>
        </w:numPr>
      </w:pPr>
      <w:proofErr w:type="spellStart"/>
      <w:r>
        <w:t>Srecolor</w:t>
      </w:r>
      <w:proofErr w:type="spellEnd"/>
      <w:r>
        <w:t>: Similar to the recolor file, but doesn’t freeze any layers.  Intended for individual use to make integrating files more easily.  Once it’s loaded (I put it in my startup suite), simply type “</w:t>
      </w:r>
      <w:proofErr w:type="spellStart"/>
      <w:r w:rsidR="004468D7">
        <w:t>s</w:t>
      </w:r>
      <w:r>
        <w:t>recolor</w:t>
      </w:r>
      <w:proofErr w:type="spellEnd"/>
      <w:r>
        <w:t>” into the command line.</w:t>
      </w:r>
    </w:p>
    <w:p w:rsidR="00DB77E4" w:rsidRDefault="00DB77E4" w:rsidP="0065269C">
      <w:pPr>
        <w:pStyle w:val="ListParagraph"/>
        <w:numPr>
          <w:ilvl w:val="0"/>
          <w:numId w:val="24"/>
        </w:numPr>
      </w:pPr>
      <w:proofErr w:type="spellStart"/>
      <w:r>
        <w:t>Stddims</w:t>
      </w:r>
      <w:proofErr w:type="spellEnd"/>
      <w:r>
        <w:t>:</w:t>
      </w:r>
    </w:p>
    <w:p w:rsidR="00DB77E4" w:rsidRDefault="00DB77E4" w:rsidP="00DB77E4">
      <w:pPr>
        <w:pStyle w:val="ListParagraph"/>
        <w:numPr>
          <w:ilvl w:val="1"/>
          <w:numId w:val="24"/>
        </w:numPr>
      </w:pPr>
      <w:r>
        <w:t>Changes setting on all of the dimension properties in a drawing to be more standardized.</w:t>
      </w:r>
    </w:p>
    <w:p w:rsidR="00DB77E4" w:rsidRDefault="00DB77E4" w:rsidP="00DB77E4">
      <w:pPr>
        <w:pStyle w:val="ListParagraph"/>
        <w:numPr>
          <w:ilvl w:val="0"/>
          <w:numId w:val="24"/>
        </w:numPr>
      </w:pPr>
      <w:proofErr w:type="spellStart"/>
      <w:r>
        <w:t>Pclose</w:t>
      </w:r>
      <w:proofErr w:type="spellEnd"/>
      <w:r>
        <w:t>:</w:t>
      </w:r>
    </w:p>
    <w:p w:rsidR="00DB77E4" w:rsidRDefault="00DB77E4" w:rsidP="00DB77E4">
      <w:pPr>
        <w:pStyle w:val="ListParagraph"/>
        <w:numPr>
          <w:ilvl w:val="1"/>
          <w:numId w:val="24"/>
        </w:numPr>
      </w:pPr>
      <w:r>
        <w:t>Closes polylines on any A-POLYLINE related layers.</w:t>
      </w:r>
    </w:p>
    <w:p w:rsidR="00DB77E4" w:rsidRDefault="00DB77E4" w:rsidP="0065269C">
      <w:pPr>
        <w:pStyle w:val="ListParagraph"/>
        <w:numPr>
          <w:ilvl w:val="0"/>
          <w:numId w:val="24"/>
        </w:numPr>
      </w:pPr>
      <w:proofErr w:type="spellStart"/>
      <w:r>
        <w:t>Fmclean</w:t>
      </w:r>
      <w:proofErr w:type="spellEnd"/>
      <w:r>
        <w:t>: navigates to the model view, zooms to the extents, and proceeds to run the following CAD commands on the entire drawing:</w:t>
      </w:r>
    </w:p>
    <w:p w:rsidR="00DB77E4" w:rsidRDefault="00DB77E4" w:rsidP="00DB77E4">
      <w:pPr>
        <w:pStyle w:val="ListParagraph"/>
        <w:numPr>
          <w:ilvl w:val="1"/>
          <w:numId w:val="24"/>
        </w:numPr>
      </w:pPr>
      <w:r>
        <w:t>Overkill</w:t>
      </w:r>
    </w:p>
    <w:p w:rsidR="00DB77E4" w:rsidRDefault="00DB77E4" w:rsidP="00DB77E4">
      <w:pPr>
        <w:pStyle w:val="ListParagraph"/>
        <w:numPr>
          <w:ilvl w:val="1"/>
          <w:numId w:val="24"/>
        </w:numPr>
      </w:pPr>
      <w:r>
        <w:t xml:space="preserve">Purge </w:t>
      </w:r>
    </w:p>
    <w:p w:rsidR="00C866D1" w:rsidRDefault="00C866D1" w:rsidP="00DB77E4">
      <w:pPr>
        <w:pStyle w:val="ListParagraph"/>
        <w:numPr>
          <w:ilvl w:val="1"/>
          <w:numId w:val="24"/>
        </w:numPr>
      </w:pPr>
      <w:proofErr w:type="spellStart"/>
      <w:r>
        <w:t>Hatchfix</w:t>
      </w:r>
      <w:proofErr w:type="spellEnd"/>
    </w:p>
    <w:p w:rsidR="00C866D1" w:rsidRDefault="00C866D1" w:rsidP="00C866D1">
      <w:pPr>
        <w:pStyle w:val="ListParagraph"/>
        <w:numPr>
          <w:ilvl w:val="2"/>
          <w:numId w:val="24"/>
        </w:numPr>
      </w:pPr>
      <w:r>
        <w:t>Changes all hatches to solid</w:t>
      </w:r>
    </w:p>
    <w:p w:rsidR="004468D7" w:rsidRDefault="004468D7" w:rsidP="00C866D1">
      <w:pPr>
        <w:pStyle w:val="ListParagraph"/>
        <w:numPr>
          <w:ilvl w:val="2"/>
          <w:numId w:val="24"/>
        </w:numPr>
      </w:pPr>
      <w:r>
        <w:lastRenderedPageBreak/>
        <w:t>Changed setting to “outer island detection”</w:t>
      </w:r>
    </w:p>
    <w:p w:rsidR="00DB77E4" w:rsidRDefault="00DB77E4" w:rsidP="00DB77E4">
      <w:pPr>
        <w:pStyle w:val="ListParagraph"/>
        <w:numPr>
          <w:ilvl w:val="1"/>
          <w:numId w:val="24"/>
        </w:numPr>
      </w:pPr>
      <w:r>
        <w:t>Recolor (custom)</w:t>
      </w:r>
    </w:p>
    <w:p w:rsidR="00DB77E4" w:rsidRDefault="00DB77E4" w:rsidP="00DB77E4">
      <w:pPr>
        <w:pStyle w:val="ListParagraph"/>
        <w:numPr>
          <w:ilvl w:val="2"/>
          <w:numId w:val="24"/>
        </w:numPr>
      </w:pPr>
      <w:r>
        <w:t>Fixes any colors of standard layers</w:t>
      </w:r>
    </w:p>
    <w:p w:rsidR="00DB77E4" w:rsidRDefault="00DB77E4" w:rsidP="00DB77E4">
      <w:pPr>
        <w:pStyle w:val="ListParagraph"/>
        <w:numPr>
          <w:ilvl w:val="1"/>
          <w:numId w:val="24"/>
        </w:numPr>
      </w:pPr>
      <w:proofErr w:type="spellStart"/>
      <w:r>
        <w:t>Stddims</w:t>
      </w:r>
      <w:proofErr w:type="spellEnd"/>
      <w:r>
        <w:t xml:space="preserve"> (custom)</w:t>
      </w:r>
    </w:p>
    <w:p w:rsidR="00DB77E4" w:rsidRDefault="00DB77E4" w:rsidP="00DB77E4">
      <w:pPr>
        <w:pStyle w:val="ListParagraph"/>
        <w:numPr>
          <w:ilvl w:val="2"/>
          <w:numId w:val="24"/>
        </w:numPr>
      </w:pPr>
      <w:r>
        <w:t>Reformats dimensions</w:t>
      </w:r>
    </w:p>
    <w:p w:rsidR="00DB77E4" w:rsidRDefault="00DB77E4" w:rsidP="00DB77E4">
      <w:pPr>
        <w:pStyle w:val="ListParagraph"/>
        <w:numPr>
          <w:ilvl w:val="1"/>
          <w:numId w:val="24"/>
        </w:numPr>
      </w:pPr>
      <w:proofErr w:type="spellStart"/>
      <w:r>
        <w:t>Pclose</w:t>
      </w:r>
      <w:proofErr w:type="spellEnd"/>
      <w:r>
        <w:t xml:space="preserve"> (custom)</w:t>
      </w:r>
    </w:p>
    <w:p w:rsidR="00DB77E4" w:rsidRDefault="00DB77E4" w:rsidP="00DB77E4">
      <w:pPr>
        <w:pStyle w:val="ListParagraph"/>
        <w:numPr>
          <w:ilvl w:val="2"/>
          <w:numId w:val="24"/>
        </w:numPr>
      </w:pPr>
      <w:r>
        <w:t>Closes all polylines on polyline related layers</w:t>
      </w:r>
    </w:p>
    <w:p w:rsidR="00D13435" w:rsidRPr="0065269C" w:rsidRDefault="00D13435" w:rsidP="00D13435">
      <w:bookmarkStart w:id="0" w:name="_GoBack"/>
      <w:bookmarkEnd w:id="0"/>
    </w:p>
    <w:p w:rsidR="00C83D27" w:rsidRPr="00C83D27" w:rsidRDefault="00C83D27" w:rsidP="00CE03A7"/>
    <w:sectPr w:rsidR="00C83D27" w:rsidRPr="00C83D27" w:rsidSect="004E1AED">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DE0" w:rsidRDefault="003B3DE0">
      <w:pPr>
        <w:spacing w:after="0" w:line="240" w:lineRule="auto"/>
      </w:pPr>
      <w:r>
        <w:separator/>
      </w:r>
    </w:p>
  </w:endnote>
  <w:endnote w:type="continuationSeparator" w:id="0">
    <w:p w:rsidR="003B3DE0" w:rsidRDefault="003B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673623">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DE0" w:rsidRDefault="003B3DE0">
      <w:pPr>
        <w:spacing w:after="0" w:line="240" w:lineRule="auto"/>
      </w:pPr>
      <w:r>
        <w:separator/>
      </w:r>
    </w:p>
  </w:footnote>
  <w:footnote w:type="continuationSeparator" w:id="0">
    <w:p w:rsidR="003B3DE0" w:rsidRDefault="003B3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31A36"/>
    <w:multiLevelType w:val="hybridMultilevel"/>
    <w:tmpl w:val="9732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0304A"/>
    <w:multiLevelType w:val="hybridMultilevel"/>
    <w:tmpl w:val="92D2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5F59C7"/>
    <w:multiLevelType w:val="hybridMultilevel"/>
    <w:tmpl w:val="DAD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F6EEC"/>
    <w:multiLevelType w:val="hybridMultilevel"/>
    <w:tmpl w:val="5890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D13FA"/>
    <w:multiLevelType w:val="hybridMultilevel"/>
    <w:tmpl w:val="0D96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27616"/>
    <w:multiLevelType w:val="hybridMultilevel"/>
    <w:tmpl w:val="FC2E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E555F24"/>
    <w:multiLevelType w:val="hybridMultilevel"/>
    <w:tmpl w:val="529ED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2"/>
  </w:num>
  <w:num w:numId="3">
    <w:abstractNumId w:val="16"/>
  </w:num>
  <w:num w:numId="4">
    <w:abstractNumId w:val="13"/>
  </w:num>
  <w:num w:numId="5">
    <w:abstractNumId w:val="21"/>
  </w:num>
  <w:num w:numId="6">
    <w:abstractNumId w:val="22"/>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14"/>
  </w:num>
  <w:num w:numId="21">
    <w:abstractNumId w:val="11"/>
  </w:num>
  <w:num w:numId="22">
    <w:abstractNumId w:val="15"/>
  </w:num>
  <w:num w:numId="23">
    <w:abstractNumId w:val="18"/>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E0"/>
    <w:rsid w:val="00194DF6"/>
    <w:rsid w:val="002822A4"/>
    <w:rsid w:val="003B3DE0"/>
    <w:rsid w:val="00445BE8"/>
    <w:rsid w:val="004468D7"/>
    <w:rsid w:val="00452ABF"/>
    <w:rsid w:val="004E1AED"/>
    <w:rsid w:val="00557F2C"/>
    <w:rsid w:val="005C12A5"/>
    <w:rsid w:val="0065269C"/>
    <w:rsid w:val="00673623"/>
    <w:rsid w:val="00712540"/>
    <w:rsid w:val="00715B70"/>
    <w:rsid w:val="00903051"/>
    <w:rsid w:val="00915CCB"/>
    <w:rsid w:val="00A1310C"/>
    <w:rsid w:val="00C83D27"/>
    <w:rsid w:val="00C866D1"/>
    <w:rsid w:val="00CE03A7"/>
    <w:rsid w:val="00D13435"/>
    <w:rsid w:val="00D47A97"/>
    <w:rsid w:val="00DB77E4"/>
    <w:rsid w:val="00E318F1"/>
    <w:rsid w:val="00E84915"/>
    <w:rsid w:val="00F35BFA"/>
    <w:rsid w:val="00F613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4DF2F-AAFD-4C04-8042-877D2365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B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en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25B32B5-45C4-4E87-BFA3-A6E090B5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275</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Wentzel</dc:creator>
  <cp:lastModifiedBy>Andrew Wentzel</cp:lastModifiedBy>
  <cp:revision>11</cp:revision>
  <dcterms:created xsi:type="dcterms:W3CDTF">2017-07-10T14:53:00Z</dcterms:created>
  <dcterms:modified xsi:type="dcterms:W3CDTF">2017-09-06T14:38:00Z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