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5B" w:rsidRPr="0086543F" w:rsidRDefault="00834171" w:rsidP="0052745B">
      <w:pPr>
        <w:rPr>
          <w:rFonts w:ascii="Constantia" w:hAnsi="Constantia"/>
          <w:b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2917825</wp:posOffset>
            </wp:positionH>
            <wp:positionV relativeFrom="paragraph">
              <wp:posOffset>602</wp:posOffset>
            </wp:positionV>
            <wp:extent cx="2434590" cy="2434590"/>
            <wp:effectExtent l="0" t="0" r="0" b="0"/>
            <wp:wrapSquare wrapText="bothSides"/>
            <wp:docPr id="2" name="Εικόνα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543F">
        <w:rPr>
          <w:rFonts w:ascii="Constantia" w:hAnsi="Constantia"/>
          <w:b/>
          <w:noProof/>
          <w:sz w:val="24"/>
          <w:szCs w:val="24"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438785</wp:posOffset>
            </wp:positionV>
            <wp:extent cx="2778760" cy="1580515"/>
            <wp:effectExtent l="0" t="0" r="2540" b="635"/>
            <wp:wrapSquare wrapText="bothSides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0" r="49926"/>
                    <a:stretch/>
                  </pic:blipFill>
                  <pic:spPr bwMode="auto">
                    <a:xfrm>
                      <a:off x="0" y="0"/>
                      <a:ext cx="277876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DBE" w:rsidRPr="0086543F" w:rsidRDefault="00D06DBE" w:rsidP="0052745B">
      <w:pPr>
        <w:jc w:val="center"/>
        <w:rPr>
          <w:rFonts w:ascii="Constantia" w:hAnsi="Constantia" w:cs="Arial"/>
          <w:sz w:val="24"/>
          <w:szCs w:val="24"/>
          <w:lang w:val="en-US"/>
        </w:rPr>
      </w:pPr>
    </w:p>
    <w:p w:rsidR="00D06DBE" w:rsidRPr="0086543F" w:rsidRDefault="00D06DBE" w:rsidP="0052745B">
      <w:pPr>
        <w:jc w:val="center"/>
        <w:rPr>
          <w:rFonts w:ascii="Constantia" w:hAnsi="Constantia" w:cs="Arial"/>
          <w:sz w:val="24"/>
          <w:szCs w:val="24"/>
          <w:lang w:val="en-US"/>
        </w:rPr>
      </w:pPr>
    </w:p>
    <w:p w:rsidR="00834171" w:rsidRPr="0086543F" w:rsidRDefault="00834171" w:rsidP="0052745B">
      <w:pPr>
        <w:jc w:val="center"/>
        <w:rPr>
          <w:rFonts w:ascii="Constantia" w:hAnsi="Constantia" w:cs="Arial"/>
          <w:sz w:val="24"/>
          <w:szCs w:val="24"/>
        </w:rPr>
      </w:pPr>
    </w:p>
    <w:p w:rsidR="00834171" w:rsidRPr="0086543F" w:rsidRDefault="00834171" w:rsidP="0052745B">
      <w:pPr>
        <w:jc w:val="center"/>
        <w:rPr>
          <w:rFonts w:ascii="Constantia" w:hAnsi="Constantia" w:cs="Arial"/>
          <w:sz w:val="24"/>
          <w:szCs w:val="24"/>
        </w:rPr>
      </w:pPr>
    </w:p>
    <w:p w:rsidR="00834171" w:rsidRPr="0086543F" w:rsidRDefault="00834171" w:rsidP="0052745B">
      <w:pPr>
        <w:jc w:val="center"/>
        <w:rPr>
          <w:rFonts w:ascii="Constantia" w:hAnsi="Constantia" w:cs="Arial"/>
          <w:sz w:val="24"/>
          <w:szCs w:val="24"/>
        </w:rPr>
      </w:pPr>
    </w:p>
    <w:p w:rsidR="006D7A12" w:rsidRDefault="006D7A12" w:rsidP="0052745B">
      <w:pPr>
        <w:jc w:val="center"/>
        <w:rPr>
          <w:rFonts w:ascii="Constantia" w:hAnsi="Constantia" w:cs="Arial"/>
          <w:sz w:val="44"/>
          <w:szCs w:val="44"/>
        </w:rPr>
      </w:pPr>
    </w:p>
    <w:p w:rsidR="006D7A12" w:rsidRDefault="006D7A12" w:rsidP="0052745B">
      <w:pPr>
        <w:jc w:val="center"/>
        <w:rPr>
          <w:rFonts w:ascii="Constantia" w:hAnsi="Constantia" w:cs="Arial"/>
          <w:sz w:val="44"/>
          <w:szCs w:val="44"/>
        </w:rPr>
      </w:pPr>
    </w:p>
    <w:p w:rsidR="006D7A12" w:rsidRDefault="006D7A12" w:rsidP="0052745B">
      <w:pPr>
        <w:jc w:val="center"/>
        <w:rPr>
          <w:rFonts w:ascii="Constantia" w:hAnsi="Constantia" w:cs="Arial"/>
          <w:sz w:val="44"/>
          <w:szCs w:val="44"/>
        </w:rPr>
      </w:pPr>
    </w:p>
    <w:p w:rsidR="00D06DBE" w:rsidRPr="006D7A12" w:rsidRDefault="0052745B" w:rsidP="0052745B">
      <w:pPr>
        <w:jc w:val="center"/>
        <w:rPr>
          <w:rFonts w:ascii="Constantia" w:hAnsi="Constantia" w:cs="Arial"/>
          <w:sz w:val="44"/>
          <w:szCs w:val="44"/>
        </w:rPr>
      </w:pPr>
      <w:r w:rsidRPr="006D7A12">
        <w:rPr>
          <w:rFonts w:ascii="Constantia" w:hAnsi="Constantia" w:cs="Arial"/>
          <w:sz w:val="44"/>
          <w:szCs w:val="44"/>
        </w:rPr>
        <w:t xml:space="preserve">Οδηγός Χρήσης </w:t>
      </w:r>
      <w:r w:rsidR="00D06DBE" w:rsidRPr="006D7A12">
        <w:rPr>
          <w:rFonts w:ascii="Constantia" w:hAnsi="Constantia" w:cs="Arial"/>
          <w:sz w:val="44"/>
          <w:szCs w:val="44"/>
        </w:rPr>
        <w:t xml:space="preserve">Υπηρεσίας </w:t>
      </w:r>
    </w:p>
    <w:p w:rsidR="00D1394B" w:rsidRPr="006D7A12" w:rsidRDefault="00D06DBE" w:rsidP="0052745B">
      <w:pPr>
        <w:jc w:val="center"/>
        <w:rPr>
          <w:rFonts w:ascii="Constantia" w:hAnsi="Constantia" w:cs="Arial"/>
          <w:sz w:val="44"/>
          <w:szCs w:val="44"/>
        </w:rPr>
      </w:pPr>
      <w:r w:rsidRPr="006D7A12">
        <w:rPr>
          <w:rFonts w:ascii="Constantia" w:hAnsi="Constantia" w:cs="Arial"/>
          <w:b/>
          <w:sz w:val="44"/>
          <w:szCs w:val="44"/>
        </w:rPr>
        <w:t xml:space="preserve">«Μητρώο Υποστηρικτικών δομών - Μη Σχολικών Μονάδων» </w:t>
      </w:r>
      <w:r w:rsidRPr="006D7A12">
        <w:rPr>
          <w:rFonts w:ascii="Constantia" w:hAnsi="Constantia" w:cs="Arial"/>
          <w:sz w:val="44"/>
          <w:szCs w:val="44"/>
        </w:rPr>
        <w:t xml:space="preserve">του ΠΣΔ </w:t>
      </w:r>
    </w:p>
    <w:p w:rsidR="0052745B" w:rsidRPr="006D7A12" w:rsidRDefault="00D06DBE" w:rsidP="0052745B">
      <w:pPr>
        <w:jc w:val="center"/>
        <w:rPr>
          <w:rFonts w:ascii="Constantia" w:hAnsi="Constantia"/>
          <w:b/>
          <w:sz w:val="44"/>
          <w:szCs w:val="44"/>
          <w:lang w:val="en-US"/>
        </w:rPr>
      </w:pPr>
      <w:r w:rsidRPr="006D7A12">
        <w:rPr>
          <w:rFonts w:ascii="Constantia" w:hAnsi="Constantia" w:cs="Arial"/>
          <w:sz w:val="44"/>
          <w:szCs w:val="44"/>
          <w:lang w:val="en-US"/>
        </w:rPr>
        <w:t>(</w:t>
      </w:r>
      <w:r w:rsidR="00D1394B" w:rsidRPr="006D7A12">
        <w:rPr>
          <w:rFonts w:ascii="Constantia" w:hAnsi="Constantia" w:cs="Arial"/>
          <w:b/>
          <w:sz w:val="44"/>
          <w:szCs w:val="44"/>
          <w:lang w:val="en-US"/>
        </w:rPr>
        <w:t>School Units Subsystem</w:t>
      </w:r>
      <w:r w:rsidR="00D1394B" w:rsidRPr="006D7A12">
        <w:rPr>
          <w:rFonts w:ascii="Constantia" w:hAnsi="Constantia" w:cs="Arial"/>
          <w:sz w:val="44"/>
          <w:szCs w:val="44"/>
          <w:lang w:val="en-US"/>
        </w:rPr>
        <w:t xml:space="preserve"> </w:t>
      </w:r>
      <w:r w:rsidR="006D7A12">
        <w:rPr>
          <w:rFonts w:ascii="Constantia" w:hAnsi="Constantia" w:cs="Arial"/>
          <w:sz w:val="44"/>
          <w:szCs w:val="44"/>
          <w:lang w:val="en-US"/>
        </w:rPr>
        <w:t>-</w:t>
      </w:r>
      <w:r w:rsidR="00D1394B" w:rsidRPr="006D7A12">
        <w:rPr>
          <w:rFonts w:ascii="Constantia" w:hAnsi="Constantia" w:cs="Arial"/>
          <w:b/>
          <w:sz w:val="44"/>
          <w:szCs w:val="44"/>
          <w:lang w:val="en-US"/>
        </w:rPr>
        <w:t>SUS</w:t>
      </w:r>
      <w:r w:rsidRPr="006D7A12">
        <w:rPr>
          <w:rFonts w:ascii="Constantia" w:hAnsi="Constantia" w:cs="Arial"/>
          <w:sz w:val="44"/>
          <w:szCs w:val="44"/>
          <w:lang w:val="en-US"/>
        </w:rPr>
        <w:t>)</w:t>
      </w:r>
    </w:p>
    <w:p w:rsidR="00F612AA" w:rsidRPr="006D7A12" w:rsidRDefault="00F612AA">
      <w:pPr>
        <w:rPr>
          <w:rFonts w:ascii="Constantia" w:hAnsi="Constantia"/>
          <w:b/>
          <w:sz w:val="44"/>
          <w:szCs w:val="44"/>
          <w:lang w:val="en-US"/>
        </w:rPr>
      </w:pPr>
    </w:p>
    <w:p w:rsidR="00F612AA" w:rsidRPr="0086543F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p w:rsidR="00F612AA" w:rsidRPr="0086543F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p w:rsidR="00F612AA" w:rsidRPr="0086543F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p w:rsidR="00F612AA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p w:rsidR="00AE4499" w:rsidRDefault="00AE4499">
      <w:pPr>
        <w:rPr>
          <w:rFonts w:ascii="Constantia" w:hAnsi="Constantia"/>
          <w:b/>
          <w:sz w:val="24"/>
          <w:szCs w:val="24"/>
          <w:lang w:val="en-US"/>
        </w:rPr>
      </w:pPr>
    </w:p>
    <w:p w:rsidR="00AE4499" w:rsidRDefault="00AE4499">
      <w:pPr>
        <w:rPr>
          <w:rFonts w:ascii="Constantia" w:hAnsi="Constantia"/>
          <w:b/>
          <w:sz w:val="24"/>
          <w:szCs w:val="24"/>
          <w:lang w:val="en-US"/>
        </w:rPr>
      </w:pPr>
    </w:p>
    <w:p w:rsidR="00AE4499" w:rsidRPr="0086543F" w:rsidRDefault="00AE4499">
      <w:pPr>
        <w:rPr>
          <w:rFonts w:ascii="Constantia" w:hAnsi="Constantia"/>
          <w:b/>
          <w:sz w:val="24"/>
          <w:szCs w:val="24"/>
          <w:lang w:val="en-US"/>
        </w:rPr>
      </w:pPr>
    </w:p>
    <w:p w:rsidR="00F612AA" w:rsidRPr="0086543F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p w:rsidR="00F612AA" w:rsidRPr="0086543F" w:rsidRDefault="00F612AA" w:rsidP="00F612AA">
      <w:pPr>
        <w:jc w:val="center"/>
        <w:rPr>
          <w:rFonts w:ascii="Constantia" w:hAnsi="Constantia"/>
          <w:sz w:val="24"/>
          <w:szCs w:val="24"/>
          <w:lang w:val="en-US"/>
        </w:rPr>
      </w:pPr>
      <w:r w:rsidRPr="0086543F">
        <w:rPr>
          <w:rFonts w:ascii="Constantia" w:hAnsi="Constantia"/>
          <w:sz w:val="24"/>
          <w:szCs w:val="24"/>
        </w:rPr>
        <w:t>Έκδοση</w:t>
      </w:r>
      <w:r w:rsidRPr="0086543F">
        <w:rPr>
          <w:rFonts w:ascii="Constantia" w:hAnsi="Constantia"/>
          <w:sz w:val="24"/>
          <w:szCs w:val="24"/>
          <w:lang w:val="en-US"/>
        </w:rPr>
        <w:t xml:space="preserve"> 1.</w:t>
      </w:r>
      <w:r w:rsidR="00DC4ADB" w:rsidRPr="0086543F">
        <w:rPr>
          <w:rFonts w:ascii="Constantia" w:hAnsi="Constantia"/>
          <w:sz w:val="24"/>
          <w:szCs w:val="24"/>
          <w:lang w:val="en-US"/>
        </w:rPr>
        <w:t>2</w:t>
      </w:r>
    </w:p>
    <w:p w:rsidR="002F40CD" w:rsidRPr="0086543F" w:rsidRDefault="002F40CD" w:rsidP="00F612AA">
      <w:pPr>
        <w:jc w:val="center"/>
        <w:rPr>
          <w:rFonts w:ascii="Constantia" w:hAnsi="Constantia"/>
          <w:sz w:val="24"/>
          <w:szCs w:val="24"/>
          <w:lang w:val="en-US"/>
        </w:rPr>
      </w:pPr>
      <w:r w:rsidRPr="0086543F">
        <w:rPr>
          <w:rFonts w:ascii="Constantia" w:hAnsi="Constantia"/>
          <w:sz w:val="24"/>
          <w:szCs w:val="24"/>
        </w:rPr>
        <w:t>Δεκέμβριος</w:t>
      </w:r>
      <w:r w:rsidRPr="0086543F">
        <w:rPr>
          <w:rFonts w:ascii="Constantia" w:hAnsi="Constantia"/>
          <w:sz w:val="24"/>
          <w:szCs w:val="24"/>
          <w:lang w:val="en-US"/>
        </w:rPr>
        <w:t xml:space="preserve"> 2019</w:t>
      </w:r>
    </w:p>
    <w:p w:rsidR="00F612AA" w:rsidRPr="0086543F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p w:rsidR="00F612AA" w:rsidRPr="0086543F" w:rsidRDefault="00F612AA">
      <w:pPr>
        <w:rPr>
          <w:rFonts w:ascii="Constantia" w:hAnsi="Constantia"/>
          <w:b/>
          <w:sz w:val="24"/>
          <w:szCs w:val="24"/>
          <w:lang w:val="en-US"/>
        </w:rPr>
      </w:pPr>
    </w:p>
    <w:sdt>
      <w:sdtPr>
        <w:rPr>
          <w:rFonts w:ascii="Constantia" w:eastAsiaTheme="minorHAnsi" w:hAnsi="Constantia" w:cstheme="minorBidi"/>
          <w:color w:val="auto"/>
          <w:sz w:val="24"/>
          <w:szCs w:val="24"/>
          <w:lang w:eastAsia="en-US"/>
        </w:rPr>
        <w:id w:val="-1937501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2AA" w:rsidRPr="00AE4499" w:rsidRDefault="00F612AA">
          <w:pPr>
            <w:pStyle w:val="a6"/>
            <w:rPr>
              <w:rFonts w:ascii="Constantia" w:hAnsi="Constantia"/>
              <w:sz w:val="28"/>
              <w:szCs w:val="28"/>
            </w:rPr>
          </w:pPr>
          <w:r w:rsidRPr="00AE4499">
            <w:rPr>
              <w:rFonts w:ascii="Constantia" w:hAnsi="Constantia"/>
              <w:sz w:val="28"/>
              <w:szCs w:val="28"/>
            </w:rPr>
            <w:t>Περιεχόμενα</w:t>
          </w:r>
        </w:p>
        <w:p w:rsidR="004603F5" w:rsidRPr="00AE4499" w:rsidRDefault="004603F5" w:rsidP="004603F5">
          <w:pPr>
            <w:rPr>
              <w:rFonts w:ascii="Constantia" w:hAnsi="Constantia"/>
              <w:sz w:val="28"/>
              <w:szCs w:val="28"/>
              <w:lang w:val="en-US" w:eastAsia="el-GR"/>
            </w:rPr>
          </w:pPr>
        </w:p>
        <w:p w:rsidR="00AE4499" w:rsidRPr="00AE4499" w:rsidRDefault="00F612AA">
          <w:pPr>
            <w:pStyle w:val="10"/>
            <w:tabs>
              <w:tab w:val="left" w:pos="440"/>
              <w:tab w:val="right" w:leader="dot" w:pos="8296"/>
            </w:tabs>
            <w:rPr>
              <w:rFonts w:ascii="Constantia" w:eastAsiaTheme="minorEastAsia" w:hAnsi="Constantia"/>
              <w:noProof/>
              <w:sz w:val="28"/>
              <w:szCs w:val="28"/>
              <w:lang w:eastAsia="el-GR"/>
            </w:rPr>
          </w:pPr>
          <w:r w:rsidRPr="00AE4499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AE4499">
            <w:rPr>
              <w:rFonts w:ascii="Constantia" w:hAnsi="Constantia"/>
              <w:b/>
              <w:bCs/>
              <w:sz w:val="28"/>
              <w:szCs w:val="28"/>
            </w:rPr>
            <w:instrText xml:space="preserve"> TOC \o "1-3" \h \z \u </w:instrText>
          </w:r>
          <w:r w:rsidRPr="00AE4499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hyperlink w:anchor="_Toc27484096" w:history="1">
            <w:r w:rsidR="00AE4499" w:rsidRPr="00AE4499">
              <w:rPr>
                <w:rStyle w:val="-"/>
                <w:rFonts w:ascii="Constantia" w:hAnsi="Constantia" w:cstheme="minorHAnsi"/>
                <w:noProof/>
                <w:sz w:val="28"/>
                <w:szCs w:val="28"/>
              </w:rPr>
              <w:t>1.</w:t>
            </w:r>
            <w:r w:rsidR="00AE4499" w:rsidRPr="00AE4499">
              <w:rPr>
                <w:rFonts w:ascii="Constantia" w:eastAsiaTheme="minorEastAsia" w:hAnsi="Constantia"/>
                <w:noProof/>
                <w:sz w:val="28"/>
                <w:szCs w:val="28"/>
                <w:lang w:eastAsia="el-GR"/>
              </w:rPr>
              <w:tab/>
            </w:r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Εισαγωγή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ab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begin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instrText xml:space="preserve"> PAGEREF _Toc27484096 \h </w:instrTex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separate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>3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499" w:rsidRPr="00AE4499" w:rsidRDefault="003172D5">
          <w:pPr>
            <w:pStyle w:val="10"/>
            <w:tabs>
              <w:tab w:val="left" w:pos="440"/>
              <w:tab w:val="right" w:leader="dot" w:pos="8296"/>
            </w:tabs>
            <w:rPr>
              <w:rFonts w:ascii="Constantia" w:eastAsiaTheme="minorEastAsia" w:hAnsi="Constantia"/>
              <w:noProof/>
              <w:sz w:val="28"/>
              <w:szCs w:val="28"/>
              <w:lang w:eastAsia="el-GR"/>
            </w:rPr>
          </w:pPr>
          <w:hyperlink w:anchor="_Toc27484097" w:history="1"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2.</w:t>
            </w:r>
            <w:r w:rsidR="00AE4499" w:rsidRPr="00AE4499">
              <w:rPr>
                <w:rFonts w:ascii="Constantia" w:eastAsiaTheme="minorEastAsia" w:hAnsi="Constantia"/>
                <w:noProof/>
                <w:sz w:val="28"/>
                <w:szCs w:val="28"/>
                <w:lang w:eastAsia="el-GR"/>
              </w:rPr>
              <w:tab/>
            </w:r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Τύποι μονάδων με δικαίωμα πρόσβασης στο SUS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ab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begin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instrText xml:space="preserve"> PAGEREF _Toc27484097 \h </w:instrTex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separate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>4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499" w:rsidRPr="00AE4499" w:rsidRDefault="003172D5">
          <w:pPr>
            <w:pStyle w:val="10"/>
            <w:tabs>
              <w:tab w:val="left" w:pos="440"/>
              <w:tab w:val="right" w:leader="dot" w:pos="8296"/>
            </w:tabs>
            <w:rPr>
              <w:rFonts w:ascii="Constantia" w:eastAsiaTheme="minorEastAsia" w:hAnsi="Constantia"/>
              <w:noProof/>
              <w:sz w:val="28"/>
              <w:szCs w:val="28"/>
              <w:lang w:eastAsia="el-GR"/>
            </w:rPr>
          </w:pPr>
          <w:hyperlink w:anchor="_Toc27484098" w:history="1"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3.</w:t>
            </w:r>
            <w:r w:rsidR="00AE4499" w:rsidRPr="00AE4499">
              <w:rPr>
                <w:rFonts w:ascii="Constantia" w:eastAsiaTheme="minorEastAsia" w:hAnsi="Constantia"/>
                <w:noProof/>
                <w:sz w:val="28"/>
                <w:szCs w:val="28"/>
                <w:lang w:eastAsia="el-GR"/>
              </w:rPr>
              <w:tab/>
            </w:r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Στοιχεία αρχικής οθόνης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ab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begin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instrText xml:space="preserve"> PAGEREF _Toc27484098 \h </w:instrTex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separate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>5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499" w:rsidRPr="00AE4499" w:rsidRDefault="003172D5">
          <w:pPr>
            <w:pStyle w:val="10"/>
            <w:tabs>
              <w:tab w:val="left" w:pos="440"/>
              <w:tab w:val="right" w:leader="dot" w:pos="8296"/>
            </w:tabs>
            <w:rPr>
              <w:rFonts w:ascii="Constantia" w:eastAsiaTheme="minorEastAsia" w:hAnsi="Constantia"/>
              <w:noProof/>
              <w:sz w:val="28"/>
              <w:szCs w:val="28"/>
              <w:lang w:eastAsia="el-GR"/>
            </w:rPr>
          </w:pPr>
          <w:hyperlink w:anchor="_Toc27484099" w:history="1"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4.</w:t>
            </w:r>
            <w:r w:rsidR="00AE4499" w:rsidRPr="00AE4499">
              <w:rPr>
                <w:rFonts w:ascii="Constantia" w:eastAsiaTheme="minorEastAsia" w:hAnsi="Constantia"/>
                <w:noProof/>
                <w:sz w:val="28"/>
                <w:szCs w:val="28"/>
                <w:lang w:eastAsia="el-GR"/>
              </w:rPr>
              <w:tab/>
            </w:r>
            <w:r w:rsidR="00AE4499" w:rsidRPr="00AE4499">
              <w:rPr>
                <w:rStyle w:val="-"/>
                <w:rFonts w:ascii="Constantia" w:eastAsia="Calibri Light" w:hAnsi="Constantia" w:cstheme="minorHAnsi"/>
                <w:noProof/>
                <w:sz w:val="28"/>
                <w:szCs w:val="28"/>
              </w:rPr>
              <w:t>Ανάλυση λειτουργιών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ab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begin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instrText xml:space="preserve"> PAGEREF _Toc27484099 \h </w:instrTex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separate"/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t>5</w:t>
            </w:r>
            <w:r w:rsidR="00AE4499" w:rsidRPr="00AE4499">
              <w:rPr>
                <w:rFonts w:ascii="Constantia" w:hAnsi="Constant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2AA" w:rsidRPr="0086543F" w:rsidRDefault="00F612AA">
          <w:pPr>
            <w:rPr>
              <w:rFonts w:ascii="Constantia" w:hAnsi="Constantia"/>
              <w:sz w:val="24"/>
              <w:szCs w:val="24"/>
            </w:rPr>
          </w:pPr>
          <w:r w:rsidRPr="00AE4499">
            <w:rPr>
              <w:rFonts w:ascii="Constantia" w:hAnsi="Constantia"/>
              <w:b/>
              <w:bCs/>
              <w:sz w:val="28"/>
              <w:szCs w:val="28"/>
            </w:rPr>
            <w:fldChar w:fldCharType="end"/>
          </w:r>
        </w:p>
      </w:sdtContent>
    </w:sdt>
    <w:p w:rsidR="0052745B" w:rsidRPr="0086543F" w:rsidRDefault="0052745B" w:rsidP="00F612AA">
      <w:pPr>
        <w:rPr>
          <w:rFonts w:ascii="Constantia" w:hAnsi="Constantia"/>
          <w:b/>
          <w:sz w:val="24"/>
          <w:szCs w:val="24"/>
        </w:rPr>
      </w:pPr>
      <w:r w:rsidRPr="0086543F">
        <w:rPr>
          <w:rFonts w:ascii="Constantia" w:hAnsi="Constantia"/>
          <w:b/>
          <w:sz w:val="24"/>
          <w:szCs w:val="24"/>
        </w:rPr>
        <w:br w:type="page"/>
      </w:r>
    </w:p>
    <w:p w:rsidR="004E37E8" w:rsidRPr="00885154" w:rsidRDefault="00FE00E2" w:rsidP="004E37E8">
      <w:pPr>
        <w:pStyle w:val="1"/>
        <w:numPr>
          <w:ilvl w:val="0"/>
          <w:numId w:val="6"/>
        </w:numPr>
        <w:ind w:left="0" w:firstLine="0"/>
        <w:rPr>
          <w:rFonts w:ascii="Constantia" w:hAnsi="Constantia" w:cstheme="minorHAnsi"/>
          <w:sz w:val="28"/>
          <w:szCs w:val="24"/>
        </w:rPr>
      </w:pPr>
      <w:bookmarkStart w:id="0" w:name="_Toc27484096"/>
      <w:r w:rsidRPr="00885154">
        <w:rPr>
          <w:rFonts w:ascii="Constantia" w:eastAsia="Calibri Light" w:hAnsi="Constantia" w:cstheme="minorHAnsi"/>
          <w:sz w:val="28"/>
          <w:szCs w:val="24"/>
          <w:lang w:val="el-GR"/>
        </w:rPr>
        <w:lastRenderedPageBreak/>
        <w:t>Εισαγ</w:t>
      </w:r>
      <w:bookmarkStart w:id="1" w:name="_GoBack"/>
      <w:bookmarkEnd w:id="1"/>
      <w:r w:rsidRPr="00885154">
        <w:rPr>
          <w:rFonts w:ascii="Constantia" w:eastAsia="Calibri Light" w:hAnsi="Constantia" w:cstheme="minorHAnsi"/>
          <w:sz w:val="28"/>
          <w:szCs w:val="24"/>
          <w:lang w:val="el-GR"/>
        </w:rPr>
        <w:t>ωγή</w:t>
      </w:r>
      <w:bookmarkEnd w:id="0"/>
    </w:p>
    <w:p w:rsidR="004E37E8" w:rsidRPr="0086543F" w:rsidRDefault="004E37E8" w:rsidP="004A72A0">
      <w:pPr>
        <w:tabs>
          <w:tab w:val="left" w:pos="9360"/>
        </w:tabs>
        <w:spacing w:after="120" w:line="276" w:lineRule="auto"/>
        <w:jc w:val="both"/>
        <w:rPr>
          <w:rFonts w:ascii="Constantia" w:hAnsi="Constantia" w:cstheme="minorHAnsi"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t xml:space="preserve">Στόχος του συγκεκριμένου κειμένου είναι η εξοικείωση του χρήστη με τη λειτουργικότητα του γραφικού περιβάλλοντος </w:t>
      </w:r>
      <w:r w:rsidR="000F4718" w:rsidRPr="0086543F">
        <w:rPr>
          <w:rFonts w:ascii="Constantia" w:hAnsi="Constantia" w:cstheme="minorHAnsi"/>
          <w:sz w:val="24"/>
          <w:szCs w:val="24"/>
        </w:rPr>
        <w:t xml:space="preserve">της </w:t>
      </w:r>
      <w:r w:rsidRPr="0086543F">
        <w:rPr>
          <w:rFonts w:ascii="Constantia" w:hAnsi="Constantia" w:cstheme="minorHAnsi"/>
          <w:sz w:val="24"/>
          <w:szCs w:val="24"/>
        </w:rPr>
        <w:t>Υπηρεσίας</w:t>
      </w:r>
      <w:r w:rsidR="000F4718" w:rsidRPr="0086543F">
        <w:rPr>
          <w:rFonts w:ascii="Constantia" w:hAnsi="Constantia" w:cstheme="minorHAnsi"/>
          <w:b/>
          <w:sz w:val="24"/>
          <w:szCs w:val="24"/>
        </w:rPr>
        <w:t xml:space="preserve"> «Μητρώο Υποστηρικτικών δομών - Μη Σχολικών Μονάδων» τ</w:t>
      </w:r>
      <w:r w:rsidRPr="0086543F">
        <w:rPr>
          <w:rFonts w:ascii="Constantia" w:hAnsi="Constantia" w:cstheme="minorHAnsi"/>
          <w:b/>
          <w:sz w:val="24"/>
          <w:szCs w:val="24"/>
        </w:rPr>
        <w:t>ου ΠΣΔ (</w:t>
      </w:r>
      <w:r w:rsidR="000F4718" w:rsidRPr="0086543F">
        <w:rPr>
          <w:rFonts w:ascii="Constantia" w:hAnsi="Constantia" w:cstheme="minorHAnsi"/>
          <w:b/>
          <w:sz w:val="24"/>
          <w:szCs w:val="24"/>
        </w:rPr>
        <w:t>SUS</w:t>
      </w:r>
      <w:r w:rsidR="004475A3" w:rsidRPr="0086543F">
        <w:rPr>
          <w:rFonts w:ascii="Constantia" w:hAnsi="Constantia" w:cstheme="minorHAnsi"/>
          <w:b/>
          <w:sz w:val="24"/>
          <w:szCs w:val="24"/>
        </w:rPr>
        <w:t xml:space="preserve"> – </w:t>
      </w:r>
      <w:proofErr w:type="spellStart"/>
      <w:r w:rsidR="004475A3" w:rsidRPr="0086543F">
        <w:rPr>
          <w:rFonts w:ascii="Constantia" w:hAnsi="Constantia" w:cstheme="minorHAnsi"/>
          <w:b/>
          <w:sz w:val="24"/>
          <w:szCs w:val="24"/>
        </w:rPr>
        <w:t>School</w:t>
      </w:r>
      <w:proofErr w:type="spellEnd"/>
      <w:r w:rsidR="004475A3" w:rsidRPr="0086543F">
        <w:rPr>
          <w:rFonts w:ascii="Constantia" w:hAnsi="Constantia" w:cstheme="minorHAnsi"/>
          <w:b/>
          <w:sz w:val="24"/>
          <w:szCs w:val="24"/>
        </w:rPr>
        <w:t xml:space="preserve"> </w:t>
      </w:r>
      <w:proofErr w:type="spellStart"/>
      <w:r w:rsidR="004475A3" w:rsidRPr="0086543F">
        <w:rPr>
          <w:rFonts w:ascii="Constantia" w:hAnsi="Constantia" w:cstheme="minorHAnsi"/>
          <w:b/>
          <w:sz w:val="24"/>
          <w:szCs w:val="24"/>
        </w:rPr>
        <w:t>Units</w:t>
      </w:r>
      <w:proofErr w:type="spellEnd"/>
      <w:r w:rsidR="004475A3" w:rsidRPr="0086543F">
        <w:rPr>
          <w:rFonts w:ascii="Constantia" w:hAnsi="Constantia" w:cstheme="minorHAnsi"/>
          <w:b/>
          <w:sz w:val="24"/>
          <w:szCs w:val="24"/>
        </w:rPr>
        <w:t xml:space="preserve"> </w:t>
      </w:r>
      <w:proofErr w:type="spellStart"/>
      <w:r w:rsidR="004475A3" w:rsidRPr="0086543F">
        <w:rPr>
          <w:rFonts w:ascii="Constantia" w:hAnsi="Constantia" w:cstheme="minorHAnsi"/>
          <w:b/>
          <w:sz w:val="24"/>
          <w:szCs w:val="24"/>
        </w:rPr>
        <w:t>Subsystem</w:t>
      </w:r>
      <w:proofErr w:type="spellEnd"/>
      <w:r w:rsidR="004475A3" w:rsidRPr="0086543F">
        <w:rPr>
          <w:rFonts w:ascii="Constantia" w:hAnsi="Constantia" w:cstheme="minorHAnsi"/>
          <w:b/>
          <w:sz w:val="24"/>
          <w:szCs w:val="24"/>
        </w:rPr>
        <w:t>)</w:t>
      </w:r>
      <w:r w:rsidRPr="0086543F">
        <w:rPr>
          <w:rFonts w:ascii="Constantia" w:hAnsi="Constantia" w:cstheme="minorHAnsi"/>
          <w:sz w:val="24"/>
          <w:szCs w:val="24"/>
        </w:rPr>
        <w:t xml:space="preserve">. H πρόσβαση στο γραφικό περιβάλλον είναι εφικτή </w:t>
      </w:r>
      <w:r w:rsidR="00705671" w:rsidRPr="0086543F">
        <w:rPr>
          <w:rFonts w:ascii="Constantia" w:hAnsi="Constantia" w:cstheme="minorHAnsi"/>
          <w:sz w:val="24"/>
          <w:szCs w:val="24"/>
        </w:rPr>
        <w:t xml:space="preserve">αποκλειστικά </w:t>
      </w:r>
      <w:r w:rsidR="00823A66" w:rsidRPr="0086543F">
        <w:rPr>
          <w:rFonts w:ascii="Constantia" w:hAnsi="Constantia" w:cstheme="minorHAnsi"/>
          <w:sz w:val="24"/>
          <w:szCs w:val="24"/>
        </w:rPr>
        <w:t>με  [Πιστοποιημένη Πρόσβαση]</w:t>
      </w:r>
      <w:r w:rsidR="00DA5CEF" w:rsidRPr="0086543F">
        <w:rPr>
          <w:rFonts w:ascii="Constantia" w:hAnsi="Constantia" w:cstheme="minorHAnsi"/>
          <w:sz w:val="24"/>
          <w:szCs w:val="24"/>
        </w:rPr>
        <w:t>, με</w:t>
      </w:r>
      <w:r w:rsidR="00823A66" w:rsidRPr="0086543F">
        <w:rPr>
          <w:rFonts w:ascii="Constantia" w:hAnsi="Constantia" w:cstheme="minorHAnsi"/>
          <w:sz w:val="24"/>
          <w:szCs w:val="24"/>
        </w:rPr>
        <w:t xml:space="preserve"> </w:t>
      </w:r>
      <w:r w:rsidRPr="0086543F">
        <w:rPr>
          <w:rFonts w:ascii="Constantia" w:hAnsi="Constantia" w:cstheme="minorHAnsi"/>
          <w:sz w:val="24"/>
          <w:szCs w:val="24"/>
        </w:rPr>
        <w:t xml:space="preserve">τη χρήση των </w:t>
      </w:r>
      <w:r w:rsidR="000F4718" w:rsidRPr="0086543F">
        <w:rPr>
          <w:rFonts w:ascii="Constantia" w:hAnsi="Constantia" w:cstheme="minorHAnsi"/>
          <w:sz w:val="24"/>
          <w:szCs w:val="24"/>
        </w:rPr>
        <w:t>επίσημων</w:t>
      </w:r>
      <w:r w:rsidRPr="0086543F">
        <w:rPr>
          <w:rFonts w:ascii="Constantia" w:hAnsi="Constantia" w:cstheme="minorHAnsi"/>
          <w:sz w:val="24"/>
          <w:szCs w:val="24"/>
        </w:rPr>
        <w:t xml:space="preserve"> λογαριασμών των </w:t>
      </w:r>
      <w:r w:rsidR="000F4718" w:rsidRPr="0086543F">
        <w:rPr>
          <w:rFonts w:ascii="Constantia" w:hAnsi="Constantia" w:cstheme="minorHAnsi"/>
          <w:sz w:val="24"/>
          <w:szCs w:val="24"/>
        </w:rPr>
        <w:t>μονάδων</w:t>
      </w:r>
      <w:r w:rsidRPr="0086543F">
        <w:rPr>
          <w:rFonts w:ascii="Constantia" w:hAnsi="Constantia" w:cstheme="minorHAnsi"/>
          <w:sz w:val="24"/>
          <w:szCs w:val="24"/>
        </w:rPr>
        <w:t xml:space="preserve"> στο ΠΣΔ, μιας και η υπηρεσία έχει ολοκληρωθεί με την υποδομή SSO</w:t>
      </w:r>
      <w:r w:rsidR="000F4718" w:rsidRPr="0086543F">
        <w:rPr>
          <w:rFonts w:ascii="Constantia" w:hAnsi="Constantia" w:cstheme="minorHAnsi"/>
          <w:sz w:val="24"/>
          <w:szCs w:val="24"/>
        </w:rPr>
        <w:t xml:space="preserve"> του ΠΣΔ</w:t>
      </w:r>
      <w:r w:rsidRPr="0086543F">
        <w:rPr>
          <w:rFonts w:ascii="Constantia" w:hAnsi="Constantia" w:cstheme="minorHAnsi"/>
          <w:sz w:val="24"/>
          <w:szCs w:val="24"/>
        </w:rPr>
        <w:t>.</w:t>
      </w:r>
    </w:p>
    <w:p w:rsidR="004E37E8" w:rsidRPr="0086543F" w:rsidRDefault="004E37E8" w:rsidP="004A72A0">
      <w:pPr>
        <w:tabs>
          <w:tab w:val="left" w:pos="8730"/>
        </w:tabs>
        <w:spacing w:after="120" w:line="276" w:lineRule="auto"/>
        <w:jc w:val="both"/>
        <w:rPr>
          <w:rFonts w:ascii="Constantia" w:hAnsi="Constantia" w:cstheme="minorHAnsi"/>
          <w:b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t xml:space="preserve">Το Πληροφοριακό Σύστημα </w:t>
      </w:r>
      <w:r w:rsidR="009D66B2" w:rsidRPr="0086543F">
        <w:rPr>
          <w:rFonts w:ascii="Constantia" w:hAnsi="Constantia" w:cstheme="minorHAnsi"/>
          <w:sz w:val="24"/>
          <w:szCs w:val="24"/>
          <w:lang w:val="en-US"/>
        </w:rPr>
        <w:t>SUS</w:t>
      </w:r>
      <w:r w:rsidR="009D66B2" w:rsidRPr="0086543F">
        <w:rPr>
          <w:rFonts w:ascii="Constantia" w:hAnsi="Constantia" w:cstheme="minorHAnsi"/>
          <w:sz w:val="24"/>
          <w:szCs w:val="24"/>
        </w:rPr>
        <w:t xml:space="preserve"> </w:t>
      </w:r>
      <w:r w:rsidRPr="0086543F">
        <w:rPr>
          <w:rFonts w:ascii="Constantia" w:hAnsi="Constantia" w:cstheme="minorHAnsi"/>
          <w:sz w:val="24"/>
          <w:szCs w:val="24"/>
        </w:rPr>
        <w:t xml:space="preserve">είναι διαθέσιμο στο URL </w:t>
      </w:r>
      <w:hyperlink r:id="rId10" w:history="1">
        <w:r w:rsidR="00431EBF" w:rsidRPr="0086543F">
          <w:rPr>
            <w:rStyle w:val="-"/>
            <w:rFonts w:ascii="Constantia" w:hAnsi="Constantia"/>
            <w:sz w:val="24"/>
            <w:szCs w:val="24"/>
          </w:rPr>
          <w:t>https://mm.sch.gr/sus/</w:t>
        </w:r>
      </w:hyperlink>
    </w:p>
    <w:p w:rsidR="00E022C5" w:rsidRPr="0086543F" w:rsidRDefault="00387938" w:rsidP="004A72A0">
      <w:pPr>
        <w:tabs>
          <w:tab w:val="left" w:pos="8730"/>
        </w:tabs>
        <w:spacing w:after="120" w:line="276" w:lineRule="auto"/>
        <w:jc w:val="both"/>
        <w:rPr>
          <w:rFonts w:ascii="Constantia" w:hAnsi="Constantia" w:cstheme="minorHAnsi"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t>Τ</w:t>
      </w:r>
      <w:r w:rsidR="00AF5B9B" w:rsidRPr="0086543F">
        <w:rPr>
          <w:rFonts w:ascii="Constantia" w:hAnsi="Constantia" w:cstheme="minorHAnsi"/>
          <w:sz w:val="24"/>
          <w:szCs w:val="24"/>
        </w:rPr>
        <w:t>ο πληροφοριακό σύστημα</w:t>
      </w:r>
      <w:r w:rsidR="00E022C5" w:rsidRPr="0086543F">
        <w:rPr>
          <w:rFonts w:ascii="Constantia" w:hAnsi="Constantia" w:cstheme="minorHAnsi"/>
          <w:sz w:val="24"/>
          <w:szCs w:val="24"/>
        </w:rPr>
        <w:t xml:space="preserve"> </w:t>
      </w:r>
      <w:r w:rsidR="00E022C5" w:rsidRPr="0086543F">
        <w:rPr>
          <w:rFonts w:ascii="Constantia" w:hAnsi="Constantia" w:cstheme="minorHAnsi"/>
          <w:sz w:val="24"/>
          <w:szCs w:val="24"/>
          <w:lang w:val="en-US"/>
        </w:rPr>
        <w:t>SUS</w:t>
      </w:r>
      <w:r w:rsidR="00E022C5" w:rsidRPr="0086543F">
        <w:rPr>
          <w:rFonts w:ascii="Constantia" w:hAnsi="Constantia" w:cstheme="minorHAnsi"/>
          <w:sz w:val="24"/>
          <w:szCs w:val="24"/>
        </w:rPr>
        <w:t xml:space="preserve"> αποτελεί για το ΠΣΔ  ένα ενιαίο πληροφοριακό σύστημα με στόχο τη καταγραφή αυτών των δομών της εκπαίδευσης</w:t>
      </w:r>
      <w:r w:rsidRPr="0086543F">
        <w:rPr>
          <w:rFonts w:ascii="Constantia" w:hAnsi="Constantia" w:cstheme="minorHAnsi"/>
          <w:sz w:val="24"/>
          <w:szCs w:val="24"/>
        </w:rPr>
        <w:t xml:space="preserve"> </w:t>
      </w:r>
      <w:r w:rsidR="00E022C5" w:rsidRPr="0086543F">
        <w:rPr>
          <w:rFonts w:ascii="Constantia" w:hAnsi="Constantia" w:cstheme="minorHAnsi"/>
          <w:sz w:val="24"/>
          <w:szCs w:val="24"/>
        </w:rPr>
        <w:t xml:space="preserve">που διασυνδέει το ΠΣΔ και δεν υποστηρίζονται από το ΠΣ </w:t>
      </w:r>
      <w:proofErr w:type="spellStart"/>
      <w:r w:rsidR="00E022C5" w:rsidRPr="0086543F">
        <w:rPr>
          <w:rFonts w:ascii="Constantia" w:hAnsi="Constantia" w:cstheme="minorHAnsi"/>
          <w:sz w:val="24"/>
          <w:szCs w:val="24"/>
        </w:rPr>
        <w:t>Myschool</w:t>
      </w:r>
      <w:proofErr w:type="spellEnd"/>
      <w:r w:rsidR="00E022C5" w:rsidRPr="0086543F">
        <w:rPr>
          <w:rFonts w:ascii="Constantia" w:hAnsi="Constantia" w:cstheme="minorHAnsi"/>
          <w:sz w:val="24"/>
          <w:szCs w:val="24"/>
        </w:rPr>
        <w:t>.</w:t>
      </w:r>
    </w:p>
    <w:p w:rsidR="00AF5B9B" w:rsidRPr="0086543F" w:rsidRDefault="00E022C5" w:rsidP="004A72A0">
      <w:pPr>
        <w:tabs>
          <w:tab w:val="left" w:pos="8730"/>
        </w:tabs>
        <w:spacing w:after="120" w:line="276" w:lineRule="auto"/>
        <w:jc w:val="both"/>
        <w:rPr>
          <w:rFonts w:ascii="Constantia" w:hAnsi="Constantia" w:cstheme="minorHAnsi"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t>Παρέχει τη δυνατότητα συμπλήρωσης στοιχείων (Γενικά, Επικοινωνίας) των μονάδων που εξυπηρετεί το Πανελλήνιο Σχολικό Δίκτυο. Δεν καταχωρεί άλλα δεδομένα τύπου γραμματειακής υποστήριξης.</w:t>
      </w:r>
    </w:p>
    <w:p w:rsidR="00322F2F" w:rsidRPr="0086543F" w:rsidRDefault="00322F2F" w:rsidP="004A72A0">
      <w:pPr>
        <w:tabs>
          <w:tab w:val="left" w:pos="8730"/>
        </w:tabs>
        <w:spacing w:after="120" w:line="276" w:lineRule="auto"/>
        <w:jc w:val="both"/>
        <w:rPr>
          <w:rStyle w:val="-"/>
          <w:rFonts w:ascii="Constantia" w:hAnsi="Constantia" w:cstheme="minorHAnsi"/>
          <w:b/>
          <w:sz w:val="24"/>
          <w:szCs w:val="24"/>
        </w:rPr>
      </w:pPr>
      <w:r w:rsidRPr="0086543F">
        <w:rPr>
          <w:rFonts w:ascii="Constantia" w:hAnsi="Constantia" w:cstheme="minorHAnsi"/>
          <w:b/>
          <w:sz w:val="24"/>
          <w:szCs w:val="24"/>
        </w:rPr>
        <w:t xml:space="preserve">Τα δεδομένα που θα εισαχθούν στο συγκεκριμένο Πληροφοριακό Σύστημα θα είναι διαθέσιμα </w:t>
      </w:r>
      <w:r w:rsidR="00387938" w:rsidRPr="0086543F">
        <w:rPr>
          <w:rFonts w:ascii="Constantia" w:hAnsi="Constantia" w:cstheme="minorHAnsi"/>
          <w:b/>
          <w:sz w:val="24"/>
          <w:szCs w:val="24"/>
        </w:rPr>
        <w:t xml:space="preserve"> </w:t>
      </w:r>
      <w:r w:rsidRPr="0086543F">
        <w:rPr>
          <w:rFonts w:ascii="Constantia" w:hAnsi="Constantia" w:cstheme="minorHAnsi"/>
          <w:b/>
          <w:sz w:val="24"/>
          <w:szCs w:val="24"/>
        </w:rPr>
        <w:t xml:space="preserve">μέσω του </w:t>
      </w:r>
      <w:r w:rsidR="00387938" w:rsidRPr="0086543F">
        <w:rPr>
          <w:rFonts w:ascii="Constantia" w:hAnsi="Constantia" w:cstheme="minorHAnsi"/>
          <w:b/>
          <w:sz w:val="24"/>
          <w:szCs w:val="24"/>
        </w:rPr>
        <w:t xml:space="preserve"> </w:t>
      </w:r>
      <w:r w:rsidRPr="0086543F">
        <w:rPr>
          <w:rFonts w:ascii="Constantia" w:hAnsi="Constantia" w:cstheme="minorHAnsi"/>
          <w:b/>
          <w:sz w:val="24"/>
          <w:szCs w:val="24"/>
        </w:rPr>
        <w:t xml:space="preserve">Μητρώου Μονάδων ΠΣΔ : </w:t>
      </w:r>
      <w:hyperlink r:id="rId11" w:history="1">
        <w:r w:rsidR="00431EBF" w:rsidRPr="0086543F">
          <w:rPr>
            <w:rFonts w:ascii="Constantia" w:hAnsi="Constantia"/>
            <w:color w:val="0000FF"/>
            <w:sz w:val="24"/>
            <w:szCs w:val="24"/>
            <w:u w:val="single"/>
          </w:rPr>
          <w:t>https://mm.sch.gr/</w:t>
        </w:r>
      </w:hyperlink>
    </w:p>
    <w:p w:rsidR="00387938" w:rsidRPr="0086543F" w:rsidRDefault="00387938" w:rsidP="004A72A0">
      <w:pPr>
        <w:spacing w:after="120" w:line="276" w:lineRule="auto"/>
        <w:jc w:val="both"/>
        <w:rPr>
          <w:rFonts w:ascii="Constantia" w:hAnsi="Constantia" w:cstheme="minorHAnsi"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t>Το Μητρώο Μονάδων (ΜΜ), αποτελεί κοινό σημείο αναφοράς για τις υπάρχουσες ή μελλοντικές διαχειριστικές εφαρμογές, με ένα κοινό σημείο εισόδου και ανάκτησης δεδομένων για τις μονάδες του ΠΣΔ. Η συγκέντρωση και διαχείριση των δεδομένων αυτών κεντρικά, ελαχιστοποιεί το διαχειριστικό κόστος της συντήρησής τους, ενώ παράλληλα ενδυναμώνει τη λειτουργικότητα, την εγκυρότητα και τη χρησιμότητά τους. Παράλληλα αποφεύγεται η τήρηση και η διακίνηση πολλαπλών αντιγράφων δεδομένων σε απομακρυσμένα σημεία, τα οποία παρουσιάζουν σοβαρά προβλήματα ανομοιογένειας, επικαιρότητας και συντονισμού. Η υπηρεσία του Μητρώου Μονάδων (ΜΜ) του ΠΣΔ εξασφαλίζει ότι τα δεδομένα αυτά είναι έγκυρα, επίκαιρα και συνεπή, πάνω στα οποία μπορεί να αναφερθεί οποιοδήποτε άλλο υποσύστημα διαχείρισης πληροφορίας του ΠΣΔ.</w:t>
      </w:r>
    </w:p>
    <w:p w:rsidR="00387938" w:rsidRPr="0086543F" w:rsidRDefault="00387938" w:rsidP="004A72A0">
      <w:pPr>
        <w:spacing w:after="120" w:line="276" w:lineRule="auto"/>
        <w:jc w:val="both"/>
        <w:rPr>
          <w:rStyle w:val="a8"/>
          <w:rFonts w:ascii="Constantia" w:hAnsi="Constantia"/>
          <w:sz w:val="24"/>
          <w:szCs w:val="24"/>
        </w:rPr>
      </w:pPr>
      <w:r w:rsidRPr="0086543F">
        <w:rPr>
          <w:rStyle w:val="a8"/>
          <w:rFonts w:ascii="Constantia" w:hAnsi="Constantia"/>
          <w:sz w:val="24"/>
          <w:szCs w:val="24"/>
        </w:rPr>
        <w:t>H υπηρεσία Μητρώο Μονάδων (ΜΜ) του  ΠΣΔ παρέχει  δημόσια πρόσβαση στα βασικά αλλά και διαβαθμισμένη πρόσβαση στα λοιπά στοιχεία (δικτυακά, εργαζόμενοι, εξοπλισμός) όλων των μονάδων που εξυπηρετεί το Πανελλήνιο Σχολικό Δίκτυο.</w:t>
      </w:r>
    </w:p>
    <w:p w:rsidR="00076DE1" w:rsidRPr="0086543F" w:rsidRDefault="00076DE1" w:rsidP="004A72A0">
      <w:pPr>
        <w:spacing w:after="120" w:line="276" w:lineRule="auto"/>
        <w:jc w:val="both"/>
        <w:rPr>
          <w:rFonts w:ascii="Constantia" w:hAnsi="Constantia" w:cstheme="minorHAnsi"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t xml:space="preserve">Επίσης δηλώνοντας τη μονάδας σας στον χάρτη μπορεί μετέπειτα οποιοσδήποτε χρησιμοποιώντας </w:t>
      </w:r>
      <w:r w:rsidRPr="0086543F">
        <w:rPr>
          <w:rFonts w:ascii="Constantia" w:hAnsi="Constantia" w:cstheme="minorHAnsi"/>
          <w:b/>
          <w:sz w:val="24"/>
          <w:szCs w:val="24"/>
        </w:rPr>
        <w:t>την υπηρεσία «Χάρτης Μονάδων ΠΣΔ»</w:t>
      </w:r>
      <w:r w:rsidRPr="0086543F">
        <w:rPr>
          <w:rFonts w:ascii="Constantia" w:hAnsi="Constantia" w:cstheme="minorHAnsi"/>
          <w:sz w:val="24"/>
          <w:szCs w:val="24"/>
        </w:rPr>
        <w:t xml:space="preserve"> (</w:t>
      </w:r>
      <w:hyperlink r:id="rId12" w:history="1">
        <w:r w:rsidR="004A72A0" w:rsidRPr="0086543F">
          <w:rPr>
            <w:rFonts w:ascii="Constantia" w:hAnsi="Constantia"/>
            <w:color w:val="0000FF"/>
            <w:sz w:val="24"/>
            <w:szCs w:val="24"/>
            <w:u w:val="single"/>
          </w:rPr>
          <w:t>https://maps.sch.gr/</w:t>
        </w:r>
      </w:hyperlink>
      <w:r w:rsidRPr="0086543F">
        <w:rPr>
          <w:rFonts w:ascii="Constantia" w:hAnsi="Constantia" w:cstheme="minorHAnsi"/>
          <w:sz w:val="24"/>
          <w:szCs w:val="24"/>
        </w:rPr>
        <w:t>)</w:t>
      </w:r>
      <w:r w:rsidR="004A72A0" w:rsidRPr="0086543F">
        <w:rPr>
          <w:rFonts w:ascii="Constantia" w:hAnsi="Constantia" w:cstheme="minorHAnsi"/>
          <w:sz w:val="24"/>
          <w:szCs w:val="24"/>
        </w:rPr>
        <w:t xml:space="preserve"> </w:t>
      </w:r>
      <w:r w:rsidRPr="0086543F">
        <w:rPr>
          <w:rFonts w:ascii="Constantia" w:hAnsi="Constantia" w:cstheme="minorHAnsi"/>
          <w:sz w:val="24"/>
          <w:szCs w:val="24"/>
        </w:rPr>
        <w:t xml:space="preserve">να </w:t>
      </w:r>
      <w:r w:rsidR="00E022C5" w:rsidRPr="0086543F">
        <w:rPr>
          <w:rFonts w:ascii="Constantia" w:hAnsi="Constantia" w:cstheme="minorHAnsi"/>
          <w:sz w:val="24"/>
          <w:szCs w:val="24"/>
        </w:rPr>
        <w:t>αναζητήσει</w:t>
      </w:r>
      <w:r w:rsidRPr="0086543F">
        <w:rPr>
          <w:rFonts w:ascii="Constantia" w:hAnsi="Constantia" w:cstheme="minorHAnsi"/>
          <w:sz w:val="24"/>
          <w:szCs w:val="24"/>
        </w:rPr>
        <w:t xml:space="preserve"> τη μονάδας</w:t>
      </w:r>
      <w:r w:rsidR="00E022C5" w:rsidRPr="0086543F">
        <w:rPr>
          <w:rFonts w:ascii="Constantia" w:hAnsi="Constantia" w:cstheme="minorHAnsi"/>
          <w:sz w:val="24"/>
          <w:szCs w:val="24"/>
        </w:rPr>
        <w:t xml:space="preserve"> σας</w:t>
      </w:r>
      <w:r w:rsidRPr="0086543F">
        <w:rPr>
          <w:rFonts w:ascii="Constantia" w:hAnsi="Constantia" w:cstheme="minorHAnsi"/>
          <w:sz w:val="24"/>
          <w:szCs w:val="24"/>
        </w:rPr>
        <w:t>.</w:t>
      </w:r>
    </w:p>
    <w:p w:rsidR="009C0B91" w:rsidRPr="0086543F" w:rsidRDefault="009C0B91">
      <w:pPr>
        <w:rPr>
          <w:rFonts w:ascii="Constantia" w:hAnsi="Constantia" w:cstheme="minorHAnsi"/>
          <w:sz w:val="24"/>
          <w:szCs w:val="24"/>
        </w:rPr>
      </w:pPr>
      <w:r w:rsidRPr="0086543F">
        <w:rPr>
          <w:rFonts w:ascii="Constantia" w:hAnsi="Constantia" w:cstheme="minorHAnsi"/>
          <w:sz w:val="24"/>
          <w:szCs w:val="24"/>
        </w:rPr>
        <w:br w:type="page"/>
      </w:r>
    </w:p>
    <w:p w:rsidR="00AF5B9B" w:rsidRPr="00885154" w:rsidRDefault="00AF5B9B" w:rsidP="00AF5B9B">
      <w:pPr>
        <w:pStyle w:val="1"/>
        <w:numPr>
          <w:ilvl w:val="0"/>
          <w:numId w:val="6"/>
        </w:numPr>
        <w:ind w:left="0" w:firstLine="0"/>
        <w:rPr>
          <w:rFonts w:ascii="Constantia" w:eastAsia="Calibri Light" w:hAnsi="Constantia" w:cstheme="minorHAnsi"/>
          <w:sz w:val="28"/>
          <w:szCs w:val="24"/>
          <w:lang w:val="el-GR"/>
        </w:rPr>
      </w:pPr>
      <w:bookmarkStart w:id="2" w:name="_Toc27484097"/>
      <w:r w:rsidRPr="00885154">
        <w:rPr>
          <w:rFonts w:ascii="Constantia" w:eastAsia="Calibri Light" w:hAnsi="Constantia" w:cstheme="minorHAnsi"/>
          <w:sz w:val="28"/>
          <w:szCs w:val="24"/>
          <w:lang w:val="el-GR"/>
        </w:rPr>
        <w:lastRenderedPageBreak/>
        <w:t>Τύποι μονάδων με δικαίωμα πρόσβασης</w:t>
      </w:r>
      <w:r w:rsidR="009C0B91" w:rsidRPr="00885154">
        <w:rPr>
          <w:rFonts w:ascii="Constantia" w:eastAsia="Calibri Light" w:hAnsi="Constantia" w:cstheme="minorHAnsi"/>
          <w:sz w:val="28"/>
          <w:szCs w:val="24"/>
          <w:lang w:val="el-GR"/>
        </w:rPr>
        <w:t xml:space="preserve"> στο </w:t>
      </w:r>
      <w:r w:rsidR="009C0B91" w:rsidRPr="00885154">
        <w:rPr>
          <w:rFonts w:ascii="Constantia" w:eastAsia="Calibri Light" w:hAnsi="Constantia" w:cstheme="minorHAnsi"/>
          <w:sz w:val="28"/>
          <w:szCs w:val="24"/>
        </w:rPr>
        <w:t>SUS</w:t>
      </w:r>
      <w:bookmarkEnd w:id="2"/>
    </w:p>
    <w:p w:rsidR="00AF5B9B" w:rsidRPr="0086543F" w:rsidRDefault="00AF5B9B" w:rsidP="00AF5B9B">
      <w:pPr>
        <w:pStyle w:val="a3"/>
        <w:spacing w:after="120"/>
        <w:ind w:left="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Είναι </w:t>
      </w:r>
      <w:r w:rsidRPr="0086543F">
        <w:rPr>
          <w:rFonts w:ascii="Constantia" w:hAnsi="Constantia"/>
          <w:b/>
          <w:sz w:val="24"/>
          <w:szCs w:val="24"/>
        </w:rPr>
        <w:t>σημαντικό</w:t>
      </w:r>
      <w:r w:rsidRPr="0086543F">
        <w:rPr>
          <w:rFonts w:ascii="Constantia" w:hAnsi="Constantia"/>
          <w:sz w:val="24"/>
          <w:szCs w:val="24"/>
        </w:rPr>
        <w:t xml:space="preserve"> να γνωρίζει ο κάθε χρήστης που </w:t>
      </w:r>
      <w:r w:rsidR="006C558E" w:rsidRPr="0086543F">
        <w:rPr>
          <w:rFonts w:ascii="Constantia" w:hAnsi="Constantia"/>
          <w:sz w:val="24"/>
          <w:szCs w:val="24"/>
        </w:rPr>
        <w:t>αλληλοεπιδρά</w:t>
      </w:r>
      <w:r w:rsidRPr="0086543F">
        <w:rPr>
          <w:rFonts w:ascii="Constantia" w:hAnsi="Constantia"/>
          <w:sz w:val="24"/>
          <w:szCs w:val="24"/>
        </w:rPr>
        <w:t xml:space="preserve"> με το </w:t>
      </w:r>
      <w:r w:rsidRPr="0086543F">
        <w:rPr>
          <w:rFonts w:ascii="Constantia" w:hAnsi="Constantia"/>
          <w:sz w:val="24"/>
          <w:szCs w:val="24"/>
          <w:lang w:val="en-US"/>
        </w:rPr>
        <w:t>SUS</w:t>
      </w:r>
      <w:r w:rsidRPr="0086543F">
        <w:rPr>
          <w:rFonts w:ascii="Constantia" w:hAnsi="Constantia"/>
          <w:sz w:val="24"/>
          <w:szCs w:val="24"/>
        </w:rPr>
        <w:t xml:space="preserve"> για την ενημέρωσης των στοιχείων της μονάδας του ότι για να έχει πρόσβαση θα πρέπει να ανήκει η μονάδα </w:t>
      </w:r>
      <w:r w:rsidR="009C0B91" w:rsidRPr="0086543F">
        <w:rPr>
          <w:rFonts w:ascii="Constantia" w:hAnsi="Constantia"/>
          <w:sz w:val="24"/>
          <w:szCs w:val="24"/>
        </w:rPr>
        <w:t xml:space="preserve">του </w:t>
      </w:r>
      <w:r w:rsidRPr="0086543F">
        <w:rPr>
          <w:rFonts w:ascii="Constantia" w:hAnsi="Constantia"/>
          <w:sz w:val="24"/>
          <w:szCs w:val="24"/>
        </w:rPr>
        <w:t>στους παρακάτω τύπους μονάδων :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ΚΕΣΥΠ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ΓΡΑΣΕΠ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ΣΣΝ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ΚΕΠΛΗΝΕΤ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ΕΚΦΕ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ΚΠΕ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ΠΕΚ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ΕΡΓΑΣΤΗΡΙΑ ΦΥΣΙΚΩΝ ΕΠΙΣΤΗΜΩΝ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ΣΧΟΛΙΚΕΣ ΒΙΒΛΙΟΘΗΚΕΣ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ΓΕΝΙΚΟ ΑΡΧΕΙΟ ΚΡΑΤΟΥΣ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ΔΗΜΟΣΙΕΣ ΒΙΒΛΙΟΘΗΚΕΣ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ΚΟΜΒΟΣ ΠΣΔ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ΣΧΟΛΙΚΗ ΕΠΙΤΡΟΠΗ ΠΡΩΤΟΒΑΘΜΙΑΣ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ΣΧΟΛΙΚΗ ΕΠΙΤΡΟΠΗ ΔΕΥΤΕΡΟΒΑΘΜΙΑΣ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ΣΧΟΛΕΙΟ ΔΕΥΤΕΡΗΣ ΕΥΚΑΙΡΙΑΣ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ΙΝΣΤΙΤΟΥΤΟ ΕΠΑΓΓΕΛΜΑΤΙΚΗΣ ΚΑΤΑΡΤΙΣΗΣ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ΣΧΟΛΗ ΕΠΑΓΓΕΛΜΑΤΙΚΗΣ ΚΑΤΑΡΤΙΣΗΣ </w:t>
      </w:r>
    </w:p>
    <w:p w:rsidR="00AF5B9B" w:rsidRPr="0086543F" w:rsidRDefault="00AF5B9B" w:rsidP="00AF5B9B">
      <w:pPr>
        <w:pStyle w:val="a7"/>
        <w:numPr>
          <w:ilvl w:val="0"/>
          <w:numId w:val="8"/>
        </w:numPr>
        <w:ind w:left="144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HELPDESK ΦΟΡΕΩΝ ΥΛΟΠΟΙΗΣΗΣ ΤΟΥ ΠΣΔ</w:t>
      </w:r>
    </w:p>
    <w:p w:rsidR="00AF5B9B" w:rsidRPr="0086543F" w:rsidRDefault="00AF5B9B" w:rsidP="00AF5B9B">
      <w:pPr>
        <w:spacing w:after="120"/>
        <w:jc w:val="both"/>
        <w:rPr>
          <w:rFonts w:ascii="Constantia" w:hAnsi="Constantia"/>
          <w:sz w:val="24"/>
          <w:szCs w:val="24"/>
        </w:rPr>
      </w:pPr>
    </w:p>
    <w:p w:rsidR="00AF5B9B" w:rsidRPr="0086543F" w:rsidRDefault="00AF5B9B" w:rsidP="009C0B91">
      <w:pPr>
        <w:pStyle w:val="a3"/>
        <w:spacing w:after="120"/>
        <w:ind w:left="0"/>
        <w:jc w:val="center"/>
        <w:rPr>
          <w:rFonts w:ascii="Constantia" w:hAnsi="Constantia"/>
          <w:b/>
          <w:sz w:val="28"/>
          <w:szCs w:val="24"/>
          <w:u w:val="single"/>
        </w:rPr>
      </w:pPr>
      <w:r w:rsidRPr="0086543F">
        <w:rPr>
          <w:rFonts w:ascii="Constantia" w:hAnsi="Constantia"/>
          <w:b/>
          <w:sz w:val="28"/>
          <w:szCs w:val="24"/>
          <w:u w:val="single"/>
        </w:rPr>
        <w:t xml:space="preserve">Ουσιαστικά δικαίωμα εισόδου έχουν όσες μονάδες </w:t>
      </w:r>
      <w:r w:rsidR="009C0B91" w:rsidRPr="0086543F">
        <w:rPr>
          <w:rFonts w:ascii="Constantia" w:hAnsi="Constantia"/>
          <w:b/>
          <w:sz w:val="28"/>
          <w:szCs w:val="24"/>
          <w:u w:val="single"/>
        </w:rPr>
        <w:t xml:space="preserve">τους παρέχονται από το Πανελλήνιο Σχολικό Δίκτυο (ΠΣΔ) υπηρεσίες και </w:t>
      </w:r>
      <w:r w:rsidRPr="0086543F">
        <w:rPr>
          <w:rFonts w:ascii="Constantia" w:hAnsi="Constantia"/>
          <w:b/>
          <w:sz w:val="28"/>
          <w:szCs w:val="24"/>
          <w:u w:val="single"/>
        </w:rPr>
        <w:t xml:space="preserve">δεν έχουν </w:t>
      </w:r>
      <w:r w:rsidR="009C0B91" w:rsidRPr="0086543F">
        <w:rPr>
          <w:rFonts w:ascii="Constantia" w:hAnsi="Constantia"/>
          <w:b/>
          <w:sz w:val="28"/>
          <w:szCs w:val="24"/>
          <w:u w:val="single"/>
        </w:rPr>
        <w:t xml:space="preserve">δικαίωμα </w:t>
      </w:r>
      <w:r w:rsidRPr="0086543F">
        <w:rPr>
          <w:rFonts w:ascii="Constantia" w:hAnsi="Constantia"/>
          <w:b/>
          <w:sz w:val="28"/>
          <w:szCs w:val="24"/>
          <w:u w:val="single"/>
        </w:rPr>
        <w:t>εγγραφ</w:t>
      </w:r>
      <w:r w:rsidR="009C0B91" w:rsidRPr="0086543F">
        <w:rPr>
          <w:rFonts w:ascii="Constantia" w:hAnsi="Constantia"/>
          <w:b/>
          <w:sz w:val="28"/>
          <w:szCs w:val="24"/>
          <w:u w:val="single"/>
        </w:rPr>
        <w:t>ής</w:t>
      </w:r>
      <w:r w:rsidRPr="0086543F">
        <w:rPr>
          <w:rFonts w:ascii="Constantia" w:hAnsi="Constantia"/>
          <w:b/>
          <w:sz w:val="28"/>
          <w:szCs w:val="24"/>
          <w:u w:val="single"/>
        </w:rPr>
        <w:t xml:space="preserve"> στο ΠΣ </w:t>
      </w:r>
      <w:proofErr w:type="spellStart"/>
      <w:r w:rsidRPr="0086543F">
        <w:rPr>
          <w:rFonts w:ascii="Constantia" w:hAnsi="Constantia"/>
          <w:b/>
          <w:sz w:val="28"/>
          <w:szCs w:val="24"/>
          <w:u w:val="single"/>
          <w:lang w:val="en-US"/>
        </w:rPr>
        <w:t>Myschool</w:t>
      </w:r>
      <w:proofErr w:type="spellEnd"/>
      <w:r w:rsidRPr="0086543F">
        <w:rPr>
          <w:rFonts w:ascii="Constantia" w:hAnsi="Constantia"/>
          <w:b/>
          <w:sz w:val="28"/>
          <w:szCs w:val="24"/>
          <w:u w:val="single"/>
        </w:rPr>
        <w:t xml:space="preserve"> για την εισαγωγή των στοιχείων τους.</w:t>
      </w:r>
    </w:p>
    <w:p w:rsidR="0086543F" w:rsidRPr="0086543F" w:rsidRDefault="0086543F">
      <w:pPr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br w:type="page"/>
      </w:r>
    </w:p>
    <w:p w:rsidR="0067449F" w:rsidRPr="00885154" w:rsidRDefault="00720DF5" w:rsidP="004E37E8">
      <w:pPr>
        <w:pStyle w:val="1"/>
        <w:numPr>
          <w:ilvl w:val="0"/>
          <w:numId w:val="6"/>
        </w:numPr>
        <w:ind w:left="0" w:firstLine="0"/>
        <w:rPr>
          <w:rFonts w:ascii="Constantia" w:eastAsia="Calibri Light" w:hAnsi="Constantia" w:cstheme="minorHAnsi"/>
          <w:sz w:val="28"/>
          <w:szCs w:val="24"/>
          <w:lang w:val="el-GR"/>
        </w:rPr>
      </w:pPr>
      <w:bookmarkStart w:id="3" w:name="_Toc27484098"/>
      <w:r w:rsidRPr="00885154">
        <w:rPr>
          <w:rFonts w:ascii="Constantia" w:eastAsia="Calibri Light" w:hAnsi="Constantia" w:cstheme="minorHAnsi"/>
          <w:sz w:val="28"/>
          <w:szCs w:val="24"/>
          <w:lang w:val="el-GR"/>
        </w:rPr>
        <w:lastRenderedPageBreak/>
        <w:t>Στοιχεία αρχικής οθόνης</w:t>
      </w:r>
      <w:bookmarkEnd w:id="3"/>
    </w:p>
    <w:p w:rsidR="00720DF5" w:rsidRPr="0086543F" w:rsidRDefault="004E37E8" w:rsidP="00DC045E">
      <w:p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368935</wp:posOffset>
            </wp:positionV>
            <wp:extent cx="6460490" cy="1945640"/>
            <wp:effectExtent l="0" t="0" r="0" b="0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5" w:rsidRPr="0086543F">
        <w:rPr>
          <w:rFonts w:ascii="Constantia" w:hAnsi="Constantia"/>
          <w:sz w:val="24"/>
          <w:szCs w:val="24"/>
        </w:rPr>
        <w:t xml:space="preserve">Η αρχική οθόνη αποτελείται από έναν πίνακα ο οποίος αποτελείται από 6 στήλες. </w:t>
      </w:r>
    </w:p>
    <w:p w:rsidR="004E37E8" w:rsidRPr="0086543F" w:rsidRDefault="004E37E8" w:rsidP="00DC045E">
      <w:pPr>
        <w:jc w:val="both"/>
        <w:rPr>
          <w:rFonts w:ascii="Constantia" w:hAnsi="Constantia"/>
          <w:sz w:val="24"/>
          <w:szCs w:val="24"/>
        </w:rPr>
      </w:pPr>
    </w:p>
    <w:p w:rsidR="00720DF5" w:rsidRPr="0086543F" w:rsidRDefault="00720DF5" w:rsidP="00076DE1">
      <w:pPr>
        <w:pStyle w:val="a3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Στην πρώτη στήλη ο χρήστης επιλέγει την ενέργεια που επιθυμεί να εκτελέσει:</w:t>
      </w:r>
    </w:p>
    <w:p w:rsidR="00720DF5" w:rsidRPr="0086543F" w:rsidRDefault="00720DF5" w:rsidP="00076DE1">
      <w:pPr>
        <w:pStyle w:val="a3"/>
        <w:numPr>
          <w:ilvl w:val="0"/>
          <w:numId w:val="1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Προβολή</w:t>
      </w:r>
      <w:r w:rsidR="001B7C8B" w:rsidRPr="0086543F">
        <w:rPr>
          <w:rFonts w:ascii="Constantia" w:hAnsi="Constantia"/>
          <w:sz w:val="24"/>
          <w:szCs w:val="24"/>
        </w:rPr>
        <w:t xml:space="preserve">  (Για να δει τις εγγραφές του)</w:t>
      </w:r>
    </w:p>
    <w:p w:rsidR="00720DF5" w:rsidRPr="0086543F" w:rsidRDefault="00720DF5" w:rsidP="00076DE1">
      <w:pPr>
        <w:pStyle w:val="a3"/>
        <w:numPr>
          <w:ilvl w:val="0"/>
          <w:numId w:val="1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Επεξεργασία</w:t>
      </w:r>
      <w:r w:rsidR="001B7C8B" w:rsidRPr="0086543F">
        <w:rPr>
          <w:rFonts w:ascii="Constantia" w:hAnsi="Constantia"/>
          <w:sz w:val="24"/>
          <w:szCs w:val="24"/>
        </w:rPr>
        <w:t xml:space="preserve"> (Για να επεξεργαστεί τις εγγραφές του)</w:t>
      </w:r>
    </w:p>
    <w:p w:rsidR="00720DF5" w:rsidRPr="0086543F" w:rsidRDefault="00720DF5" w:rsidP="00076DE1">
      <w:pPr>
        <w:pStyle w:val="a3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Στην δεύτερη στήλη αναγράφεται ο κωδικός </w:t>
      </w:r>
      <w:r w:rsidRPr="0086543F">
        <w:rPr>
          <w:rFonts w:ascii="Constantia" w:hAnsi="Constantia"/>
          <w:sz w:val="24"/>
          <w:szCs w:val="24"/>
          <w:lang w:val="en-GB"/>
        </w:rPr>
        <w:t>SUS</w:t>
      </w:r>
      <w:r w:rsidRPr="0086543F">
        <w:rPr>
          <w:rFonts w:ascii="Constantia" w:hAnsi="Constantia"/>
          <w:sz w:val="24"/>
          <w:szCs w:val="24"/>
        </w:rPr>
        <w:t xml:space="preserve"> της συγκεκριμένης μονάδας</w:t>
      </w:r>
      <w:r w:rsidR="001B7C8B" w:rsidRPr="0086543F">
        <w:rPr>
          <w:rFonts w:ascii="Constantia" w:hAnsi="Constantia"/>
          <w:sz w:val="24"/>
          <w:szCs w:val="24"/>
        </w:rPr>
        <w:t xml:space="preserve"> (Είναι ο εσωτερικός μοναδικός αριθμός στην βάση μας)</w:t>
      </w:r>
    </w:p>
    <w:p w:rsidR="00720DF5" w:rsidRPr="0086543F" w:rsidRDefault="00720DF5" w:rsidP="00076DE1">
      <w:pPr>
        <w:pStyle w:val="a3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Στην Τρίτη στήλη αναγράφεται ο κωδικός </w:t>
      </w:r>
      <w:r w:rsidRPr="0086543F">
        <w:rPr>
          <w:rFonts w:ascii="Constantia" w:hAnsi="Constantia"/>
          <w:sz w:val="24"/>
          <w:szCs w:val="24"/>
          <w:lang w:val="en-GB"/>
        </w:rPr>
        <w:t>MM</w:t>
      </w:r>
      <w:r w:rsidRPr="0086543F">
        <w:rPr>
          <w:rFonts w:ascii="Constantia" w:hAnsi="Constantia"/>
          <w:sz w:val="24"/>
          <w:szCs w:val="24"/>
        </w:rPr>
        <w:t xml:space="preserve"> της συγκεκριμένης μονάδας</w:t>
      </w:r>
      <w:r w:rsidR="001B7C8B" w:rsidRPr="0086543F">
        <w:rPr>
          <w:rFonts w:ascii="Constantia" w:hAnsi="Constantia"/>
          <w:sz w:val="24"/>
          <w:szCs w:val="24"/>
        </w:rPr>
        <w:t xml:space="preserve"> (Είναι ο εσωτερικός μοναδικός αριθμός στη βάση του Κεντρικού Μητρώου Μονάδων του ΠΣΔ - https://mm.sch.gr)</w:t>
      </w:r>
    </w:p>
    <w:p w:rsidR="00720DF5" w:rsidRPr="0086543F" w:rsidRDefault="00720DF5" w:rsidP="00076DE1">
      <w:pPr>
        <w:pStyle w:val="a3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Στην τέταρτη στήλη αναγράφεται η πλήρης ονομασία της μονάδας</w:t>
      </w:r>
    </w:p>
    <w:p w:rsidR="001B7C8B" w:rsidRPr="0086543F" w:rsidRDefault="00720DF5" w:rsidP="00076DE1">
      <w:pPr>
        <w:pStyle w:val="a3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Στην Πέμπτη στήλη ο χρήστης μπορεί να δει την κατάσταση </w:t>
      </w:r>
      <w:r w:rsidR="001B7C8B" w:rsidRPr="0086543F">
        <w:rPr>
          <w:rFonts w:ascii="Constantia" w:hAnsi="Constantia"/>
          <w:sz w:val="24"/>
          <w:szCs w:val="24"/>
        </w:rPr>
        <w:t>της μονάδας</w:t>
      </w:r>
    </w:p>
    <w:p w:rsidR="00720DF5" w:rsidRPr="0086543F" w:rsidRDefault="00720DF5" w:rsidP="00076DE1">
      <w:pPr>
        <w:pStyle w:val="a3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Στην έκτη στήλη αναγράφεται το όνομα του υπευθύνου της μονάδας</w:t>
      </w:r>
      <w:r w:rsidR="001B7C8B" w:rsidRPr="0086543F">
        <w:rPr>
          <w:rFonts w:ascii="Constantia" w:hAnsi="Constantia"/>
          <w:sz w:val="24"/>
          <w:szCs w:val="24"/>
        </w:rPr>
        <w:t xml:space="preserve"> (Διευθυντής/Προϊστάμενος)</w:t>
      </w:r>
    </w:p>
    <w:p w:rsidR="0086543F" w:rsidRPr="0086543F" w:rsidRDefault="0086543F" w:rsidP="0086543F">
      <w:pPr>
        <w:pStyle w:val="a3"/>
        <w:spacing w:line="276" w:lineRule="auto"/>
        <w:jc w:val="both"/>
        <w:rPr>
          <w:rFonts w:ascii="Constantia" w:hAnsi="Constantia"/>
          <w:sz w:val="24"/>
          <w:szCs w:val="24"/>
        </w:rPr>
      </w:pPr>
    </w:p>
    <w:p w:rsidR="0086543F" w:rsidRPr="0086543F" w:rsidRDefault="0086543F" w:rsidP="0086543F">
      <w:pPr>
        <w:pStyle w:val="a3"/>
        <w:spacing w:line="276" w:lineRule="auto"/>
        <w:jc w:val="both"/>
        <w:rPr>
          <w:rFonts w:ascii="Constantia" w:hAnsi="Constantia"/>
          <w:sz w:val="24"/>
          <w:szCs w:val="24"/>
        </w:rPr>
      </w:pPr>
    </w:p>
    <w:p w:rsidR="00720DF5" w:rsidRPr="00885154" w:rsidRDefault="001E6B36" w:rsidP="001B7C8B">
      <w:pPr>
        <w:pStyle w:val="1"/>
        <w:numPr>
          <w:ilvl w:val="0"/>
          <w:numId w:val="6"/>
        </w:numPr>
        <w:ind w:left="0" w:firstLine="0"/>
        <w:rPr>
          <w:rFonts w:ascii="Constantia" w:eastAsia="Calibri Light" w:hAnsi="Constantia" w:cstheme="minorHAnsi"/>
          <w:sz w:val="28"/>
          <w:szCs w:val="24"/>
        </w:rPr>
      </w:pPr>
      <w:bookmarkStart w:id="4" w:name="_Toc27484099"/>
      <w:r w:rsidRPr="00885154">
        <w:rPr>
          <w:rFonts w:ascii="Constantia" w:eastAsia="Calibri Light" w:hAnsi="Constantia" w:cstheme="minorHAnsi"/>
          <w:sz w:val="28"/>
          <w:szCs w:val="24"/>
          <w:lang w:val="el-GR"/>
        </w:rPr>
        <w:t>Ανάλυση λειτουργιών</w:t>
      </w:r>
      <w:bookmarkEnd w:id="4"/>
    </w:p>
    <w:p w:rsidR="00720DF5" w:rsidRPr="0086543F" w:rsidRDefault="00720DF5" w:rsidP="00DC045E">
      <w:pPr>
        <w:pStyle w:val="a3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 w:rsidRPr="0086543F">
        <w:rPr>
          <w:rFonts w:ascii="Constantia" w:hAnsi="Constantia"/>
          <w:b/>
          <w:sz w:val="24"/>
          <w:szCs w:val="24"/>
        </w:rPr>
        <w:t>Επιλέγοντας ο χρήστης την επιλογή Προβολή:</w:t>
      </w:r>
    </w:p>
    <w:p w:rsidR="00067868" w:rsidRPr="0086543F" w:rsidRDefault="00067868" w:rsidP="00067868">
      <w:pPr>
        <w:pStyle w:val="a3"/>
        <w:jc w:val="both"/>
        <w:rPr>
          <w:rFonts w:ascii="Constantia" w:hAnsi="Constantia"/>
          <w:sz w:val="24"/>
          <w:szCs w:val="24"/>
        </w:rPr>
      </w:pPr>
    </w:p>
    <w:p w:rsidR="00067868" w:rsidRPr="0086543F" w:rsidRDefault="00067868" w:rsidP="00067868">
      <w:pPr>
        <w:pStyle w:val="a3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Εμφανίζονται στην σελίδα τρείς πίνακες:</w:t>
      </w:r>
    </w:p>
    <w:p w:rsidR="00720DF5" w:rsidRPr="0086543F" w:rsidRDefault="00720DF5" w:rsidP="00DC045E">
      <w:pPr>
        <w:pStyle w:val="a3"/>
        <w:numPr>
          <w:ilvl w:val="0"/>
          <w:numId w:val="3"/>
        </w:num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Στον πρώτο αναφέρονται τα Γενικά στοιχεία της μονάδας</w:t>
      </w:r>
    </w:p>
    <w:p w:rsidR="00067868" w:rsidRPr="0086543F" w:rsidRDefault="00067868" w:rsidP="00067868">
      <w:pPr>
        <w:pStyle w:val="a3"/>
        <w:numPr>
          <w:ilvl w:val="0"/>
          <w:numId w:val="3"/>
        </w:num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Στον δεύτερο πίνακα τα στοιχεία τοποθεσίας της μονάδας και</w:t>
      </w:r>
    </w:p>
    <w:p w:rsidR="00067868" w:rsidRPr="0086543F" w:rsidRDefault="00067868" w:rsidP="00067868">
      <w:pPr>
        <w:pStyle w:val="a3"/>
        <w:numPr>
          <w:ilvl w:val="0"/>
          <w:numId w:val="3"/>
        </w:num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Στον τρίτο πίνακα τα στοιχεία επικοινωνίας</w:t>
      </w:r>
    </w:p>
    <w:p w:rsidR="0086543F" w:rsidRPr="0086543F" w:rsidRDefault="0086543F" w:rsidP="0086543F">
      <w:pPr>
        <w:pStyle w:val="a3"/>
        <w:ind w:left="180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238760</wp:posOffset>
            </wp:positionV>
            <wp:extent cx="5911850" cy="6356350"/>
            <wp:effectExtent l="0" t="0" r="0" b="6350"/>
            <wp:wrapTopAndBottom/>
            <wp:docPr id="17" name="Εικόνα 17" descr="C:\Users\kran\Downloads\s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\Downloads\sus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7974" w:rsidRPr="0086543F" w:rsidRDefault="00F612AA" w:rsidP="00DC045E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anchor distT="0" distB="0" distL="114300" distR="114300" simplePos="0" relativeHeight="251667456" behindDoc="0" locked="0" layoutInCell="1" allowOverlap="1" wp14:anchorId="0AFCFBF4" wp14:editId="265A7CB6">
            <wp:simplePos x="0" y="0"/>
            <wp:positionH relativeFrom="margin">
              <wp:posOffset>2505075</wp:posOffset>
            </wp:positionH>
            <wp:positionV relativeFrom="paragraph">
              <wp:posOffset>6455410</wp:posOffset>
            </wp:positionV>
            <wp:extent cx="866775" cy="285750"/>
            <wp:effectExtent l="0" t="0" r="952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7974" w:rsidRPr="0086543F" w:rsidRDefault="00297974" w:rsidP="00297974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Μέσω της επιλογής «Ενέργειες»  ο χρήστης μπορεί να επεξεργαστεί τις πληροφορίες-στοιχεία του είτε να επιστρέψει στην αρχική λίστα μονάδων.</w:t>
      </w:r>
    </w:p>
    <w:p w:rsidR="0086543F" w:rsidRPr="0086543F" w:rsidRDefault="0086543F" w:rsidP="00297974">
      <w:pPr>
        <w:ind w:left="720"/>
        <w:jc w:val="both"/>
        <w:rPr>
          <w:rFonts w:ascii="Constantia" w:hAnsi="Constantia"/>
          <w:sz w:val="24"/>
          <w:szCs w:val="24"/>
        </w:rPr>
      </w:pPr>
    </w:p>
    <w:p w:rsidR="0086543F" w:rsidRPr="0086543F" w:rsidRDefault="0086543F" w:rsidP="00297974">
      <w:pPr>
        <w:ind w:left="720"/>
        <w:jc w:val="both"/>
        <w:rPr>
          <w:rFonts w:ascii="Constantia" w:hAnsi="Constantia"/>
          <w:sz w:val="24"/>
          <w:szCs w:val="24"/>
        </w:rPr>
      </w:pPr>
    </w:p>
    <w:p w:rsidR="0086543F" w:rsidRPr="0086543F" w:rsidRDefault="0086543F" w:rsidP="00297974">
      <w:pPr>
        <w:ind w:left="720"/>
        <w:jc w:val="both"/>
        <w:rPr>
          <w:rFonts w:ascii="Constantia" w:hAnsi="Constantia"/>
          <w:sz w:val="24"/>
          <w:szCs w:val="24"/>
        </w:rPr>
      </w:pPr>
    </w:p>
    <w:p w:rsidR="0086543F" w:rsidRPr="0086543F" w:rsidRDefault="0086543F" w:rsidP="00297974">
      <w:pPr>
        <w:ind w:left="720"/>
        <w:jc w:val="both"/>
        <w:rPr>
          <w:rFonts w:ascii="Constantia" w:hAnsi="Constantia"/>
          <w:sz w:val="24"/>
          <w:szCs w:val="24"/>
        </w:rPr>
      </w:pPr>
    </w:p>
    <w:p w:rsidR="00460FA7" w:rsidRPr="0086543F" w:rsidRDefault="000E3A5B" w:rsidP="00DC045E">
      <w:pPr>
        <w:pStyle w:val="a3"/>
        <w:numPr>
          <w:ilvl w:val="0"/>
          <w:numId w:val="4"/>
        </w:numPr>
        <w:jc w:val="both"/>
        <w:rPr>
          <w:rFonts w:ascii="Constantia" w:hAnsi="Constantia"/>
          <w:b/>
          <w:sz w:val="24"/>
          <w:szCs w:val="24"/>
        </w:rPr>
      </w:pPr>
      <w:r w:rsidRPr="0086543F">
        <w:rPr>
          <w:rFonts w:ascii="Constantia" w:hAnsi="Constantia"/>
          <w:b/>
          <w:sz w:val="24"/>
          <w:szCs w:val="24"/>
        </w:rPr>
        <w:lastRenderedPageBreak/>
        <w:t xml:space="preserve">Επιλέγοντας ο χρήστης την επιλογή Επεξεργασία </w:t>
      </w:r>
    </w:p>
    <w:p w:rsidR="000E3A5B" w:rsidRPr="0086543F" w:rsidRDefault="00297974" w:rsidP="00460FA7">
      <w:pPr>
        <w:pStyle w:val="a3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2291715</wp:posOffset>
            </wp:positionV>
            <wp:extent cx="6029325" cy="1952625"/>
            <wp:effectExtent l="0" t="0" r="9525" b="9525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512902</wp:posOffset>
            </wp:positionV>
            <wp:extent cx="6028690" cy="1682115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A5B" w:rsidRPr="0086543F">
        <w:rPr>
          <w:rFonts w:ascii="Constantia" w:hAnsi="Constantia"/>
          <w:sz w:val="24"/>
          <w:szCs w:val="24"/>
        </w:rPr>
        <w:t>(είτε από την αρχική σελίδα είτε επιλέγοντας το από την Προβολή -&gt; Ενέργειες -&gt; Επεξεργασία):</w:t>
      </w:r>
    </w:p>
    <w:p w:rsidR="000E3A5B" w:rsidRPr="0086543F" w:rsidRDefault="000E3A5B" w:rsidP="00DC045E">
      <w:pPr>
        <w:pStyle w:val="a3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Εμφανίζονται </w:t>
      </w:r>
      <w:r w:rsidR="00460FA7" w:rsidRPr="0086543F">
        <w:rPr>
          <w:rFonts w:ascii="Constantia" w:hAnsi="Constantia"/>
          <w:sz w:val="24"/>
          <w:szCs w:val="24"/>
        </w:rPr>
        <w:t xml:space="preserve">στην σελίδα </w:t>
      </w:r>
      <w:r w:rsidRPr="0086543F">
        <w:rPr>
          <w:rFonts w:ascii="Constantia" w:hAnsi="Constantia"/>
          <w:sz w:val="24"/>
          <w:szCs w:val="24"/>
        </w:rPr>
        <w:t>τρείς πίνακες:</w:t>
      </w:r>
    </w:p>
    <w:p w:rsidR="0053764B" w:rsidRPr="0086543F" w:rsidRDefault="000E3A5B" w:rsidP="00DC045E">
      <w:pPr>
        <w:pStyle w:val="a3"/>
        <w:numPr>
          <w:ilvl w:val="0"/>
          <w:numId w:val="5"/>
        </w:num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Στον πρώτο αναφέρονται τα γενικά στοιχεία της μονάδας</w:t>
      </w:r>
      <w:r w:rsidR="00570351" w:rsidRPr="0086543F">
        <w:rPr>
          <w:rFonts w:ascii="Constantia" w:hAnsi="Constantia"/>
          <w:sz w:val="24"/>
          <w:szCs w:val="24"/>
        </w:rPr>
        <w:t xml:space="preserve">. </w:t>
      </w:r>
    </w:p>
    <w:p w:rsidR="000E3A5B" w:rsidRPr="0086543F" w:rsidRDefault="00297974" w:rsidP="0053764B">
      <w:pPr>
        <w:pStyle w:val="a3"/>
        <w:ind w:left="180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475615</wp:posOffset>
            </wp:positionV>
            <wp:extent cx="6076315" cy="3489325"/>
            <wp:effectExtent l="0" t="0" r="635" b="0"/>
            <wp:wrapTopAndBottom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351" w:rsidRPr="0086543F">
        <w:rPr>
          <w:rFonts w:ascii="Constantia" w:hAnsi="Constantia"/>
          <w:sz w:val="24"/>
          <w:szCs w:val="24"/>
        </w:rPr>
        <w:t xml:space="preserve">Σε αυτόν τον πίνακα ο χρήστης </w:t>
      </w:r>
      <w:r w:rsidR="0053764B" w:rsidRPr="0086543F">
        <w:rPr>
          <w:rFonts w:ascii="Constantia" w:hAnsi="Constantia"/>
          <w:sz w:val="24"/>
          <w:szCs w:val="24"/>
        </w:rPr>
        <w:t xml:space="preserve">συμπληρώνει (όπου δεν υπάρχουν) </w:t>
      </w:r>
      <w:r w:rsidR="00570351" w:rsidRPr="0086543F">
        <w:rPr>
          <w:rFonts w:ascii="Constantia" w:hAnsi="Constantia"/>
          <w:sz w:val="24"/>
          <w:szCs w:val="24"/>
        </w:rPr>
        <w:t xml:space="preserve"> </w:t>
      </w:r>
      <w:r w:rsidR="0053764B" w:rsidRPr="0086543F">
        <w:rPr>
          <w:rFonts w:ascii="Constantia" w:hAnsi="Constantia"/>
          <w:sz w:val="24"/>
          <w:szCs w:val="24"/>
        </w:rPr>
        <w:t xml:space="preserve">ή τροποποιεί </w:t>
      </w:r>
      <w:r w:rsidR="00570351" w:rsidRPr="0086543F">
        <w:rPr>
          <w:rFonts w:ascii="Constantia" w:hAnsi="Constantia"/>
          <w:sz w:val="24"/>
          <w:szCs w:val="24"/>
        </w:rPr>
        <w:t>τα στοιχεία της μονάδας του.</w:t>
      </w:r>
    </w:p>
    <w:p w:rsidR="0053764B" w:rsidRPr="0086543F" w:rsidRDefault="000E3A5B" w:rsidP="00DC045E">
      <w:pPr>
        <w:pStyle w:val="a3"/>
        <w:numPr>
          <w:ilvl w:val="0"/>
          <w:numId w:val="5"/>
        </w:num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lastRenderedPageBreak/>
        <w:t>Στον δεύτερο</w:t>
      </w:r>
      <w:r w:rsidR="00570351" w:rsidRPr="0086543F">
        <w:rPr>
          <w:rFonts w:ascii="Constantia" w:hAnsi="Constantia"/>
          <w:sz w:val="24"/>
          <w:szCs w:val="24"/>
        </w:rPr>
        <w:t xml:space="preserve"> αναφέρονται</w:t>
      </w:r>
      <w:r w:rsidRPr="0086543F">
        <w:rPr>
          <w:rFonts w:ascii="Constantia" w:hAnsi="Constantia"/>
          <w:sz w:val="24"/>
          <w:szCs w:val="24"/>
        </w:rPr>
        <w:t xml:space="preserve"> τα στοιχεία τοποθεσίας της μονάδας</w:t>
      </w:r>
      <w:r w:rsidR="00570351" w:rsidRPr="0086543F">
        <w:rPr>
          <w:rFonts w:ascii="Constantia" w:hAnsi="Constantia"/>
          <w:sz w:val="24"/>
          <w:szCs w:val="24"/>
        </w:rPr>
        <w:t xml:space="preserve">. </w:t>
      </w:r>
    </w:p>
    <w:p w:rsidR="005F2909" w:rsidRPr="0086543F" w:rsidRDefault="00570351" w:rsidP="0053764B">
      <w:pPr>
        <w:pStyle w:val="a3"/>
        <w:ind w:left="180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Σε αυτό τον πίνακα ο χρήστης εκτός των στοιχείων που του ζητούνται να καταχωρήσει (Οδός,</w:t>
      </w:r>
      <w:r w:rsidR="0053764B" w:rsidRPr="0086543F">
        <w:rPr>
          <w:rFonts w:ascii="Constantia" w:hAnsi="Constantia"/>
          <w:sz w:val="24"/>
          <w:szCs w:val="24"/>
        </w:rPr>
        <w:t xml:space="preserve"> </w:t>
      </w:r>
      <w:r w:rsidRPr="0086543F">
        <w:rPr>
          <w:rFonts w:ascii="Constantia" w:hAnsi="Constantia"/>
          <w:sz w:val="24"/>
          <w:szCs w:val="24"/>
        </w:rPr>
        <w:t xml:space="preserve">Αριθμός, Ταχυδρομικός Κώδικας, Δήμος ΟΤΑ, Δημοτική Ενότητα, Νομός, Κτηριακή Θέση, Διεύθυνση Εκπαίδευσης, Περιφέρεια) πρέπει να καταχωρήσει και τις συντεταγμένες της γεωγραφικής θέσης της μονάδας. Αυτό γίνεται </w:t>
      </w:r>
      <w:r w:rsidR="00DC045E" w:rsidRPr="0086543F">
        <w:rPr>
          <w:rFonts w:ascii="Constantia" w:hAnsi="Constantia"/>
          <w:sz w:val="24"/>
          <w:szCs w:val="24"/>
        </w:rPr>
        <w:t>επιλέγοντας</w:t>
      </w:r>
      <w:r w:rsidRPr="0086543F">
        <w:rPr>
          <w:rFonts w:ascii="Constantia" w:hAnsi="Constantia"/>
          <w:sz w:val="24"/>
          <w:szCs w:val="24"/>
        </w:rPr>
        <w:t xml:space="preserve"> </w:t>
      </w:r>
    </w:p>
    <w:p w:rsidR="005F2909" w:rsidRPr="0086543F" w:rsidRDefault="005F2909" w:rsidP="0053764B">
      <w:pPr>
        <w:pStyle w:val="a3"/>
        <w:ind w:left="180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α) </w:t>
      </w:r>
      <w:r w:rsidR="00570351" w:rsidRPr="0086543F">
        <w:rPr>
          <w:rFonts w:ascii="Constantia" w:hAnsi="Constantia"/>
          <w:sz w:val="24"/>
          <w:szCs w:val="24"/>
        </w:rPr>
        <w:t>πάνω στο χάρτη το σημείο που βρίσκεται η μονάδα κάνοντας κλικ πάνω σε αυτό</w:t>
      </w:r>
      <w:r w:rsidR="00DC045E" w:rsidRPr="0086543F">
        <w:rPr>
          <w:rFonts w:ascii="Constantia" w:hAnsi="Constantia"/>
          <w:sz w:val="24"/>
          <w:szCs w:val="24"/>
        </w:rPr>
        <w:t xml:space="preserve">. Με τη χρήση των + και – ο χρήστης μπορεί να βρει την ακριβή θέση της μονάδας του. </w:t>
      </w:r>
    </w:p>
    <w:p w:rsidR="000E3A5B" w:rsidRPr="0086543F" w:rsidRDefault="006217A3" w:rsidP="0053764B">
      <w:pPr>
        <w:pStyle w:val="a3"/>
        <w:ind w:left="180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β</w:t>
      </w:r>
      <w:r w:rsidR="005F2909" w:rsidRPr="0086543F">
        <w:rPr>
          <w:rFonts w:ascii="Constantia" w:hAnsi="Constantia"/>
          <w:sz w:val="24"/>
          <w:szCs w:val="24"/>
        </w:rPr>
        <w:t>) με τ</w:t>
      </w:r>
      <w:r w:rsidR="00DC045E" w:rsidRPr="0086543F">
        <w:rPr>
          <w:rFonts w:ascii="Constantia" w:hAnsi="Constantia"/>
          <w:sz w:val="24"/>
          <w:szCs w:val="24"/>
        </w:rPr>
        <w:t>ο πεδίο Αναζήτηση συ</w:t>
      </w:r>
      <w:r w:rsidR="0053764B" w:rsidRPr="0086543F">
        <w:rPr>
          <w:rFonts w:ascii="Constantia" w:hAnsi="Constantia"/>
          <w:sz w:val="24"/>
          <w:szCs w:val="24"/>
        </w:rPr>
        <w:t xml:space="preserve">ντεταγμένων </w:t>
      </w:r>
      <w:r w:rsidR="005F2909" w:rsidRPr="0086543F">
        <w:rPr>
          <w:rFonts w:ascii="Constantia" w:hAnsi="Constantia"/>
          <w:sz w:val="24"/>
          <w:szCs w:val="24"/>
        </w:rPr>
        <w:t>αν</w:t>
      </w:r>
      <w:r w:rsidR="0053764B" w:rsidRPr="0086543F">
        <w:rPr>
          <w:rFonts w:ascii="Constantia" w:hAnsi="Constantia"/>
          <w:sz w:val="24"/>
          <w:szCs w:val="24"/>
        </w:rPr>
        <w:t xml:space="preserve"> </w:t>
      </w:r>
      <w:r w:rsidR="005F2909" w:rsidRPr="0086543F">
        <w:rPr>
          <w:rFonts w:ascii="Constantia" w:hAnsi="Constantia"/>
          <w:sz w:val="24"/>
          <w:szCs w:val="24"/>
        </w:rPr>
        <w:t>πληκτρολογήσετε τη διεύθυνση  της μονάδας σας και μετά «</w:t>
      </w:r>
      <w:proofErr w:type="spellStart"/>
      <w:r w:rsidR="005F2909" w:rsidRPr="0086543F">
        <w:rPr>
          <w:rFonts w:ascii="Constantia" w:hAnsi="Constantia"/>
          <w:sz w:val="24"/>
          <w:szCs w:val="24"/>
        </w:rPr>
        <w:t>Goto</w:t>
      </w:r>
      <w:proofErr w:type="spellEnd"/>
      <w:r w:rsidR="005F2909" w:rsidRPr="0086543F">
        <w:rPr>
          <w:rFonts w:ascii="Constantia" w:hAnsi="Constantia"/>
          <w:sz w:val="24"/>
          <w:szCs w:val="24"/>
        </w:rPr>
        <w:t xml:space="preserve"> </w:t>
      </w:r>
      <w:proofErr w:type="spellStart"/>
      <w:r w:rsidR="005F2909" w:rsidRPr="0086543F">
        <w:rPr>
          <w:rFonts w:ascii="Constantia" w:hAnsi="Constantia"/>
          <w:sz w:val="24"/>
          <w:szCs w:val="24"/>
        </w:rPr>
        <w:t>current</w:t>
      </w:r>
      <w:proofErr w:type="spellEnd"/>
      <w:r w:rsidR="005F2909" w:rsidRPr="0086543F">
        <w:rPr>
          <w:rFonts w:ascii="Constantia" w:hAnsi="Constantia"/>
          <w:sz w:val="24"/>
          <w:szCs w:val="24"/>
        </w:rPr>
        <w:t xml:space="preserve"> </w:t>
      </w:r>
      <w:proofErr w:type="spellStart"/>
      <w:r w:rsidR="005F2909" w:rsidRPr="0086543F">
        <w:rPr>
          <w:rFonts w:ascii="Constantia" w:hAnsi="Constantia"/>
          <w:sz w:val="24"/>
          <w:szCs w:val="24"/>
        </w:rPr>
        <w:t>location</w:t>
      </w:r>
      <w:proofErr w:type="spellEnd"/>
      <w:r w:rsidR="005F2909" w:rsidRPr="0086543F">
        <w:rPr>
          <w:rFonts w:ascii="Constantia" w:hAnsi="Constantia"/>
          <w:sz w:val="24"/>
          <w:szCs w:val="24"/>
        </w:rPr>
        <w:t>»</w:t>
      </w:r>
    </w:p>
    <w:p w:rsidR="00B63304" w:rsidRPr="0086543F" w:rsidRDefault="00B63304" w:rsidP="00B63304">
      <w:p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inline distT="0" distB="0" distL="0" distR="0">
            <wp:extent cx="5267325" cy="2447925"/>
            <wp:effectExtent l="0" t="0" r="9525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4B" w:rsidRPr="0086543F" w:rsidRDefault="0053764B" w:rsidP="0053764B">
      <w:pPr>
        <w:pStyle w:val="a3"/>
        <w:ind w:left="1800"/>
        <w:jc w:val="both"/>
        <w:rPr>
          <w:rFonts w:ascii="Constantia" w:hAnsi="Constantia"/>
          <w:sz w:val="24"/>
          <w:szCs w:val="24"/>
        </w:rPr>
      </w:pPr>
    </w:p>
    <w:p w:rsidR="000E3A5B" w:rsidRPr="0086543F" w:rsidRDefault="000E3A5B" w:rsidP="00DC045E">
      <w:pPr>
        <w:pStyle w:val="a3"/>
        <w:numPr>
          <w:ilvl w:val="0"/>
          <w:numId w:val="5"/>
        </w:num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Στον τρίτο τα στοιχεία επικοινωνίας της μονάδας</w:t>
      </w:r>
      <w:r w:rsidR="00863751" w:rsidRPr="0086543F">
        <w:rPr>
          <w:rFonts w:ascii="Constantia" w:hAnsi="Constantia"/>
          <w:sz w:val="24"/>
          <w:szCs w:val="24"/>
        </w:rPr>
        <w:t xml:space="preserve">. Ο χρήστης στον πίνακα αυτό καταχωρεί </w:t>
      </w:r>
      <w:r w:rsidR="0053764B" w:rsidRPr="0086543F">
        <w:rPr>
          <w:rFonts w:ascii="Constantia" w:hAnsi="Constantia"/>
          <w:sz w:val="24"/>
          <w:szCs w:val="24"/>
        </w:rPr>
        <w:t>/τροποποιεί</w:t>
      </w:r>
      <w:r w:rsidR="00863751" w:rsidRPr="0086543F">
        <w:rPr>
          <w:rFonts w:ascii="Constantia" w:hAnsi="Constantia"/>
          <w:sz w:val="24"/>
          <w:szCs w:val="24"/>
        </w:rPr>
        <w:t xml:space="preserve"> τα στοιχεία επικοινωνίας με τη μονάδα.</w:t>
      </w:r>
    </w:p>
    <w:p w:rsidR="00B63304" w:rsidRPr="0086543F" w:rsidRDefault="00B63304" w:rsidP="00B63304">
      <w:pPr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inline distT="0" distB="0" distL="0" distR="0">
            <wp:extent cx="5267325" cy="1521561"/>
            <wp:effectExtent l="0" t="0" r="0" b="254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24" cy="152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5B" w:rsidRPr="0086543F" w:rsidRDefault="000E3A5B" w:rsidP="00DC045E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Τα πεδία τα οποία έχουν αστερίσκο είναι υποχρεωτικά.</w:t>
      </w:r>
    </w:p>
    <w:p w:rsidR="00460FA7" w:rsidRPr="0086543F" w:rsidRDefault="00460FA7" w:rsidP="00DC045E">
      <w:pPr>
        <w:ind w:left="720"/>
        <w:jc w:val="both"/>
        <w:rPr>
          <w:rFonts w:ascii="Constantia" w:hAnsi="Constantia"/>
          <w:sz w:val="24"/>
          <w:szCs w:val="24"/>
        </w:rPr>
      </w:pPr>
    </w:p>
    <w:p w:rsidR="00460FA7" w:rsidRPr="0086543F" w:rsidRDefault="00460FA7" w:rsidP="00DC045E">
      <w:pPr>
        <w:ind w:left="720"/>
        <w:jc w:val="both"/>
        <w:rPr>
          <w:rFonts w:ascii="Constantia" w:hAnsi="Constantia"/>
          <w:sz w:val="24"/>
          <w:szCs w:val="24"/>
        </w:rPr>
      </w:pPr>
    </w:p>
    <w:p w:rsidR="00A35380" w:rsidRPr="0086543F" w:rsidRDefault="00A35380" w:rsidP="00DC045E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lastRenderedPageBreak/>
        <w:t>Αφού ο χρήστης έχει καταχωρήσει όλα τα απαιτούμενα στοιχεία επιλέγει «Αποθήκευση» για την εφαρμογή τους ή «Αποθήκευση και κλείσιμο» για την εφαρμογή τους και επιστροφή στην αρχική σελίδα.</w:t>
      </w:r>
    </w:p>
    <w:p w:rsidR="00460FA7" w:rsidRPr="0086543F" w:rsidRDefault="00460FA7" w:rsidP="00DC045E">
      <w:pPr>
        <w:ind w:left="720"/>
        <w:jc w:val="both"/>
        <w:rPr>
          <w:rFonts w:ascii="Constantia" w:hAnsi="Constantia"/>
          <w:sz w:val="24"/>
          <w:szCs w:val="24"/>
        </w:rPr>
      </w:pPr>
    </w:p>
    <w:p w:rsidR="00B63304" w:rsidRPr="0086543F" w:rsidRDefault="00B63304" w:rsidP="00DC045E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inline distT="0" distB="0" distL="0" distR="0">
            <wp:extent cx="5267325" cy="695325"/>
            <wp:effectExtent l="0" t="0" r="9525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A7" w:rsidRPr="0086543F" w:rsidRDefault="00460FA7" w:rsidP="00DC045E">
      <w:pPr>
        <w:ind w:left="720"/>
        <w:jc w:val="both"/>
        <w:rPr>
          <w:rFonts w:ascii="Constantia" w:hAnsi="Constantia"/>
          <w:sz w:val="24"/>
          <w:szCs w:val="24"/>
        </w:rPr>
      </w:pPr>
    </w:p>
    <w:p w:rsidR="00A35380" w:rsidRPr="0086543F" w:rsidRDefault="00A35380" w:rsidP="00DC045E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>Μέσω της επιλογής Ενέργειες ο χρήστης μπορεί να προβάλει τα στοιχεία που είναι ήδη καταχωρημένα είτε να επιστρέψει στην αρχική λίστα μονάδων.</w:t>
      </w:r>
    </w:p>
    <w:p w:rsidR="00460FA7" w:rsidRPr="0086543F" w:rsidRDefault="00460FA7" w:rsidP="00DC045E">
      <w:pPr>
        <w:ind w:left="720"/>
        <w:jc w:val="both"/>
        <w:rPr>
          <w:rFonts w:ascii="Constantia" w:hAnsi="Constantia"/>
          <w:sz w:val="24"/>
          <w:szCs w:val="24"/>
        </w:rPr>
      </w:pPr>
    </w:p>
    <w:p w:rsidR="00C05804" w:rsidRPr="0086543F" w:rsidRDefault="00B63304" w:rsidP="00DC045E">
      <w:pPr>
        <w:ind w:left="720"/>
        <w:jc w:val="both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noProof/>
          <w:sz w:val="24"/>
          <w:szCs w:val="24"/>
          <w:lang w:eastAsia="el-GR"/>
        </w:rPr>
        <w:drawing>
          <wp:inline distT="0" distB="0" distL="0" distR="0">
            <wp:extent cx="5257800" cy="1400175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04" w:rsidRPr="0086543F" w:rsidRDefault="00C05804" w:rsidP="00C05804">
      <w:pPr>
        <w:rPr>
          <w:rFonts w:ascii="Constantia" w:hAnsi="Constantia"/>
          <w:sz w:val="24"/>
          <w:szCs w:val="24"/>
        </w:rPr>
      </w:pPr>
    </w:p>
    <w:p w:rsidR="0086543F" w:rsidRPr="0086543F" w:rsidRDefault="0086543F" w:rsidP="0086543F">
      <w:pPr>
        <w:autoSpaceDE w:val="0"/>
        <w:autoSpaceDN w:val="0"/>
        <w:adjustRightInd w:val="0"/>
        <w:spacing w:before="60" w:after="60" w:line="300" w:lineRule="auto"/>
        <w:jc w:val="both"/>
        <w:rPr>
          <w:rFonts w:ascii="Constantia" w:hAnsi="Constantia" w:cs="Arial"/>
          <w:b/>
          <w:sz w:val="24"/>
          <w:szCs w:val="24"/>
          <w:u w:val="single"/>
        </w:rPr>
      </w:pPr>
      <w:r w:rsidRPr="0086543F">
        <w:rPr>
          <w:rFonts w:ascii="Constantia" w:hAnsi="Constantia" w:cs="Arial"/>
          <w:b/>
          <w:sz w:val="24"/>
          <w:szCs w:val="24"/>
          <w:u w:val="single"/>
        </w:rPr>
        <w:t>Βοηθητικά στοιχεία :</w:t>
      </w:r>
    </w:p>
    <w:p w:rsidR="0086543F" w:rsidRPr="0086543F" w:rsidRDefault="0086543F" w:rsidP="0086543F">
      <w:pPr>
        <w:autoSpaceDE w:val="0"/>
        <w:autoSpaceDN w:val="0"/>
        <w:adjustRightInd w:val="0"/>
        <w:spacing w:before="60" w:after="60" w:line="300" w:lineRule="auto"/>
        <w:jc w:val="both"/>
        <w:rPr>
          <w:rFonts w:ascii="Constantia" w:hAnsi="Constantia" w:cs="Arial"/>
          <w:sz w:val="24"/>
          <w:szCs w:val="24"/>
        </w:rPr>
      </w:pPr>
      <w:r w:rsidRPr="0086543F">
        <w:rPr>
          <w:rFonts w:ascii="Constantia" w:hAnsi="Constantia" w:cs="Arial"/>
          <w:sz w:val="24"/>
          <w:szCs w:val="24"/>
        </w:rPr>
        <w:t xml:space="preserve">Δείτε Όρους χρήσης : </w:t>
      </w:r>
    </w:p>
    <w:p w:rsidR="0086543F" w:rsidRPr="0086543F" w:rsidRDefault="0086543F" w:rsidP="0086543F">
      <w:pPr>
        <w:autoSpaceDE w:val="0"/>
        <w:autoSpaceDN w:val="0"/>
        <w:adjustRightInd w:val="0"/>
        <w:spacing w:before="60" w:after="60" w:line="300" w:lineRule="auto"/>
        <w:jc w:val="both"/>
        <w:rPr>
          <w:rFonts w:ascii="Constantia" w:hAnsi="Constantia" w:cs="Arial"/>
          <w:sz w:val="24"/>
          <w:szCs w:val="24"/>
        </w:rPr>
      </w:pPr>
    </w:p>
    <w:p w:rsidR="0086543F" w:rsidRPr="0086543F" w:rsidRDefault="0086543F" w:rsidP="0086543F">
      <w:pPr>
        <w:spacing w:before="60" w:after="60" w:line="300" w:lineRule="auto"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Για προβλήματα ή απορίες επικοινωνήστε μαζί μας </w:t>
      </w:r>
    </w:p>
    <w:p w:rsidR="0086543F" w:rsidRPr="0086543F" w:rsidRDefault="0086543F" w:rsidP="0086543F">
      <w:pPr>
        <w:numPr>
          <w:ilvl w:val="0"/>
          <w:numId w:val="9"/>
        </w:numPr>
        <w:spacing w:before="60" w:after="60" w:line="300" w:lineRule="auto"/>
        <w:contextualSpacing/>
        <w:rPr>
          <w:rFonts w:ascii="Constantia" w:hAnsi="Constantia"/>
          <w:sz w:val="24"/>
          <w:szCs w:val="24"/>
          <w:lang w:val="en-US"/>
        </w:rPr>
      </w:pPr>
      <w:r w:rsidRPr="0086543F">
        <w:rPr>
          <w:rFonts w:ascii="Constantia" w:hAnsi="Constantia"/>
          <w:sz w:val="24"/>
          <w:szCs w:val="24"/>
        </w:rPr>
        <w:t>Σ</w:t>
      </w:r>
      <w:proofErr w:type="spellStart"/>
      <w:r w:rsidRPr="0086543F">
        <w:rPr>
          <w:rFonts w:ascii="Constantia" w:hAnsi="Constantia"/>
          <w:sz w:val="24"/>
          <w:szCs w:val="24"/>
          <w:lang w:val="en-US"/>
        </w:rPr>
        <w:t>το</w:t>
      </w:r>
      <w:proofErr w:type="spellEnd"/>
      <w:r w:rsidRPr="0086543F">
        <w:rPr>
          <w:rFonts w:ascii="Constantia" w:hAnsi="Constantia"/>
          <w:sz w:val="24"/>
          <w:szCs w:val="24"/>
          <w:lang w:val="en-US"/>
        </w:rPr>
        <w:t xml:space="preserve"> email : </w:t>
      </w:r>
      <w:hyperlink r:id="rId23" w:history="1"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mm@sch.gr</w:t>
        </w:r>
      </w:hyperlink>
    </w:p>
    <w:p w:rsidR="0086543F" w:rsidRPr="0086543F" w:rsidRDefault="0086543F" w:rsidP="0086543F">
      <w:pPr>
        <w:numPr>
          <w:ilvl w:val="0"/>
          <w:numId w:val="9"/>
        </w:numPr>
        <w:spacing w:before="60" w:after="60" w:line="300" w:lineRule="auto"/>
        <w:contextualSpacing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Στο </w:t>
      </w:r>
      <w:r w:rsidRPr="0086543F">
        <w:rPr>
          <w:rFonts w:ascii="Constantia" w:hAnsi="Constantia"/>
          <w:sz w:val="24"/>
          <w:szCs w:val="24"/>
          <w:lang w:val="en-US"/>
        </w:rPr>
        <w:t>online</w:t>
      </w:r>
      <w:r w:rsidRPr="0086543F">
        <w:rPr>
          <w:rFonts w:ascii="Constantia" w:hAnsi="Constantia"/>
          <w:sz w:val="24"/>
          <w:szCs w:val="24"/>
        </w:rPr>
        <w:t xml:space="preserve"> σύστημα καταγραφής προβλημάτων του ΠΣΔ, στη διεύθυνση :  </w:t>
      </w:r>
      <w:hyperlink r:id="rId24" w:history="1"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http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://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helpdesk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.</w:t>
        </w:r>
        <w:proofErr w:type="spellStart"/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sch</w:t>
        </w:r>
        <w:proofErr w:type="spellEnd"/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.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gr</w:t>
        </w:r>
      </w:hyperlink>
    </w:p>
    <w:p w:rsidR="0086543F" w:rsidRPr="0086543F" w:rsidRDefault="0086543F" w:rsidP="0086543F">
      <w:pPr>
        <w:numPr>
          <w:ilvl w:val="0"/>
          <w:numId w:val="9"/>
        </w:numPr>
        <w:spacing w:before="60" w:after="60" w:line="300" w:lineRule="auto"/>
        <w:contextualSpacing/>
        <w:rPr>
          <w:rFonts w:ascii="Constantia" w:hAnsi="Constantia"/>
          <w:sz w:val="24"/>
          <w:szCs w:val="24"/>
        </w:rPr>
      </w:pPr>
      <w:r w:rsidRPr="0086543F">
        <w:rPr>
          <w:rFonts w:ascii="Constantia" w:hAnsi="Constantia"/>
          <w:sz w:val="24"/>
          <w:szCs w:val="24"/>
        </w:rPr>
        <w:t xml:space="preserve">Με την Υπηρεσία υποστήριξης χρηστών του Πανελλήνιου Σχολικού Δικτύου ανάλογα με την περιοχή σας : </w:t>
      </w:r>
      <w:hyperlink r:id="rId25" w:history="1"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https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://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www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.</w:t>
        </w:r>
        <w:proofErr w:type="spellStart"/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sch</w:t>
        </w:r>
        <w:proofErr w:type="spellEnd"/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.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gr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</w:rPr>
          <w:t>/</w:t>
        </w:r>
        <w:r w:rsidRPr="0086543F">
          <w:rPr>
            <w:rFonts w:ascii="Constantia" w:hAnsi="Constantia"/>
            <w:color w:val="0563C1" w:themeColor="hyperlink"/>
            <w:sz w:val="24"/>
            <w:szCs w:val="24"/>
            <w:u w:val="single"/>
            <w:lang w:val="en-US"/>
          </w:rPr>
          <w:t>helpdesk</w:t>
        </w:r>
      </w:hyperlink>
    </w:p>
    <w:p w:rsidR="00C05804" w:rsidRPr="0086543F" w:rsidRDefault="00C05804" w:rsidP="00C05804">
      <w:pPr>
        <w:rPr>
          <w:rFonts w:ascii="Constantia" w:hAnsi="Constantia"/>
          <w:sz w:val="24"/>
          <w:szCs w:val="24"/>
        </w:rPr>
      </w:pPr>
    </w:p>
    <w:sectPr w:rsidR="00C05804" w:rsidRPr="0086543F" w:rsidSect="00F612AA">
      <w:footerReference w:type="default" r:id="rId26"/>
      <w:footerReference w:type="first" r:id="rId2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D5" w:rsidRDefault="003172D5" w:rsidP="00FB2762">
      <w:pPr>
        <w:spacing w:after="0" w:line="240" w:lineRule="auto"/>
      </w:pPr>
      <w:r>
        <w:separator/>
      </w:r>
    </w:p>
  </w:endnote>
  <w:endnote w:type="continuationSeparator" w:id="0">
    <w:p w:rsidR="003172D5" w:rsidRDefault="003172D5" w:rsidP="00FB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onstantia">
    <w:altName w:val="Constantia"/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62" w:rsidRDefault="003172D5">
    <w:pPr>
      <w:pStyle w:val="a5"/>
    </w:pPr>
    <w:sdt>
      <w:sdtPr>
        <w:id w:val="-1366209304"/>
        <w:docPartObj>
          <w:docPartGallery w:val="Page Numbers (Bottom of Page)"/>
          <w:docPartUnique/>
        </w:docPartObj>
      </w:sdtPr>
      <w:sdtEndPr/>
      <w:sdtContent>
        <w:r w:rsidR="00A41383">
          <w:t>Πανελλήνιο Σχολικό δίκτυο</w:t>
        </w:r>
        <w:r w:rsidR="00B37288">
          <w:tab/>
        </w:r>
        <w:r w:rsidR="00B37288">
          <w:tab/>
        </w:r>
        <w:r w:rsidR="00A41383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457F7EA" wp14:editId="7DCEB71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" name="Διπλή αγκύλη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1383" w:rsidRDefault="00A41383" w:rsidP="00A4138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C137A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57F7E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15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JBWGAVUAgAAdQ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A41383" w:rsidRDefault="00A41383" w:rsidP="00A4138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C137A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A41383">
          <w:t>Πανεπιστήμιο Δυτικής Αττικής</w:t>
        </w:r>
      </w:sdtContent>
    </w:sdt>
    <w:r w:rsidR="00B37288"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F823F" wp14:editId="1D746735">
              <wp:simplePos x="0" y="0"/>
              <wp:positionH relativeFrom="margin">
                <wp:posOffset>-120650</wp:posOffset>
              </wp:positionH>
              <wp:positionV relativeFrom="bottomMargin">
                <wp:posOffset>464515</wp:posOffset>
              </wp:positionV>
              <wp:extent cx="5518150" cy="0"/>
              <wp:effectExtent l="9525" t="9525" r="6350" b="9525"/>
              <wp:wrapNone/>
              <wp:docPr id="1" name="Ευθύγραμμο βέλος σύνδεσης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050F620C" id="_x0000_t32" coordsize="21600,21600" o:spt="32" o:oned="t" path="m,l21600,21600e" filled="f">
              <v:path arrowok="t" fillok="f" o:connecttype="none"/>
              <o:lock v:ext="edit" shapetype="t"/>
            </v:shapetype>
            <v:shape id="Ευθύγραμμο βέλος σύνδεσης 1" o:spid="_x0000_s1026" type="#_x0000_t32" style="position:absolute;margin-left:-9.5pt;margin-top:36.6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171" w:rsidRDefault="00834171" w:rsidP="00834171">
    <w:pPr>
      <w:pStyle w:val="a5"/>
    </w:pPr>
    <w:r>
      <w:t>Πανελλήνιο Σχολικό Δίκτυο</w:t>
    </w:r>
    <w:r>
      <w:tab/>
    </w:r>
    <w:r>
      <w:tab/>
      <w:t>Πανεπιστήμιο Δυτικής Αττικής</w:t>
    </w:r>
  </w:p>
  <w:p w:rsidR="00834171" w:rsidRPr="00834171" w:rsidRDefault="00834171" w:rsidP="00834171">
    <w:pPr>
      <w:pStyle w:val="a5"/>
      <w:rPr>
        <w:lang w:val="en-US"/>
      </w:rPr>
    </w:pPr>
    <w:r w:rsidRPr="00834171">
      <w:rPr>
        <w:lang w:val="en-US"/>
      </w:rPr>
      <w:t>Greek School Network</w:t>
    </w:r>
    <w:r>
      <w:rPr>
        <w:lang w:val="en-US"/>
      </w:rPr>
      <w:tab/>
    </w:r>
    <w:r w:rsidRPr="00834171">
      <w:rPr>
        <w:lang w:val="en-US"/>
      </w:rPr>
      <w:tab/>
      <w:t>University of West 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D5" w:rsidRDefault="003172D5" w:rsidP="00FB2762">
      <w:pPr>
        <w:spacing w:after="0" w:line="240" w:lineRule="auto"/>
      </w:pPr>
      <w:r>
        <w:separator/>
      </w:r>
    </w:p>
  </w:footnote>
  <w:footnote w:type="continuationSeparator" w:id="0">
    <w:p w:rsidR="003172D5" w:rsidRDefault="003172D5" w:rsidP="00FB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01780"/>
    <w:multiLevelType w:val="hybridMultilevel"/>
    <w:tmpl w:val="87901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E6B3D"/>
    <w:multiLevelType w:val="hybridMultilevel"/>
    <w:tmpl w:val="9FD89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64AC3"/>
    <w:multiLevelType w:val="hybridMultilevel"/>
    <w:tmpl w:val="D84A1B1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5CB2"/>
    <w:multiLevelType w:val="hybridMultilevel"/>
    <w:tmpl w:val="B98850B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60243B"/>
    <w:multiLevelType w:val="hybridMultilevel"/>
    <w:tmpl w:val="6DB085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E685C"/>
    <w:multiLevelType w:val="hybridMultilevel"/>
    <w:tmpl w:val="9E62C09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2213A"/>
    <w:multiLevelType w:val="hybridMultilevel"/>
    <w:tmpl w:val="EDA8CE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31A4B"/>
    <w:multiLevelType w:val="hybridMultilevel"/>
    <w:tmpl w:val="A826647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661C96"/>
    <w:multiLevelType w:val="hybridMultilevel"/>
    <w:tmpl w:val="327AC9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F5"/>
    <w:rsid w:val="00067868"/>
    <w:rsid w:val="00076DE1"/>
    <w:rsid w:val="000E3A5B"/>
    <w:rsid w:val="000F4718"/>
    <w:rsid w:val="00150E97"/>
    <w:rsid w:val="001A096F"/>
    <w:rsid w:val="001B7C8B"/>
    <w:rsid w:val="001C6455"/>
    <w:rsid w:val="001E6B36"/>
    <w:rsid w:val="00290189"/>
    <w:rsid w:val="00297974"/>
    <w:rsid w:val="002A39A5"/>
    <w:rsid w:val="002A7284"/>
    <w:rsid w:val="002E1C9C"/>
    <w:rsid w:val="002F40CD"/>
    <w:rsid w:val="00307C32"/>
    <w:rsid w:val="003172D5"/>
    <w:rsid w:val="00322F2F"/>
    <w:rsid w:val="0034734B"/>
    <w:rsid w:val="003551AB"/>
    <w:rsid w:val="00387938"/>
    <w:rsid w:val="003C137A"/>
    <w:rsid w:val="00431EBF"/>
    <w:rsid w:val="004475A3"/>
    <w:rsid w:val="004603F5"/>
    <w:rsid w:val="00460FA7"/>
    <w:rsid w:val="004A72A0"/>
    <w:rsid w:val="004E37E8"/>
    <w:rsid w:val="0052745B"/>
    <w:rsid w:val="0053764B"/>
    <w:rsid w:val="00570351"/>
    <w:rsid w:val="005F2909"/>
    <w:rsid w:val="006217A3"/>
    <w:rsid w:val="0067449F"/>
    <w:rsid w:val="00690CF4"/>
    <w:rsid w:val="006C558E"/>
    <w:rsid w:val="006D7A12"/>
    <w:rsid w:val="006F4648"/>
    <w:rsid w:val="00705671"/>
    <w:rsid w:val="00720DF5"/>
    <w:rsid w:val="00753FC1"/>
    <w:rsid w:val="007A5C4C"/>
    <w:rsid w:val="007E100F"/>
    <w:rsid w:val="008031F4"/>
    <w:rsid w:val="00823A66"/>
    <w:rsid w:val="00834171"/>
    <w:rsid w:val="00856C62"/>
    <w:rsid w:val="00863751"/>
    <w:rsid w:val="0086543F"/>
    <w:rsid w:val="00885154"/>
    <w:rsid w:val="008B67D8"/>
    <w:rsid w:val="0095593E"/>
    <w:rsid w:val="009559AD"/>
    <w:rsid w:val="009C0B91"/>
    <w:rsid w:val="009D66B2"/>
    <w:rsid w:val="00A35380"/>
    <w:rsid w:val="00A41383"/>
    <w:rsid w:val="00A43DF4"/>
    <w:rsid w:val="00AE4499"/>
    <w:rsid w:val="00AE5B2B"/>
    <w:rsid w:val="00AF5B9B"/>
    <w:rsid w:val="00B37288"/>
    <w:rsid w:val="00B54A19"/>
    <w:rsid w:val="00B63304"/>
    <w:rsid w:val="00B71318"/>
    <w:rsid w:val="00BA6D7E"/>
    <w:rsid w:val="00C05804"/>
    <w:rsid w:val="00D06DBE"/>
    <w:rsid w:val="00D1394B"/>
    <w:rsid w:val="00D725AF"/>
    <w:rsid w:val="00DA5CEF"/>
    <w:rsid w:val="00DC045E"/>
    <w:rsid w:val="00DC4ADB"/>
    <w:rsid w:val="00E022C5"/>
    <w:rsid w:val="00E22DB7"/>
    <w:rsid w:val="00E8582E"/>
    <w:rsid w:val="00E968F8"/>
    <w:rsid w:val="00F612AA"/>
    <w:rsid w:val="00FB276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26F4-079D-4176-9AD4-DFE73A14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3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4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F5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E37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header"/>
    <w:basedOn w:val="a"/>
    <w:link w:val="Char"/>
    <w:uiPriority w:val="99"/>
    <w:unhideWhenUsed/>
    <w:rsid w:val="00FB27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B2762"/>
  </w:style>
  <w:style w:type="paragraph" w:styleId="a5">
    <w:name w:val="footer"/>
    <w:basedOn w:val="a"/>
    <w:link w:val="Char0"/>
    <w:uiPriority w:val="99"/>
    <w:unhideWhenUsed/>
    <w:rsid w:val="00FB27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B2762"/>
  </w:style>
  <w:style w:type="paragraph" w:styleId="a6">
    <w:name w:val="TOC Heading"/>
    <w:basedOn w:val="1"/>
    <w:next w:val="a"/>
    <w:uiPriority w:val="39"/>
    <w:unhideWhenUsed/>
    <w:qFormat/>
    <w:rsid w:val="00F612AA"/>
    <w:pPr>
      <w:outlineLvl w:val="9"/>
    </w:pPr>
    <w:rPr>
      <w:lang w:val="el-GR" w:eastAsia="el-GR"/>
    </w:rPr>
  </w:style>
  <w:style w:type="paragraph" w:styleId="10">
    <w:name w:val="toc 1"/>
    <w:basedOn w:val="a"/>
    <w:next w:val="a"/>
    <w:autoRedefine/>
    <w:uiPriority w:val="39"/>
    <w:unhideWhenUsed/>
    <w:rsid w:val="00F612AA"/>
    <w:pPr>
      <w:spacing w:after="100"/>
    </w:pPr>
  </w:style>
  <w:style w:type="character" w:styleId="-">
    <w:name w:val="Hyperlink"/>
    <w:basedOn w:val="a0"/>
    <w:uiPriority w:val="99"/>
    <w:unhideWhenUsed/>
    <w:rsid w:val="00F612AA"/>
    <w:rPr>
      <w:color w:val="0563C1" w:themeColor="hyperlink"/>
      <w:u w:val="single"/>
    </w:rPr>
  </w:style>
  <w:style w:type="character" w:customStyle="1" w:styleId="3Char">
    <w:name w:val="Επικεφαλίδα 3 Char"/>
    <w:basedOn w:val="a0"/>
    <w:link w:val="3"/>
    <w:uiPriority w:val="9"/>
    <w:semiHidden/>
    <w:rsid w:val="008341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Επικεφαλίδα 2 Char"/>
    <w:basedOn w:val="a0"/>
    <w:link w:val="2"/>
    <w:uiPriority w:val="9"/>
    <w:semiHidden/>
    <w:rsid w:val="008341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AF5B9B"/>
    <w:pPr>
      <w:spacing w:after="0" w:line="240" w:lineRule="auto"/>
    </w:pPr>
  </w:style>
  <w:style w:type="character" w:styleId="a8">
    <w:name w:val="Strong"/>
    <w:basedOn w:val="a0"/>
    <w:uiPriority w:val="22"/>
    <w:qFormat/>
    <w:rsid w:val="00387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aps.sch.gr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ch.gr/helpdes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m.sch.gr/" TargetMode="External"/><Relationship Id="rId24" Type="http://schemas.openxmlformats.org/officeDocument/2006/relationships/hyperlink" Target="http://helpdesk.sch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mm@sch.g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m.sch.gr/su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4008-FFA6-4FAB-A013-933D6773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Kechagia Ioanna</dc:creator>
  <cp:keywords/>
  <dc:description/>
  <cp:lastModifiedBy>kran</cp:lastModifiedBy>
  <cp:revision>37</cp:revision>
  <dcterms:created xsi:type="dcterms:W3CDTF">2019-12-13T09:22:00Z</dcterms:created>
  <dcterms:modified xsi:type="dcterms:W3CDTF">2019-12-17T12:11:00Z</dcterms:modified>
</cp:coreProperties>
</file>