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D12" w:rsidRDefault="00F33010" w:rsidP="00780D12">
      <w:pPr>
        <w:pStyle w:val="30"/>
        <w:keepNext/>
        <w:keepLines/>
        <w:shd w:val="clear" w:color="auto" w:fill="auto"/>
        <w:spacing w:before="0" w:after="0" w:line="360" w:lineRule="auto"/>
        <w:outlineLvl w:val="9"/>
      </w:pPr>
      <w:bookmarkStart w:id="0" w:name="bookmark2"/>
      <w:r>
        <w:rPr>
          <w:lang w:val="en-US" w:eastAsia="en-US" w:bidi="en-US"/>
        </w:rPr>
        <w:t>H</w:t>
      </w:r>
      <w:r w:rsidRPr="005D4819">
        <w:rPr>
          <w:lang w:eastAsia="en-US" w:bidi="en-US"/>
        </w:rPr>
        <w:t xml:space="preserve"> </w:t>
      </w:r>
      <w:r>
        <w:t xml:space="preserve">υπηρεσία </w:t>
      </w:r>
    </w:p>
    <w:p w:rsidR="00780D12" w:rsidRDefault="00780D12" w:rsidP="00780D12">
      <w:pPr>
        <w:pStyle w:val="30"/>
        <w:keepNext/>
        <w:keepLines/>
        <w:shd w:val="clear" w:color="auto" w:fill="auto"/>
        <w:spacing w:before="0" w:after="0" w:line="360" w:lineRule="auto"/>
        <w:outlineLvl w:val="9"/>
      </w:pPr>
      <w:r w:rsidRPr="00780D12">
        <w:t>«Μητρώο Υποστηρικτικών δομών - Μη Σχολικών Μονάδων»</w:t>
      </w:r>
      <w:r w:rsidR="00F33010">
        <w:t xml:space="preserve"> </w:t>
      </w:r>
    </w:p>
    <w:p w:rsidR="008F45B2" w:rsidRDefault="00F33010" w:rsidP="00780D12">
      <w:pPr>
        <w:pStyle w:val="30"/>
        <w:keepNext/>
        <w:keepLines/>
        <w:shd w:val="clear" w:color="auto" w:fill="auto"/>
        <w:spacing w:before="0" w:after="0" w:line="360" w:lineRule="auto"/>
        <w:outlineLvl w:val="9"/>
      </w:pPr>
      <w:r>
        <w:t>- Όροι χρήσης</w:t>
      </w:r>
      <w:bookmarkEnd w:id="0"/>
    </w:p>
    <w:p w:rsidR="008F45B2" w:rsidRDefault="00F33010" w:rsidP="00780D12">
      <w:pPr>
        <w:pStyle w:val="24"/>
        <w:shd w:val="clear" w:color="auto" w:fill="auto"/>
        <w:spacing w:before="0"/>
        <w:ind w:firstLine="0"/>
        <w:jc w:val="both"/>
      </w:pPr>
      <w:r>
        <w:t xml:space="preserve">Η επίσκεψη και η χρήση και της υπηρεσίας </w:t>
      </w:r>
      <w:r w:rsidR="00780D12" w:rsidRPr="00780D12">
        <w:t xml:space="preserve">«Μητρώο Υποστηρικτικών δομών - Μη Σχολικών Μονάδων» </w:t>
      </w:r>
      <w:r w:rsidR="00780D12">
        <w:t>(</w:t>
      </w:r>
      <w:hyperlink r:id="rId7" w:history="1">
        <w:r w:rsidR="00780D12">
          <w:rPr>
            <w:rStyle w:val="-"/>
          </w:rPr>
          <w:t>https://mm.sch.gr/sus/</w:t>
        </w:r>
      </w:hyperlink>
      <w:r w:rsidR="00780D12" w:rsidRPr="00780D12">
        <w:t>)</w:t>
      </w:r>
      <w:r>
        <w:t xml:space="preserve"> του </w:t>
      </w:r>
      <w:r w:rsidRPr="00780D12">
        <w:rPr>
          <w:b/>
        </w:rPr>
        <w:t>Πανελλήνιου</w:t>
      </w:r>
      <w:r w:rsidR="00780D12">
        <w:t xml:space="preserve"> </w:t>
      </w:r>
      <w:r>
        <w:rPr>
          <w:rStyle w:val="33"/>
        </w:rPr>
        <w:t xml:space="preserve">Σχολικού Δικτύου </w:t>
      </w:r>
      <w:r>
        <w:t xml:space="preserve">προϋποθέτει την ανεπιφύλακτη αποδοχή των κάτωθι όρων </w:t>
      </w:r>
      <w:r>
        <w:rPr>
          <w:rStyle w:val="33"/>
        </w:rPr>
        <w:t>(</w:t>
      </w:r>
      <w:r w:rsidRPr="00780D12">
        <w:rPr>
          <w:rStyle w:val="33"/>
          <w:b w:val="0"/>
        </w:rPr>
        <w:t>οι</w:t>
      </w:r>
      <w:r w:rsidR="00780D12">
        <w:rPr>
          <w:rStyle w:val="33"/>
        </w:rPr>
        <w:t xml:space="preserve"> </w:t>
      </w:r>
      <w:r>
        <w:t>οποίοι ισχύουν αμέσως από την πρώτη επίσκεψη σας σε αυτόν το κόμβο):</w:t>
      </w:r>
    </w:p>
    <w:p w:rsidR="008F45B2" w:rsidRDefault="00F33010">
      <w:pPr>
        <w:pStyle w:val="24"/>
        <w:numPr>
          <w:ilvl w:val="0"/>
          <w:numId w:val="1"/>
        </w:numPr>
        <w:shd w:val="clear" w:color="auto" w:fill="auto"/>
        <w:tabs>
          <w:tab w:val="left" w:pos="358"/>
        </w:tabs>
        <w:spacing w:before="0" w:line="312" w:lineRule="exact"/>
        <w:ind w:left="400"/>
        <w:jc w:val="both"/>
      </w:pPr>
      <w:r>
        <w:t xml:space="preserve">Χρήστες της υπηρεσίας </w:t>
      </w:r>
      <w:r w:rsidR="00780D12">
        <w:t xml:space="preserve"> </w:t>
      </w:r>
      <w:r>
        <w:t>είναι οι οριζόμενοι σύμφωνα με τον κανονισμό λειτουργίας του ΠΣΔ και τις οδηγίες της εποπτεύουσας αρχής (ΥΠΔΒΜΘ). Η χρήση της υπηρεσίας υπόκειται στους Ελληνικούς και Διεθνείς νόμους, στους εθιμικούς κανόνες του Διαδικτύου, καθώς επίσης και στα χρηστά ήθη.</w:t>
      </w:r>
    </w:p>
    <w:p w:rsidR="008F45B2" w:rsidRDefault="00F33010" w:rsidP="009671AE">
      <w:pPr>
        <w:pStyle w:val="24"/>
        <w:numPr>
          <w:ilvl w:val="0"/>
          <w:numId w:val="1"/>
        </w:numPr>
        <w:shd w:val="clear" w:color="auto" w:fill="auto"/>
        <w:tabs>
          <w:tab w:val="left" w:pos="358"/>
        </w:tabs>
        <w:spacing w:before="0" w:line="312" w:lineRule="exact"/>
        <w:ind w:left="400"/>
        <w:jc w:val="both"/>
      </w:pPr>
      <w:r>
        <w:t xml:space="preserve">Η υπηρεσία </w:t>
      </w:r>
      <w:r w:rsidR="00780D12">
        <w:t xml:space="preserve"> </w:t>
      </w:r>
      <w:r>
        <w:t xml:space="preserve">του Πανελλήνιου Σχολικού Δικτύου έχοντας ως πρωτεύοντα στόχο την ενημέρωση των εκπαιδευτικών και του ευρύτερου κοινού, </w:t>
      </w:r>
      <w:r w:rsidR="00780D12">
        <w:t>καταγράφει</w:t>
      </w:r>
      <w:r>
        <w:t xml:space="preserve"> τις </w:t>
      </w:r>
      <w:r w:rsidR="00780D12">
        <w:t xml:space="preserve">ΜΗ </w:t>
      </w:r>
      <w:r>
        <w:t xml:space="preserve">σχολικές μονάδες </w:t>
      </w:r>
      <w:r w:rsidR="009671AE" w:rsidRPr="009671AE">
        <w:t xml:space="preserve">που διασυνδέει το ΠΣΔ και δεν υποστηρίζονται από το ΠΣ </w:t>
      </w:r>
      <w:proofErr w:type="spellStart"/>
      <w:r w:rsidR="009671AE" w:rsidRPr="009671AE">
        <w:t>Myschool</w:t>
      </w:r>
      <w:proofErr w:type="spellEnd"/>
      <w:r w:rsidR="009671AE">
        <w:t xml:space="preserve">, </w:t>
      </w:r>
      <w:r>
        <w:t>αλλά και λοιπές υποστηρικτικές μονάδες του ΥΠΔΒΜΘ όλης της Ελλάδας</w:t>
      </w:r>
      <w:r w:rsidR="009671AE">
        <w:t>.</w:t>
      </w:r>
    </w:p>
    <w:p w:rsidR="008F45B2" w:rsidRDefault="00F33010">
      <w:pPr>
        <w:pStyle w:val="24"/>
        <w:numPr>
          <w:ilvl w:val="0"/>
          <w:numId w:val="1"/>
        </w:numPr>
        <w:shd w:val="clear" w:color="auto" w:fill="auto"/>
        <w:tabs>
          <w:tab w:val="left" w:pos="358"/>
        </w:tabs>
        <w:spacing w:before="0" w:line="312" w:lineRule="exact"/>
        <w:ind w:left="400"/>
        <w:jc w:val="both"/>
      </w:pPr>
      <w:r>
        <w:t xml:space="preserve">Τα δεδομένα των Μονάδων (π.χ. στοιχεία επικοινωνίας, γεωγραφικά δεδομένα κ.α.) </w:t>
      </w:r>
      <w:r w:rsidR="009671AE">
        <w:t>καταχωρούνται με ευθύνη των υπευθύνων των μονάδων αυτών και αποστέλλονται</w:t>
      </w:r>
      <w:r>
        <w:t xml:space="preserve"> περιοδικά </w:t>
      </w:r>
      <w:r w:rsidR="009671AE">
        <w:t>στο</w:t>
      </w:r>
      <w:r>
        <w:t xml:space="preserve"> Κεντρικ</w:t>
      </w:r>
      <w:r w:rsidR="009671AE">
        <w:t>ό</w:t>
      </w:r>
      <w:r>
        <w:t xml:space="preserve"> Μητρώο Μονάδων ΠΣΔ </w:t>
      </w:r>
      <w:hyperlink r:id="rId8" w:history="1">
        <w:r w:rsidRPr="005D4819">
          <w:rPr>
            <w:rStyle w:val="-"/>
            <w:lang w:eastAsia="en-US" w:bidi="en-US"/>
          </w:rPr>
          <w:t>(</w:t>
        </w:r>
        <w:r>
          <w:rPr>
            <w:rStyle w:val="-"/>
            <w:lang w:val="en-US" w:eastAsia="en-US" w:bidi="en-US"/>
          </w:rPr>
          <w:t>https</w:t>
        </w:r>
        <w:r w:rsidRPr="005D4819">
          <w:rPr>
            <w:rStyle w:val="-"/>
            <w:lang w:eastAsia="en-US" w:bidi="en-US"/>
          </w:rPr>
          <w:t>://</w:t>
        </w:r>
        <w:r>
          <w:rPr>
            <w:rStyle w:val="-"/>
            <w:lang w:val="en-US" w:eastAsia="en-US" w:bidi="en-US"/>
          </w:rPr>
          <w:t>mm</w:t>
        </w:r>
        <w:r w:rsidRPr="005D4819">
          <w:rPr>
            <w:rStyle w:val="-"/>
            <w:lang w:eastAsia="en-US" w:bidi="en-US"/>
          </w:rPr>
          <w:t>.</w:t>
        </w:r>
        <w:proofErr w:type="spellStart"/>
        <w:r>
          <w:rPr>
            <w:rStyle w:val="-"/>
            <w:lang w:val="en-US" w:eastAsia="en-US" w:bidi="en-US"/>
          </w:rPr>
          <w:t>sch</w:t>
        </w:r>
        <w:proofErr w:type="spellEnd"/>
        <w:r w:rsidRPr="005D4819">
          <w:rPr>
            <w:rStyle w:val="-"/>
            <w:lang w:eastAsia="en-US" w:bidi="en-US"/>
          </w:rPr>
          <w:t>.</w:t>
        </w:r>
        <w:r>
          <w:rPr>
            <w:rStyle w:val="-"/>
            <w:lang w:val="en-US" w:eastAsia="en-US" w:bidi="en-US"/>
          </w:rPr>
          <w:t>gr</w:t>
        </w:r>
        <w:r w:rsidRPr="005D4819">
          <w:rPr>
            <w:rStyle w:val="-"/>
            <w:lang w:eastAsia="en-US" w:bidi="en-US"/>
          </w:rPr>
          <w:t>/)</w:t>
        </w:r>
      </w:hyperlink>
      <w:r w:rsidRPr="005D4819">
        <w:rPr>
          <w:lang w:eastAsia="en-US" w:bidi="en-US"/>
        </w:rPr>
        <w:t>.</w:t>
      </w:r>
    </w:p>
    <w:p w:rsidR="008F45B2" w:rsidRDefault="00F33010">
      <w:pPr>
        <w:pStyle w:val="24"/>
        <w:numPr>
          <w:ilvl w:val="0"/>
          <w:numId w:val="1"/>
        </w:numPr>
        <w:shd w:val="clear" w:color="auto" w:fill="auto"/>
        <w:tabs>
          <w:tab w:val="left" w:pos="358"/>
        </w:tabs>
        <w:spacing w:before="0" w:line="312" w:lineRule="exact"/>
        <w:ind w:left="400"/>
        <w:jc w:val="both"/>
      </w:pPr>
      <w:r>
        <w:t>Το Πανελλήνιο Σχολικό Δίκτυο ουδεμία ευθύνη, άμεση ή έμμεση, φέρει για τυχόν (θετική ή αποθετική) ζημία του επισκέπτη από τη χρήση της υπηρεσίας ή/και των στοιχείων που περιέχονται σ' αυτήν. Δεν δεσμευόμαστε σχετικά με το περιεχόμενο στις Υπηρεσίες, τις συγκεκριμένες λειτουργίες των Υπηρεσιών, την αξιοπιστία τους, τη διαθεσιμότητά τους ή τη δυνατότητα να ικανοποιήσουν τις ανάγκες σας. Παρέχουμε τις Υπηρεσίες "ως έχουν".</w:t>
      </w:r>
    </w:p>
    <w:p w:rsidR="008F45B2" w:rsidRDefault="00F33010">
      <w:pPr>
        <w:pStyle w:val="24"/>
        <w:numPr>
          <w:ilvl w:val="0"/>
          <w:numId w:val="1"/>
        </w:numPr>
        <w:shd w:val="clear" w:color="auto" w:fill="auto"/>
        <w:tabs>
          <w:tab w:val="left" w:pos="358"/>
        </w:tabs>
        <w:spacing w:before="0" w:line="312" w:lineRule="exact"/>
        <w:ind w:left="400"/>
        <w:jc w:val="both"/>
      </w:pPr>
      <w:r>
        <w:t>Η υπηρεσία παρέχεται στο πλαίσιο της υποβοήθησης της εκπαιδευτικής κοινότητας. Ωστόσο, το Πανελλήνιο Σχολικό Δίκτυο δεν ευθύνεται για τυχόν διακοπή λειτ</w:t>
      </w:r>
      <w:r w:rsidR="00395CCB">
        <w:t>ουργίας της υπηρεσίας</w:t>
      </w:r>
      <w:r>
        <w:t>, του δικτυακού τόπου της υπηρεσίας και των λοιπών παρεχόμενων υπηρεσιών.</w:t>
      </w:r>
    </w:p>
    <w:p w:rsidR="008F45B2" w:rsidRDefault="00F33010">
      <w:pPr>
        <w:pStyle w:val="24"/>
        <w:numPr>
          <w:ilvl w:val="0"/>
          <w:numId w:val="1"/>
        </w:numPr>
        <w:shd w:val="clear" w:color="auto" w:fill="auto"/>
        <w:tabs>
          <w:tab w:val="left" w:pos="358"/>
        </w:tabs>
        <w:spacing w:before="0" w:line="312" w:lineRule="exact"/>
        <w:ind w:left="400"/>
        <w:jc w:val="both"/>
      </w:pPr>
      <w:r>
        <w:t>Η χρήση των Υπηρεσιών μας δεν σας δίνει κυριότητα επί τυχόν δικαιωμάτων πνευματικής ιδιοκτησίας όσον αφορά στις Υπηρεσίες μας ή στο περιεχόμενο στο οποίο αποκτάτε πρόσβαση. Δεν επιτρέπεται να χρησιμοποιήσετε το περιεχόμενο από τις Υπηρεσίες μας, εκτός εάν αποκτήσετε άδεια από τον κάτοχό του ή εάν επιτρέπεται διαφορετικά από τη νομοθεσία.</w:t>
      </w:r>
    </w:p>
    <w:p w:rsidR="008F45B2" w:rsidRDefault="00F33010">
      <w:pPr>
        <w:pStyle w:val="24"/>
        <w:numPr>
          <w:ilvl w:val="0"/>
          <w:numId w:val="1"/>
        </w:numPr>
        <w:shd w:val="clear" w:color="auto" w:fill="auto"/>
        <w:tabs>
          <w:tab w:val="left" w:pos="358"/>
        </w:tabs>
        <w:spacing w:before="0" w:line="312" w:lineRule="exact"/>
        <w:ind w:left="400"/>
        <w:jc w:val="both"/>
      </w:pPr>
      <w:r>
        <w:t>Στις Υπηρεσίες μας εμφανίζεται ορισμένο περιεχόμενο που δεν ανήκει στο ΠΣΔ. Για το εν λόγω περιεχόμενο, την αποκλειστική ευθύνη φέρει το πρόσωπο που το</w:t>
      </w:r>
      <w:r>
        <w:br w:type="page"/>
      </w:r>
      <w:r>
        <w:lastRenderedPageBreak/>
        <w:t>καθιστά διαθέσιμο. Ενδέχεται να ελέγξουμε το περιεχόμενο για να διαπιστώσουμε εάν είναι παράνομο ή παραβαίνει τις πολιτικές μας και μπορεί να καταργήσουμε ή να αρνηθούμε να εμφανίσουμε περιεχόμενο για το οποίο πιστεύουμε εύλογα ότι παραβαίνει τις πολιτικές μας ή τη νομοθεσία. Αυτό όμως δεν σημαίνει απαραίτητα ότι ελέγχουμε το περιεχόμενο, επομένως μην θεωρείτε δεδομένο το συγκεκριμένο έλεγχο.</w:t>
      </w:r>
    </w:p>
    <w:p w:rsidR="008F45B2" w:rsidRDefault="00F33010">
      <w:pPr>
        <w:pStyle w:val="24"/>
        <w:numPr>
          <w:ilvl w:val="0"/>
          <w:numId w:val="1"/>
        </w:numPr>
        <w:shd w:val="clear" w:color="auto" w:fill="auto"/>
        <w:tabs>
          <w:tab w:val="left" w:pos="355"/>
        </w:tabs>
        <w:spacing w:before="0" w:line="312" w:lineRule="exact"/>
        <w:ind w:left="380" w:hanging="380"/>
        <w:jc w:val="both"/>
      </w:pPr>
      <w:r>
        <w:t>Αν κάποιο μέλος του Πανελλήνιου Σχολικού Δικτύου παρατηρήσει οτιδήποτε το οποίο θεωρεί ότι αντιβαίνει στους παρόντες κανόνες μπορεί να ενημερώνει τους διαχειριστές της υπηρεσίας σχετικά με αυτό.</w:t>
      </w:r>
    </w:p>
    <w:p w:rsidR="008F45B2" w:rsidRDefault="00F33010">
      <w:pPr>
        <w:pStyle w:val="24"/>
        <w:numPr>
          <w:ilvl w:val="0"/>
          <w:numId w:val="1"/>
        </w:numPr>
        <w:shd w:val="clear" w:color="auto" w:fill="auto"/>
        <w:tabs>
          <w:tab w:val="left" w:pos="355"/>
        </w:tabs>
        <w:spacing w:before="0" w:line="312" w:lineRule="exact"/>
        <w:ind w:left="380" w:hanging="380"/>
        <w:jc w:val="both"/>
      </w:pPr>
      <w:r>
        <w:t>Η Υπηρεσία μας διατίθεται σε κινητές συσκευές. Μη χρησιμοποιείτε αυτές τις Υπηρεσίες με τρόπο που σας αποσπά και σας εμποδίζει να συμμορφώνεστε με τους νόμους περί επισκεψιμότητας ή ασφάλειας.</w:t>
      </w:r>
    </w:p>
    <w:p w:rsidR="008F45B2" w:rsidRDefault="00F33010">
      <w:pPr>
        <w:pStyle w:val="24"/>
        <w:numPr>
          <w:ilvl w:val="0"/>
          <w:numId w:val="1"/>
        </w:numPr>
        <w:shd w:val="clear" w:color="auto" w:fill="auto"/>
        <w:tabs>
          <w:tab w:val="left" w:pos="414"/>
        </w:tabs>
        <w:spacing w:before="0" w:after="596" w:line="312" w:lineRule="exact"/>
        <w:ind w:left="380" w:hanging="380"/>
        <w:jc w:val="both"/>
      </w:pPr>
      <w:r>
        <w:t>Το Πανελλήνιο Σχολικό Δίκτυο έχει το δικαίωμα να κάνει αλλαγές στις δυνατότητες της υπηρεσίας καθώς και στους ανωτέρω όρους χωρίς καμία προειδοποίηση. Τα μέλη θα πρέπει να ανατρέχουν τακτικά στους όρους χρήσης της υπηρεσίας, προκειμένου να ενημερώνονται σχετικά.</w:t>
      </w:r>
    </w:p>
    <w:p w:rsidR="008F45B2" w:rsidRDefault="00F33010" w:rsidP="00395CCB">
      <w:pPr>
        <w:pStyle w:val="24"/>
        <w:shd w:val="clear" w:color="auto" w:fill="auto"/>
        <w:spacing w:before="0"/>
        <w:ind w:firstLine="0"/>
        <w:jc w:val="both"/>
      </w:pPr>
      <w:r>
        <w:t>Οι</w:t>
      </w:r>
      <w:r w:rsidR="00395CCB">
        <w:t xml:space="preserve"> </w:t>
      </w:r>
      <w:r>
        <w:t xml:space="preserve">χρήστες της υπηρεσίας που χρησιμοποιούν την υπηρεσία </w:t>
      </w:r>
      <w:r w:rsidR="00395CCB">
        <w:rPr>
          <w:rStyle w:val="a8"/>
        </w:rPr>
        <w:t>«Μητρώο Υποστηρικτικών δομών - Μη Σχολικών Μονάδων</w:t>
      </w:r>
      <w:r>
        <w:t>, θεωρείται ότι έχουν διαβάσει και έχουν αποδεχθεί πλήρως και χωρίς</w:t>
      </w:r>
      <w:r w:rsidR="00395CCB">
        <w:t xml:space="preserve"> </w:t>
      </w:r>
      <w:r>
        <w:t>καμία επιφύλαξη τους παραπάνω όρους.</w:t>
      </w:r>
      <w:bookmarkStart w:id="1" w:name="_GoBack"/>
      <w:bookmarkEnd w:id="1"/>
    </w:p>
    <w:sectPr w:rsidR="008F45B2" w:rsidSect="00780D12">
      <w:headerReference w:type="default" r:id="rId9"/>
      <w:footerReference w:type="default" r:id="rId10"/>
      <w:pgSz w:w="11900" w:h="16840"/>
      <w:pgMar w:top="2127" w:right="1665" w:bottom="1560" w:left="1672"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55A" w:rsidRDefault="0045755A">
      <w:r>
        <w:separator/>
      </w:r>
    </w:p>
  </w:endnote>
  <w:endnote w:type="continuationSeparator" w:id="0">
    <w:p w:rsidR="0045755A" w:rsidRDefault="00457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onstantia">
    <w:panose1 w:val="02030602050306030303"/>
    <w:charset w:val="A1"/>
    <w:family w:val="roman"/>
    <w:pitch w:val="variable"/>
    <w:sig w:usb0="A00002EF" w:usb1="4000204B"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5B2" w:rsidRDefault="0045755A">
    <w:pPr>
      <w:rPr>
        <w:sz w:val="2"/>
        <w:szCs w:val="2"/>
      </w:rPr>
    </w:pPr>
    <w:r>
      <w:pict>
        <v:shapetype id="_x0000_t202" coordsize="21600,21600" o:spt="202" path="m,l,21600r21600,l21600,xe">
          <v:stroke joinstyle="miter"/>
          <v:path gradientshapeok="t" o:connecttype="rect"/>
        </v:shapetype>
        <v:shape id="_x0000_s2049" type="#_x0000_t202" style="position:absolute;margin-left:84.3pt;margin-top:788.85pt;width:415.45pt;height:43.55pt;z-index:-251657728;mso-wrap-distance-left:5pt;mso-wrap-distance-right:5pt;mso-position-horizontal-relative:page;mso-position-vertical-relative:page" wrapcoords="0 0" filled="f" stroked="f">
          <v:textbox style="mso-next-textbox:#_x0000_s2049" inset="0,0,0,0">
            <w:txbxContent>
              <w:p w:rsidR="008F45B2" w:rsidRDefault="00F33010">
                <w:pPr>
                  <w:pStyle w:val="a4"/>
                  <w:shd w:val="clear" w:color="auto" w:fill="auto"/>
                  <w:tabs>
                    <w:tab w:val="right" w:pos="4891"/>
                    <w:tab w:val="right" w:pos="8309"/>
                  </w:tabs>
                  <w:spacing w:line="240" w:lineRule="auto"/>
                  <w:rPr>
                    <w:rStyle w:val="a5"/>
                  </w:rPr>
                </w:pPr>
                <w:r>
                  <w:rPr>
                    <w:rStyle w:val="a5"/>
                  </w:rPr>
                  <w:t>Έκδοση 1.0</w:t>
                </w:r>
                <w:r>
                  <w:rPr>
                    <w:rStyle w:val="a5"/>
                  </w:rPr>
                  <w:tab/>
                </w:r>
                <w:r w:rsidR="00780D12">
                  <w:rPr>
                    <w:rStyle w:val="a5"/>
                  </w:rPr>
                  <w:t>Δεκ</w:t>
                </w:r>
                <w:r>
                  <w:rPr>
                    <w:rStyle w:val="a5"/>
                  </w:rPr>
                  <w:t>έμβριος 201</w:t>
                </w:r>
                <w:r w:rsidR="00780D12">
                  <w:rPr>
                    <w:rStyle w:val="a5"/>
                  </w:rPr>
                  <w:t>9</w:t>
                </w:r>
                <w:r>
                  <w:rPr>
                    <w:rStyle w:val="a5"/>
                  </w:rPr>
                  <w:tab/>
                </w:r>
                <w:proofErr w:type="spellStart"/>
                <w:r w:rsidR="00780D12">
                  <w:rPr>
                    <w:rStyle w:val="a5"/>
                  </w:rPr>
                  <w:t>Σελ</w:t>
                </w:r>
                <w:proofErr w:type="spellEnd"/>
                <w:r w:rsidR="00780D12">
                  <w:rPr>
                    <w:rStyle w:val="a5"/>
                  </w:rPr>
                  <w:t xml:space="preserve"> </w:t>
                </w:r>
                <w:r>
                  <w:rPr>
                    <w:rStyle w:val="a5"/>
                  </w:rPr>
                  <w:fldChar w:fldCharType="begin"/>
                </w:r>
                <w:r>
                  <w:rPr>
                    <w:rStyle w:val="a5"/>
                  </w:rPr>
                  <w:instrText xml:space="preserve"> PAGE \* MERGEFORMAT </w:instrText>
                </w:r>
                <w:r>
                  <w:rPr>
                    <w:rStyle w:val="a5"/>
                  </w:rPr>
                  <w:fldChar w:fldCharType="separate"/>
                </w:r>
                <w:r w:rsidR="00395CCB">
                  <w:rPr>
                    <w:rStyle w:val="a5"/>
                    <w:noProof/>
                  </w:rPr>
                  <w:t>1</w:t>
                </w:r>
                <w:r>
                  <w:rPr>
                    <w:rStyle w:val="a5"/>
                  </w:rPr>
                  <w:fldChar w:fldCharType="end"/>
                </w:r>
              </w:p>
              <w:p w:rsidR="00780D12" w:rsidRPr="00780D12" w:rsidRDefault="00780D12" w:rsidP="00780D12">
                <w:pPr>
                  <w:pStyle w:val="a4"/>
                  <w:tabs>
                    <w:tab w:val="right" w:pos="4891"/>
                    <w:tab w:val="right" w:pos="8309"/>
                  </w:tabs>
                </w:pPr>
                <w:r w:rsidRPr="00780D12">
                  <w:t>Πανελλήνιο Σχολικό Δίκτυο</w:t>
                </w:r>
                <w:r w:rsidRPr="00780D12">
                  <w:tab/>
                </w:r>
                <w:r w:rsidRPr="00780D12">
                  <w:tab/>
                  <w:t>Πανεπιστήμιο Δυτικής Αττικής</w:t>
                </w:r>
              </w:p>
              <w:p w:rsidR="00780D12" w:rsidRPr="00780D12" w:rsidRDefault="00780D12" w:rsidP="00780D12">
                <w:pPr>
                  <w:pStyle w:val="a4"/>
                  <w:shd w:val="clear" w:color="auto" w:fill="auto"/>
                  <w:tabs>
                    <w:tab w:val="right" w:pos="4891"/>
                    <w:tab w:val="right" w:pos="8309"/>
                  </w:tabs>
                  <w:spacing w:line="240" w:lineRule="auto"/>
                  <w:rPr>
                    <w:lang w:val="en-US"/>
                  </w:rPr>
                </w:pPr>
                <w:r w:rsidRPr="00780D12">
                  <w:rPr>
                    <w:lang w:val="en-US"/>
                  </w:rPr>
                  <w:t>Greek School Network</w:t>
                </w:r>
                <w:r w:rsidRPr="00780D12">
                  <w:rPr>
                    <w:lang w:val="en-US"/>
                  </w:rPr>
                  <w:tab/>
                </w:r>
                <w:r w:rsidRPr="00780D12">
                  <w:rPr>
                    <w:lang w:val="en-US"/>
                  </w:rPr>
                  <w:tab/>
                  <w:t>University of West Attica</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55A" w:rsidRDefault="0045755A"/>
  </w:footnote>
  <w:footnote w:type="continuationSeparator" w:id="0">
    <w:p w:rsidR="0045755A" w:rsidRDefault="004575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12" w:rsidRDefault="00780D12">
    <w:pPr>
      <w:pStyle w:val="a6"/>
    </w:pPr>
    <w:r w:rsidRPr="00B54A19">
      <w:rPr>
        <w:rFonts w:ascii="Constantia" w:hAnsi="Constantia"/>
        <w:b/>
        <w:noProof/>
        <w:sz w:val="36"/>
        <w:szCs w:val="32"/>
      </w:rPr>
      <w:drawing>
        <wp:anchor distT="0" distB="0" distL="114300" distR="114300" simplePos="0" relativeHeight="251657216" behindDoc="0" locked="0" layoutInCell="1" allowOverlap="1" wp14:anchorId="48AF4955" wp14:editId="079D0C5D">
          <wp:simplePos x="0" y="0"/>
          <wp:positionH relativeFrom="column">
            <wp:posOffset>0</wp:posOffset>
          </wp:positionH>
          <wp:positionV relativeFrom="paragraph">
            <wp:posOffset>179070</wp:posOffset>
          </wp:positionV>
          <wp:extent cx="1892300" cy="107632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
                    <a:extLst>
                      <a:ext uri="{28A0092B-C50C-407E-A947-70E740481C1C}">
                        <a14:useLocalDpi xmlns:a14="http://schemas.microsoft.com/office/drawing/2010/main" val="0"/>
                      </a:ext>
                    </a:extLst>
                  </a:blip>
                  <a:srcRect l="6900" r="49926"/>
                  <a:stretch/>
                </pic:blipFill>
                <pic:spPr bwMode="auto">
                  <a:xfrm>
                    <a:off x="0" y="0"/>
                    <a:ext cx="1892300"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58B5CC2" wp14:editId="0E724CA1">
          <wp:simplePos x="0" y="0"/>
          <wp:positionH relativeFrom="column">
            <wp:posOffset>4213860</wp:posOffset>
          </wp:positionH>
          <wp:positionV relativeFrom="paragraph">
            <wp:posOffset>119132</wp:posOffset>
          </wp:positionV>
          <wp:extent cx="1136650" cy="1136650"/>
          <wp:effectExtent l="0" t="0" r="0" b="0"/>
          <wp:wrapSquare wrapText="bothSides"/>
          <wp:docPr id="18" name="Εικόνα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665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A1450"/>
    <w:multiLevelType w:val="multilevel"/>
    <w:tmpl w:val="C69E1F32"/>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4"/>
        <w:szCs w:val="24"/>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81"/>
  <w:drawingGridVerticalSpacing w:val="181"/>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8F45B2"/>
    <w:rsid w:val="00395CCB"/>
    <w:rsid w:val="0045755A"/>
    <w:rsid w:val="005D4819"/>
    <w:rsid w:val="00780D12"/>
    <w:rsid w:val="008F45B2"/>
    <w:rsid w:val="009671AE"/>
    <w:rsid w:val="00E86E1A"/>
    <w:rsid w:val="00F330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61F6270-8993-4C11-96C3-70B954B2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el-GR" w:eastAsia="el-GR" w:bidi="el-G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rPr>
      <w:color w:val="0066CC"/>
      <w:u w:val="single"/>
    </w:rPr>
  </w:style>
  <w:style w:type="character" w:customStyle="1" w:styleId="1">
    <w:name w:val="Επικεφαλίδα #1_"/>
    <w:basedOn w:val="a0"/>
    <w:link w:val="10"/>
    <w:rPr>
      <w:rFonts w:ascii="Tahoma" w:eastAsia="Tahoma" w:hAnsi="Tahoma" w:cs="Tahoma"/>
      <w:b/>
      <w:bCs/>
      <w:i w:val="0"/>
      <w:iCs w:val="0"/>
      <w:smallCaps w:val="0"/>
      <w:strike w:val="0"/>
      <w:sz w:val="28"/>
      <w:szCs w:val="28"/>
      <w:u w:val="none"/>
    </w:rPr>
  </w:style>
  <w:style w:type="character" w:customStyle="1" w:styleId="1David35">
    <w:name w:val="Επικεφαλίδα #1 + David;35 στ.;Πλάγια γραφή"/>
    <w:basedOn w:val="1"/>
    <w:rPr>
      <w:rFonts w:ascii="David" w:eastAsia="David" w:hAnsi="David" w:cs="David"/>
      <w:b/>
      <w:bCs/>
      <w:i/>
      <w:iCs/>
      <w:smallCaps w:val="0"/>
      <w:strike w:val="0"/>
      <w:color w:val="000000"/>
      <w:spacing w:val="0"/>
      <w:w w:val="100"/>
      <w:position w:val="0"/>
      <w:sz w:val="70"/>
      <w:szCs w:val="70"/>
      <w:u w:val="none"/>
      <w:lang w:val="el-GR" w:eastAsia="el-GR" w:bidi="el-GR"/>
    </w:rPr>
  </w:style>
  <w:style w:type="character" w:customStyle="1" w:styleId="11">
    <w:name w:val="Επικεφαλίδα #1"/>
    <w:basedOn w:val="1"/>
    <w:rPr>
      <w:rFonts w:ascii="Tahoma" w:eastAsia="Tahoma" w:hAnsi="Tahoma" w:cs="Tahoma"/>
      <w:b/>
      <w:bCs/>
      <w:i w:val="0"/>
      <w:iCs w:val="0"/>
      <w:smallCaps w:val="0"/>
      <w:strike w:val="0"/>
      <w:color w:val="000000"/>
      <w:spacing w:val="0"/>
      <w:w w:val="100"/>
      <w:position w:val="0"/>
      <w:sz w:val="28"/>
      <w:szCs w:val="28"/>
      <w:u w:val="none"/>
      <w:lang w:val="el-GR" w:eastAsia="el-GR" w:bidi="el-GR"/>
    </w:rPr>
  </w:style>
  <w:style w:type="character" w:customStyle="1" w:styleId="12">
    <w:name w:val="Επικεφαλίδα #1"/>
    <w:basedOn w:val="1"/>
    <w:rPr>
      <w:rFonts w:ascii="Tahoma" w:eastAsia="Tahoma" w:hAnsi="Tahoma" w:cs="Tahoma"/>
      <w:b/>
      <w:bCs/>
      <w:i w:val="0"/>
      <w:iCs w:val="0"/>
      <w:smallCaps w:val="0"/>
      <w:strike w:val="0"/>
      <w:color w:val="000000"/>
      <w:spacing w:val="0"/>
      <w:w w:val="100"/>
      <w:position w:val="0"/>
      <w:sz w:val="28"/>
      <w:szCs w:val="28"/>
      <w:u w:val="none"/>
      <w:lang w:val="el-GR" w:eastAsia="el-GR" w:bidi="el-GR"/>
    </w:rPr>
  </w:style>
  <w:style w:type="character" w:customStyle="1" w:styleId="a3">
    <w:name w:val="Κεφαλίδα ή υποσέλιδο_"/>
    <w:basedOn w:val="a0"/>
    <w:link w:val="a4"/>
    <w:rPr>
      <w:rFonts w:ascii="Calibri" w:eastAsia="Calibri" w:hAnsi="Calibri" w:cs="Calibri"/>
      <w:b w:val="0"/>
      <w:bCs w:val="0"/>
      <w:i w:val="0"/>
      <w:iCs w:val="0"/>
      <w:smallCaps w:val="0"/>
      <w:strike w:val="0"/>
      <w:sz w:val="21"/>
      <w:szCs w:val="21"/>
      <w:u w:val="none"/>
    </w:rPr>
  </w:style>
  <w:style w:type="character" w:customStyle="1" w:styleId="a5">
    <w:name w:val="Κεφαλίδα ή υποσέλιδο"/>
    <w:basedOn w:val="a3"/>
    <w:rPr>
      <w:rFonts w:ascii="Calibri" w:eastAsia="Calibri" w:hAnsi="Calibri" w:cs="Calibri"/>
      <w:b w:val="0"/>
      <w:bCs w:val="0"/>
      <w:i w:val="0"/>
      <w:iCs w:val="0"/>
      <w:smallCaps w:val="0"/>
      <w:strike w:val="0"/>
      <w:color w:val="000000"/>
      <w:spacing w:val="0"/>
      <w:w w:val="100"/>
      <w:position w:val="0"/>
      <w:sz w:val="21"/>
      <w:szCs w:val="21"/>
      <w:u w:val="none"/>
      <w:lang w:val="el-GR" w:eastAsia="el-GR" w:bidi="el-GR"/>
    </w:rPr>
  </w:style>
  <w:style w:type="character" w:customStyle="1" w:styleId="2">
    <w:name w:val="Επικεφαλίδα #2_"/>
    <w:basedOn w:val="a0"/>
    <w:link w:val="20"/>
    <w:rPr>
      <w:rFonts w:ascii="Calibri" w:eastAsia="Calibri" w:hAnsi="Calibri" w:cs="Calibri"/>
      <w:b w:val="0"/>
      <w:bCs w:val="0"/>
      <w:i/>
      <w:iCs/>
      <w:smallCaps w:val="0"/>
      <w:strike w:val="0"/>
      <w:sz w:val="34"/>
      <w:szCs w:val="34"/>
      <w:u w:val="none"/>
    </w:rPr>
  </w:style>
  <w:style w:type="character" w:customStyle="1" w:styleId="21">
    <w:name w:val="Επικεφαλίδα #2"/>
    <w:basedOn w:val="2"/>
    <w:rPr>
      <w:rFonts w:ascii="Calibri" w:eastAsia="Calibri" w:hAnsi="Calibri" w:cs="Calibri"/>
      <w:b w:val="0"/>
      <w:bCs w:val="0"/>
      <w:i/>
      <w:iCs/>
      <w:smallCaps w:val="0"/>
      <w:strike w:val="0"/>
      <w:color w:val="000000"/>
      <w:spacing w:val="0"/>
      <w:w w:val="100"/>
      <w:position w:val="0"/>
      <w:sz w:val="34"/>
      <w:szCs w:val="34"/>
      <w:u w:val="none"/>
      <w:lang w:val="el-GR" w:eastAsia="el-GR" w:bidi="el-GR"/>
    </w:rPr>
  </w:style>
  <w:style w:type="character" w:customStyle="1" w:styleId="22">
    <w:name w:val="Επικεφαλίδα #2"/>
    <w:basedOn w:val="2"/>
    <w:rPr>
      <w:rFonts w:ascii="Calibri" w:eastAsia="Calibri" w:hAnsi="Calibri" w:cs="Calibri"/>
      <w:b w:val="0"/>
      <w:bCs w:val="0"/>
      <w:i/>
      <w:iCs/>
      <w:smallCaps w:val="0"/>
      <w:strike w:val="0"/>
      <w:color w:val="000000"/>
      <w:spacing w:val="0"/>
      <w:w w:val="100"/>
      <w:position w:val="0"/>
      <w:sz w:val="34"/>
      <w:szCs w:val="34"/>
      <w:u w:val="none"/>
      <w:lang w:val="el-GR" w:eastAsia="el-GR" w:bidi="el-GR"/>
    </w:rPr>
  </w:style>
  <w:style w:type="character" w:customStyle="1" w:styleId="3">
    <w:name w:val="Επικεφαλίδα #3_"/>
    <w:basedOn w:val="a0"/>
    <w:link w:val="30"/>
    <w:rPr>
      <w:rFonts w:ascii="Calibri" w:eastAsia="Calibri" w:hAnsi="Calibri" w:cs="Calibri"/>
      <w:b/>
      <w:bCs/>
      <w:i w:val="0"/>
      <w:iCs w:val="0"/>
      <w:smallCaps w:val="0"/>
      <w:strike w:val="0"/>
      <w:sz w:val="28"/>
      <w:szCs w:val="28"/>
      <w:u w:val="none"/>
    </w:rPr>
  </w:style>
  <w:style w:type="character" w:customStyle="1" w:styleId="23">
    <w:name w:val="Σώμα κειμένου (2)_"/>
    <w:basedOn w:val="a0"/>
    <w:link w:val="24"/>
    <w:rPr>
      <w:rFonts w:ascii="Calibri" w:eastAsia="Calibri" w:hAnsi="Calibri" w:cs="Calibri"/>
      <w:b w:val="0"/>
      <w:bCs w:val="0"/>
      <w:i w:val="0"/>
      <w:iCs w:val="0"/>
      <w:smallCaps w:val="0"/>
      <w:strike w:val="0"/>
      <w:u w:val="none"/>
    </w:rPr>
  </w:style>
  <w:style w:type="character" w:customStyle="1" w:styleId="31">
    <w:name w:val="Σώμα κειμένου (3)_"/>
    <w:basedOn w:val="a0"/>
    <w:link w:val="32"/>
    <w:rPr>
      <w:rFonts w:ascii="Calibri" w:eastAsia="Calibri" w:hAnsi="Calibri" w:cs="Calibri"/>
      <w:b/>
      <w:bCs/>
      <w:i w:val="0"/>
      <w:iCs w:val="0"/>
      <w:smallCaps w:val="0"/>
      <w:strike w:val="0"/>
      <w:u w:val="none"/>
    </w:rPr>
  </w:style>
  <w:style w:type="character" w:customStyle="1" w:styleId="33">
    <w:name w:val="Σώμα κειμένου (3) + Χωρίς έντονη γραφή"/>
    <w:basedOn w:val="31"/>
    <w:rPr>
      <w:rFonts w:ascii="Calibri" w:eastAsia="Calibri" w:hAnsi="Calibri" w:cs="Calibri"/>
      <w:b/>
      <w:bCs/>
      <w:i w:val="0"/>
      <w:iCs w:val="0"/>
      <w:smallCaps w:val="0"/>
      <w:strike w:val="0"/>
      <w:color w:val="000000"/>
      <w:spacing w:val="0"/>
      <w:w w:val="100"/>
      <w:position w:val="0"/>
      <w:sz w:val="24"/>
      <w:szCs w:val="24"/>
      <w:u w:val="none"/>
      <w:lang w:val="el-GR" w:eastAsia="el-GR" w:bidi="el-GR"/>
    </w:rPr>
  </w:style>
  <w:style w:type="character" w:customStyle="1" w:styleId="25">
    <w:name w:val="Σώμα κειμένου (2) + Έντονη γραφή"/>
    <w:basedOn w:val="23"/>
    <w:rPr>
      <w:rFonts w:ascii="Calibri" w:eastAsia="Calibri" w:hAnsi="Calibri" w:cs="Calibri"/>
      <w:b/>
      <w:bCs/>
      <w:i w:val="0"/>
      <w:iCs w:val="0"/>
      <w:smallCaps w:val="0"/>
      <w:strike w:val="0"/>
      <w:color w:val="000000"/>
      <w:spacing w:val="0"/>
      <w:w w:val="100"/>
      <w:position w:val="0"/>
      <w:sz w:val="24"/>
      <w:szCs w:val="24"/>
      <w:u w:val="none"/>
      <w:lang w:val="en-US" w:eastAsia="en-US" w:bidi="en-US"/>
    </w:rPr>
  </w:style>
  <w:style w:type="character" w:customStyle="1" w:styleId="26">
    <w:name w:val="Σώμα κειμένου (2)"/>
    <w:basedOn w:val="23"/>
    <w:rPr>
      <w:rFonts w:ascii="Calibri" w:eastAsia="Calibri" w:hAnsi="Calibri" w:cs="Calibri"/>
      <w:b w:val="0"/>
      <w:bCs w:val="0"/>
      <w:i w:val="0"/>
      <w:iCs w:val="0"/>
      <w:smallCaps w:val="0"/>
      <w:strike w:val="0"/>
      <w:color w:val="000000"/>
      <w:spacing w:val="0"/>
      <w:w w:val="100"/>
      <w:position w:val="0"/>
      <w:sz w:val="24"/>
      <w:szCs w:val="24"/>
      <w:u w:val="single"/>
      <w:lang w:val="el-GR" w:eastAsia="el-GR" w:bidi="el-GR"/>
    </w:rPr>
  </w:style>
  <w:style w:type="paragraph" w:customStyle="1" w:styleId="10">
    <w:name w:val="Επικεφαλίδα #1"/>
    <w:basedOn w:val="a"/>
    <w:link w:val="1"/>
    <w:pPr>
      <w:shd w:val="clear" w:color="auto" w:fill="FFFFFF"/>
      <w:spacing w:line="0" w:lineRule="atLeast"/>
      <w:jc w:val="right"/>
      <w:outlineLvl w:val="0"/>
    </w:pPr>
    <w:rPr>
      <w:rFonts w:ascii="Tahoma" w:eastAsia="Tahoma" w:hAnsi="Tahoma" w:cs="Tahoma"/>
      <w:b/>
      <w:bCs/>
      <w:sz w:val="28"/>
      <w:szCs w:val="28"/>
    </w:rPr>
  </w:style>
  <w:style w:type="paragraph" w:customStyle="1" w:styleId="a4">
    <w:name w:val="Κεφαλίδα ή υποσέλιδο"/>
    <w:basedOn w:val="a"/>
    <w:link w:val="a3"/>
    <w:pPr>
      <w:shd w:val="clear" w:color="auto" w:fill="FFFFFF"/>
      <w:spacing w:line="0" w:lineRule="atLeast"/>
    </w:pPr>
    <w:rPr>
      <w:rFonts w:ascii="Calibri" w:eastAsia="Calibri" w:hAnsi="Calibri" w:cs="Calibri"/>
      <w:sz w:val="21"/>
      <w:szCs w:val="21"/>
    </w:rPr>
  </w:style>
  <w:style w:type="paragraph" w:customStyle="1" w:styleId="20">
    <w:name w:val="Επικεφαλίδα #2"/>
    <w:basedOn w:val="a"/>
    <w:link w:val="2"/>
    <w:pPr>
      <w:shd w:val="clear" w:color="auto" w:fill="FFFFFF"/>
      <w:spacing w:after="480" w:line="0" w:lineRule="atLeast"/>
      <w:jc w:val="right"/>
      <w:outlineLvl w:val="1"/>
    </w:pPr>
    <w:rPr>
      <w:rFonts w:ascii="Calibri" w:eastAsia="Calibri" w:hAnsi="Calibri" w:cs="Calibri"/>
      <w:i/>
      <w:iCs/>
      <w:sz w:val="34"/>
      <w:szCs w:val="34"/>
    </w:rPr>
  </w:style>
  <w:style w:type="paragraph" w:customStyle="1" w:styleId="30">
    <w:name w:val="Επικεφαλίδα #3"/>
    <w:basedOn w:val="a"/>
    <w:link w:val="3"/>
    <w:pPr>
      <w:shd w:val="clear" w:color="auto" w:fill="FFFFFF"/>
      <w:spacing w:before="480" w:after="720" w:line="0" w:lineRule="atLeast"/>
      <w:jc w:val="center"/>
      <w:outlineLvl w:val="2"/>
    </w:pPr>
    <w:rPr>
      <w:rFonts w:ascii="Calibri" w:eastAsia="Calibri" w:hAnsi="Calibri" w:cs="Calibri"/>
      <w:b/>
      <w:bCs/>
      <w:sz w:val="28"/>
      <w:szCs w:val="28"/>
    </w:rPr>
  </w:style>
  <w:style w:type="paragraph" w:customStyle="1" w:styleId="24">
    <w:name w:val="Σώμα κειμένου (2)"/>
    <w:basedOn w:val="a"/>
    <w:link w:val="23"/>
    <w:pPr>
      <w:shd w:val="clear" w:color="auto" w:fill="FFFFFF"/>
      <w:spacing w:before="720" w:line="317" w:lineRule="exact"/>
      <w:ind w:hanging="400"/>
      <w:jc w:val="right"/>
    </w:pPr>
    <w:rPr>
      <w:rFonts w:ascii="Calibri" w:eastAsia="Calibri" w:hAnsi="Calibri" w:cs="Calibri"/>
    </w:rPr>
  </w:style>
  <w:style w:type="paragraph" w:customStyle="1" w:styleId="32">
    <w:name w:val="Σώμα κειμένου (3)"/>
    <w:basedOn w:val="a"/>
    <w:link w:val="31"/>
    <w:pPr>
      <w:shd w:val="clear" w:color="auto" w:fill="FFFFFF"/>
      <w:spacing w:line="317" w:lineRule="exact"/>
      <w:jc w:val="right"/>
    </w:pPr>
    <w:rPr>
      <w:rFonts w:ascii="Calibri" w:eastAsia="Calibri" w:hAnsi="Calibri" w:cs="Calibri"/>
      <w:b/>
      <w:bCs/>
    </w:rPr>
  </w:style>
  <w:style w:type="paragraph" w:styleId="a6">
    <w:name w:val="header"/>
    <w:basedOn w:val="a"/>
    <w:link w:val="Char"/>
    <w:uiPriority w:val="99"/>
    <w:unhideWhenUsed/>
    <w:rsid w:val="00780D12"/>
    <w:pPr>
      <w:tabs>
        <w:tab w:val="center" w:pos="4153"/>
        <w:tab w:val="right" w:pos="8306"/>
      </w:tabs>
    </w:pPr>
  </w:style>
  <w:style w:type="character" w:customStyle="1" w:styleId="Char">
    <w:name w:val="Κεφαλίδα Char"/>
    <w:basedOn w:val="a0"/>
    <w:link w:val="a6"/>
    <w:uiPriority w:val="99"/>
    <w:rsid w:val="00780D12"/>
    <w:rPr>
      <w:color w:val="000000"/>
    </w:rPr>
  </w:style>
  <w:style w:type="paragraph" w:styleId="a7">
    <w:name w:val="footer"/>
    <w:basedOn w:val="a"/>
    <w:link w:val="Char0"/>
    <w:uiPriority w:val="99"/>
    <w:unhideWhenUsed/>
    <w:rsid w:val="00780D12"/>
    <w:pPr>
      <w:tabs>
        <w:tab w:val="center" w:pos="4153"/>
        <w:tab w:val="right" w:pos="8306"/>
      </w:tabs>
    </w:pPr>
  </w:style>
  <w:style w:type="character" w:customStyle="1" w:styleId="Char0">
    <w:name w:val="Υποσέλιδο Char"/>
    <w:basedOn w:val="a0"/>
    <w:link w:val="a7"/>
    <w:uiPriority w:val="99"/>
    <w:rsid w:val="00780D12"/>
    <w:rPr>
      <w:color w:val="000000"/>
    </w:rPr>
  </w:style>
  <w:style w:type="character" w:styleId="a8">
    <w:name w:val="Strong"/>
    <w:basedOn w:val="a0"/>
    <w:uiPriority w:val="22"/>
    <w:qFormat/>
    <w:rsid w:val="00395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m.sch.gr/" TargetMode="External"/><Relationship Id="rId3" Type="http://schemas.openxmlformats.org/officeDocument/2006/relationships/settings" Target="settings.xml"/><Relationship Id="rId7" Type="http://schemas.openxmlformats.org/officeDocument/2006/relationships/hyperlink" Target="https://mm.sch.gr/s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569</Words>
  <Characters>3078</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dc:creator>
  <cp:lastModifiedBy>kran</cp:lastModifiedBy>
  <cp:revision>4</cp:revision>
  <dcterms:created xsi:type="dcterms:W3CDTF">2019-12-16T07:15:00Z</dcterms:created>
  <dcterms:modified xsi:type="dcterms:W3CDTF">2019-12-16T07:29:00Z</dcterms:modified>
</cp:coreProperties>
</file>