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378"/>
      </w:tblGrid>
      <w:tr w:rsidR="0020097E" w:rsidRPr="00244DFE" w:rsidTr="00BB27F4">
        <w:tc>
          <w:tcPr>
            <w:tcW w:w="2972" w:type="dxa"/>
          </w:tcPr>
          <w:p w:rsidR="0020097E" w:rsidRPr="00244DFE" w:rsidRDefault="0020097E" w:rsidP="005D396A">
            <w:pPr>
              <w:jc w:val="center"/>
              <w:rPr>
                <w:rFonts w:ascii="Times New Roman" w:hAnsi="Times New Roman" w:cs="Times New Roman"/>
              </w:rPr>
            </w:pPr>
            <w:r w:rsidRPr="00244DFE">
              <w:rPr>
                <w:rFonts w:ascii="Times New Roman" w:hAnsi="Times New Roman" w:cs="Times New Roman"/>
              </w:rPr>
              <w:t xml:space="preserve">MINISTRY OF </w:t>
            </w:r>
            <w:r w:rsidR="00D35276" w:rsidRPr="00244DFE">
              <w:rPr>
                <w:rFonts w:ascii="Times New Roman" w:hAnsi="Times New Roman" w:cs="Times New Roman"/>
              </w:rPr>
              <w:t>FINANCE</w:t>
            </w:r>
          </w:p>
          <w:p w:rsidR="00BA3A9F" w:rsidRPr="00D74B72" w:rsidRDefault="00D35276" w:rsidP="00BA3A9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B72">
              <w:rPr>
                <w:rFonts w:ascii="Times New Roman" w:hAnsi="Times New Roman" w:cs="Times New Roman"/>
                <w:b/>
              </w:rPr>
              <w:t>GENERAL DEPARTMENT</w:t>
            </w:r>
            <w:r w:rsidR="00244DFE" w:rsidRPr="00D74B72">
              <w:rPr>
                <w:rFonts w:ascii="Times New Roman" w:hAnsi="Times New Roman" w:cs="Times New Roman"/>
                <w:b/>
              </w:rPr>
              <w:t xml:space="preserve"> OF </w:t>
            </w:r>
            <w:r w:rsidR="00244DFE" w:rsidRPr="00D74B72">
              <w:rPr>
                <w:rFonts w:ascii="Times New Roman" w:hAnsi="Times New Roman" w:cs="Times New Roman"/>
                <w:b/>
              </w:rPr>
              <w:t>TAX</w:t>
            </w:r>
            <w:r w:rsidR="00244DFE" w:rsidRPr="00D74B72">
              <w:rPr>
                <w:rFonts w:ascii="Times New Roman" w:hAnsi="Times New Roman" w:cs="Times New Roman"/>
                <w:b/>
              </w:rPr>
              <w:t>ATION</w:t>
            </w:r>
          </w:p>
          <w:p w:rsidR="00D35276" w:rsidRPr="00244DFE" w:rsidRDefault="00BA3A9F" w:rsidP="00BA3A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----------------------- </w:t>
            </w:r>
          </w:p>
          <w:p w:rsidR="00D35276" w:rsidRPr="00244DFE" w:rsidRDefault="00D35276">
            <w:pPr>
              <w:rPr>
                <w:rFonts w:ascii="Times New Roman" w:hAnsi="Times New Roman" w:cs="Times New Roman"/>
              </w:rPr>
            </w:pPr>
          </w:p>
          <w:p w:rsidR="00D35276" w:rsidRPr="00244DFE" w:rsidRDefault="00D35276">
            <w:pPr>
              <w:rPr>
                <w:rFonts w:ascii="Times New Roman" w:hAnsi="Times New Roman" w:cs="Times New Roman"/>
              </w:rPr>
            </w:pPr>
            <w:r w:rsidRPr="00244DFE">
              <w:rPr>
                <w:rFonts w:ascii="Times New Roman" w:hAnsi="Times New Roman" w:cs="Times New Roman"/>
              </w:rPr>
              <w:t>No. 1934/TCT-HTQT</w:t>
            </w:r>
          </w:p>
          <w:p w:rsidR="00D35276" w:rsidRPr="00244DFE" w:rsidRDefault="00BA3A9F" w:rsidP="00D352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</w:t>
            </w:r>
            <w:r w:rsidR="00D35276" w:rsidRPr="00244DFE">
              <w:rPr>
                <w:rFonts w:ascii="Times New Roman" w:hAnsi="Times New Roman" w:cs="Times New Roman"/>
              </w:rPr>
              <w:t xml:space="preserve">: Determination of permanent establishment of Bayer Hong Kong in Vietnam </w:t>
            </w:r>
          </w:p>
        </w:tc>
        <w:tc>
          <w:tcPr>
            <w:tcW w:w="6378" w:type="dxa"/>
          </w:tcPr>
          <w:p w:rsidR="0020097E" w:rsidRPr="00D74B72" w:rsidRDefault="002B5BB5" w:rsidP="00CB14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B72">
              <w:rPr>
                <w:rFonts w:ascii="Times New Roman" w:hAnsi="Times New Roman" w:cs="Times New Roman"/>
                <w:b/>
              </w:rPr>
              <w:t xml:space="preserve">THE </w:t>
            </w:r>
            <w:r w:rsidR="00D35276" w:rsidRPr="00D74B72">
              <w:rPr>
                <w:rFonts w:ascii="Times New Roman" w:hAnsi="Times New Roman" w:cs="Times New Roman"/>
                <w:b/>
              </w:rPr>
              <w:t>SOCIAL</w:t>
            </w:r>
            <w:r w:rsidRPr="00D74B72">
              <w:rPr>
                <w:rFonts w:ascii="Times New Roman" w:hAnsi="Times New Roman" w:cs="Times New Roman"/>
                <w:b/>
              </w:rPr>
              <w:t>IST</w:t>
            </w:r>
            <w:r w:rsidR="00D35276" w:rsidRPr="00D74B72">
              <w:rPr>
                <w:rFonts w:ascii="Times New Roman" w:hAnsi="Times New Roman" w:cs="Times New Roman"/>
                <w:b/>
              </w:rPr>
              <w:t xml:space="preserve"> REPUBLIC OF VIETNAM</w:t>
            </w:r>
          </w:p>
          <w:p w:rsidR="00D35276" w:rsidRDefault="002B5BB5" w:rsidP="00CB14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B72">
              <w:rPr>
                <w:rFonts w:ascii="Times New Roman" w:hAnsi="Times New Roman" w:cs="Times New Roman"/>
                <w:b/>
              </w:rPr>
              <w:t xml:space="preserve">Independence – Freedom – </w:t>
            </w:r>
            <w:r w:rsidR="00E35BC2" w:rsidRPr="00D74B72">
              <w:rPr>
                <w:rFonts w:ascii="Times New Roman" w:hAnsi="Times New Roman" w:cs="Times New Roman"/>
                <w:b/>
              </w:rPr>
              <w:t>Happiness</w:t>
            </w:r>
            <w:r w:rsidRPr="00D74B72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D74B72" w:rsidRPr="00D74B72" w:rsidRDefault="00D74B72" w:rsidP="00CB149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-------------------------------</w:t>
            </w:r>
          </w:p>
          <w:p w:rsidR="00CB1490" w:rsidRPr="00244DFE" w:rsidRDefault="00CB1490" w:rsidP="00CB1490">
            <w:pPr>
              <w:jc w:val="center"/>
              <w:rPr>
                <w:rFonts w:ascii="Times New Roman" w:hAnsi="Times New Roman" w:cs="Times New Roman"/>
              </w:rPr>
            </w:pPr>
          </w:p>
          <w:p w:rsidR="00D35276" w:rsidRPr="00244DFE" w:rsidRDefault="00D35276" w:rsidP="00D74B72">
            <w:pPr>
              <w:ind w:right="880"/>
              <w:jc w:val="right"/>
              <w:rPr>
                <w:rFonts w:ascii="Times New Roman" w:hAnsi="Times New Roman" w:cs="Times New Roman"/>
              </w:rPr>
            </w:pPr>
            <w:r w:rsidRPr="00244DFE">
              <w:rPr>
                <w:rFonts w:ascii="Times New Roman" w:hAnsi="Times New Roman" w:cs="Times New Roman"/>
              </w:rPr>
              <w:t>Hanoi, 20 May 2015</w:t>
            </w:r>
          </w:p>
        </w:tc>
      </w:tr>
    </w:tbl>
    <w:p w:rsidR="00BE0BB5" w:rsidRPr="00244DFE" w:rsidRDefault="00BE0BB5">
      <w:pPr>
        <w:rPr>
          <w:rFonts w:ascii="Times New Roman" w:hAnsi="Times New Roman" w:cs="Times New Roman"/>
        </w:rPr>
      </w:pPr>
    </w:p>
    <w:p w:rsidR="00D35276" w:rsidRPr="003B23C8" w:rsidRDefault="003B23C8" w:rsidP="00CE205B">
      <w:pPr>
        <w:rPr>
          <w:rFonts w:ascii="Times New Roman" w:hAnsi="Times New Roman" w:cs="Times New Roman"/>
          <w:b/>
        </w:rPr>
      </w:pPr>
      <w:r w:rsidRPr="003B23C8">
        <w:rPr>
          <w:rFonts w:ascii="Times New Roman" w:hAnsi="Times New Roman" w:cs="Times New Roman"/>
          <w:b/>
        </w:rPr>
        <w:t xml:space="preserve">Kindly </w:t>
      </w:r>
      <w:r w:rsidR="00825801" w:rsidRPr="003B23C8">
        <w:rPr>
          <w:rFonts w:ascii="Times New Roman" w:hAnsi="Times New Roman" w:cs="Times New Roman"/>
          <w:b/>
        </w:rPr>
        <w:t xml:space="preserve">to: </w:t>
      </w:r>
      <w:r w:rsidR="002B5BB5" w:rsidRPr="003B23C8">
        <w:rPr>
          <w:rFonts w:ascii="Times New Roman" w:hAnsi="Times New Roman" w:cs="Times New Roman"/>
          <w:b/>
        </w:rPr>
        <w:t xml:space="preserve">The Branch of </w:t>
      </w:r>
      <w:r w:rsidR="00825801" w:rsidRPr="003B23C8">
        <w:rPr>
          <w:rFonts w:ascii="Times New Roman" w:hAnsi="Times New Roman" w:cs="Times New Roman"/>
          <w:b/>
        </w:rPr>
        <w:t xml:space="preserve">Bayer </w:t>
      </w:r>
      <w:r w:rsidR="002B5BB5" w:rsidRPr="003B23C8">
        <w:rPr>
          <w:rFonts w:ascii="Times New Roman" w:hAnsi="Times New Roman" w:cs="Times New Roman"/>
          <w:b/>
        </w:rPr>
        <w:t xml:space="preserve">Vietnam </w:t>
      </w:r>
      <w:r w:rsidR="002B5BB5" w:rsidRPr="003B23C8">
        <w:rPr>
          <w:rFonts w:ascii="Times New Roman" w:hAnsi="Times New Roman" w:cs="Times New Roman"/>
          <w:b/>
        </w:rPr>
        <w:t>Company</w:t>
      </w:r>
      <w:r w:rsidR="002B5BB5" w:rsidRPr="003B23C8">
        <w:rPr>
          <w:rFonts w:ascii="Times New Roman" w:hAnsi="Times New Roman" w:cs="Times New Roman"/>
          <w:b/>
        </w:rPr>
        <w:t xml:space="preserve"> </w:t>
      </w:r>
      <w:r w:rsidR="00825801" w:rsidRPr="003B23C8">
        <w:rPr>
          <w:rFonts w:ascii="Times New Roman" w:hAnsi="Times New Roman" w:cs="Times New Roman"/>
          <w:b/>
        </w:rPr>
        <w:t xml:space="preserve">Limited </w:t>
      </w:r>
    </w:p>
    <w:p w:rsidR="009C086D" w:rsidRPr="00CE205B" w:rsidRDefault="00EC43E4" w:rsidP="00CE2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1C0813" w:rsidRPr="00CE205B">
        <w:rPr>
          <w:rFonts w:ascii="Times New Roman" w:hAnsi="Times New Roman" w:cs="Times New Roman"/>
        </w:rPr>
        <w:t xml:space="preserve">General Tax Department (“GDT”) has received </w:t>
      </w:r>
      <w:r>
        <w:rPr>
          <w:rFonts w:ascii="Times New Roman" w:hAnsi="Times New Roman" w:cs="Times New Roman"/>
        </w:rPr>
        <w:t xml:space="preserve">the Official Letter </w:t>
      </w:r>
      <w:r w:rsidR="00BD7848" w:rsidRPr="00CE205B">
        <w:rPr>
          <w:rFonts w:ascii="Times New Roman" w:hAnsi="Times New Roman" w:cs="Times New Roman"/>
        </w:rPr>
        <w:t xml:space="preserve">without </w:t>
      </w:r>
      <w:r>
        <w:rPr>
          <w:rFonts w:ascii="Times New Roman" w:hAnsi="Times New Roman" w:cs="Times New Roman"/>
        </w:rPr>
        <w:t xml:space="preserve">number reference on </w:t>
      </w:r>
      <w:r w:rsidR="00BD7848" w:rsidRPr="00CE205B">
        <w:rPr>
          <w:rFonts w:ascii="Times New Roman" w:hAnsi="Times New Roman" w:cs="Times New Roman"/>
        </w:rPr>
        <w:t xml:space="preserve">16 March 2015 of </w:t>
      </w:r>
      <w:r>
        <w:rPr>
          <w:rFonts w:ascii="Times New Roman" w:hAnsi="Times New Roman" w:cs="Times New Roman"/>
        </w:rPr>
        <w:t xml:space="preserve">the Branch of </w:t>
      </w:r>
      <w:r w:rsidR="00BD7848" w:rsidRPr="00CE205B">
        <w:rPr>
          <w:rFonts w:ascii="Times New Roman" w:hAnsi="Times New Roman" w:cs="Times New Roman"/>
        </w:rPr>
        <w:t xml:space="preserve">Bayer </w:t>
      </w:r>
      <w:r w:rsidRPr="00CE205B">
        <w:rPr>
          <w:rFonts w:ascii="Times New Roman" w:hAnsi="Times New Roman" w:cs="Times New Roman"/>
        </w:rPr>
        <w:t xml:space="preserve">Vietnam Company </w:t>
      </w:r>
      <w:r w:rsidR="00BD7848" w:rsidRPr="00CE205B">
        <w:rPr>
          <w:rFonts w:ascii="Times New Roman" w:hAnsi="Times New Roman" w:cs="Times New Roman"/>
        </w:rPr>
        <w:t xml:space="preserve">Limited (“Bayer Vietnam”) </w:t>
      </w:r>
      <w:r w:rsidR="00041521" w:rsidRPr="00CE205B">
        <w:rPr>
          <w:rFonts w:ascii="Times New Roman" w:hAnsi="Times New Roman" w:cs="Times New Roman"/>
        </w:rPr>
        <w:t xml:space="preserve">requesting </w:t>
      </w:r>
      <w:r w:rsidR="0058531F">
        <w:rPr>
          <w:rFonts w:ascii="Times New Roman" w:hAnsi="Times New Roman" w:cs="Times New Roman"/>
        </w:rPr>
        <w:t xml:space="preserve">for guidance on </w:t>
      </w:r>
      <w:r w:rsidR="0082083D" w:rsidRPr="00CE205B">
        <w:rPr>
          <w:rFonts w:ascii="Times New Roman" w:hAnsi="Times New Roman" w:cs="Times New Roman"/>
        </w:rPr>
        <w:t xml:space="preserve">permanent establishment </w:t>
      </w:r>
      <w:r w:rsidR="0058531F">
        <w:rPr>
          <w:rFonts w:ascii="Times New Roman" w:hAnsi="Times New Roman" w:cs="Times New Roman"/>
        </w:rPr>
        <w:t xml:space="preserve">(“PE”), which was </w:t>
      </w:r>
      <w:r w:rsidR="00554EFF" w:rsidRPr="00CE205B">
        <w:rPr>
          <w:rFonts w:ascii="Times New Roman" w:hAnsi="Times New Roman" w:cs="Times New Roman"/>
        </w:rPr>
        <w:t xml:space="preserve">transferred and assigned by </w:t>
      </w:r>
      <w:r w:rsidR="0058531F">
        <w:rPr>
          <w:rFonts w:ascii="Times New Roman" w:hAnsi="Times New Roman" w:cs="Times New Roman"/>
        </w:rPr>
        <w:t>the Ministry of finance (“</w:t>
      </w:r>
      <w:r w:rsidR="00554EFF" w:rsidRPr="00CE205B">
        <w:rPr>
          <w:rFonts w:ascii="Times New Roman" w:hAnsi="Times New Roman" w:cs="Times New Roman"/>
        </w:rPr>
        <w:t>MoF</w:t>
      </w:r>
      <w:r w:rsidR="0058531F">
        <w:rPr>
          <w:rFonts w:ascii="Times New Roman" w:hAnsi="Times New Roman" w:cs="Times New Roman"/>
        </w:rPr>
        <w:t>”)</w:t>
      </w:r>
      <w:r w:rsidR="00554EFF" w:rsidRPr="00CE205B">
        <w:rPr>
          <w:rFonts w:ascii="Times New Roman" w:hAnsi="Times New Roman" w:cs="Times New Roman"/>
        </w:rPr>
        <w:t xml:space="preserve"> to resolve the issue. </w:t>
      </w:r>
      <w:r w:rsidR="0058531F">
        <w:rPr>
          <w:rFonts w:ascii="Times New Roman" w:hAnsi="Times New Roman" w:cs="Times New Roman"/>
        </w:rPr>
        <w:t>In this r</w:t>
      </w:r>
      <w:r w:rsidR="00554EFF" w:rsidRPr="00CE205B">
        <w:rPr>
          <w:rFonts w:ascii="Times New Roman" w:hAnsi="Times New Roman" w:cs="Times New Roman"/>
        </w:rPr>
        <w:t>egard,</w:t>
      </w:r>
      <w:r w:rsidR="009C086D" w:rsidRPr="00CE205B">
        <w:rPr>
          <w:rFonts w:ascii="Times New Roman" w:hAnsi="Times New Roman" w:cs="Times New Roman"/>
        </w:rPr>
        <w:t xml:space="preserve"> GDT has the following opinions:</w:t>
      </w:r>
    </w:p>
    <w:p w:rsidR="00780318" w:rsidRPr="00244DFE" w:rsidRDefault="009C086D" w:rsidP="00D74B72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</w:rPr>
      </w:pPr>
      <w:r w:rsidRPr="00244DFE">
        <w:rPr>
          <w:rFonts w:ascii="Times New Roman" w:hAnsi="Times New Roman" w:cs="Times New Roman"/>
          <w:b/>
        </w:rPr>
        <w:t>Regard</w:t>
      </w:r>
      <w:r w:rsidR="0058531F">
        <w:rPr>
          <w:rFonts w:ascii="Times New Roman" w:hAnsi="Times New Roman" w:cs="Times New Roman"/>
          <w:b/>
        </w:rPr>
        <w:t>ing</w:t>
      </w:r>
      <w:r w:rsidRPr="00244DFE">
        <w:rPr>
          <w:rFonts w:ascii="Times New Roman" w:hAnsi="Times New Roman" w:cs="Times New Roman"/>
          <w:b/>
        </w:rPr>
        <w:t xml:space="preserve"> the service provided by Bayer Vietnam</w:t>
      </w:r>
      <w:r w:rsidR="00780318" w:rsidRPr="00244DFE">
        <w:rPr>
          <w:rFonts w:ascii="Times New Roman" w:hAnsi="Times New Roman" w:cs="Times New Roman"/>
          <w:b/>
        </w:rPr>
        <w:t xml:space="preserve"> to Bayer Material Science Limited Company (“</w:t>
      </w:r>
      <w:r w:rsidR="00601871" w:rsidRPr="00244DFE">
        <w:rPr>
          <w:rFonts w:ascii="Times New Roman" w:hAnsi="Times New Roman" w:cs="Times New Roman"/>
          <w:b/>
        </w:rPr>
        <w:t xml:space="preserve">Bayer </w:t>
      </w:r>
      <w:r w:rsidR="00FF7684" w:rsidRPr="00244DFE">
        <w:rPr>
          <w:rFonts w:ascii="Times New Roman" w:hAnsi="Times New Roman" w:cs="Times New Roman"/>
          <w:b/>
        </w:rPr>
        <w:t>Hong Kong</w:t>
      </w:r>
      <w:r w:rsidR="00780318" w:rsidRPr="00244DFE">
        <w:rPr>
          <w:rFonts w:ascii="Times New Roman" w:hAnsi="Times New Roman" w:cs="Times New Roman"/>
          <w:b/>
        </w:rPr>
        <w:t>”)</w:t>
      </w:r>
    </w:p>
    <w:p w:rsidR="00825801" w:rsidRPr="00CE205B" w:rsidRDefault="00780318" w:rsidP="00CE205B">
      <w:pPr>
        <w:rPr>
          <w:rFonts w:ascii="Times New Roman" w:hAnsi="Times New Roman" w:cs="Times New Roman"/>
        </w:rPr>
      </w:pPr>
      <w:r w:rsidRPr="00CE205B">
        <w:rPr>
          <w:rFonts w:ascii="Times New Roman" w:hAnsi="Times New Roman" w:cs="Times New Roman"/>
        </w:rPr>
        <w:t xml:space="preserve">Based on </w:t>
      </w:r>
      <w:r w:rsidR="006A5E4E" w:rsidRPr="00CE205B">
        <w:rPr>
          <w:rFonts w:ascii="Times New Roman" w:hAnsi="Times New Roman" w:cs="Times New Roman"/>
        </w:rPr>
        <w:t xml:space="preserve">the </w:t>
      </w:r>
      <w:r w:rsidR="0058531F">
        <w:rPr>
          <w:rFonts w:ascii="Times New Roman" w:hAnsi="Times New Roman" w:cs="Times New Roman"/>
        </w:rPr>
        <w:t xml:space="preserve">first amended </w:t>
      </w:r>
      <w:r w:rsidRPr="00CE205B">
        <w:rPr>
          <w:rFonts w:ascii="Times New Roman" w:hAnsi="Times New Roman" w:cs="Times New Roman"/>
        </w:rPr>
        <w:t>Investment Certificate</w:t>
      </w:r>
      <w:r w:rsidR="006A5E4E" w:rsidRPr="00CE205B">
        <w:rPr>
          <w:rFonts w:ascii="Times New Roman" w:hAnsi="Times New Roman" w:cs="Times New Roman"/>
        </w:rPr>
        <w:t xml:space="preserve"> (“IC”)</w:t>
      </w:r>
      <w:r w:rsidRPr="00CE205B">
        <w:rPr>
          <w:rFonts w:ascii="Times New Roman" w:hAnsi="Times New Roman" w:cs="Times New Roman"/>
        </w:rPr>
        <w:t xml:space="preserve"> </w:t>
      </w:r>
      <w:r w:rsidR="006A5E4E" w:rsidRPr="00CE205B">
        <w:rPr>
          <w:rFonts w:ascii="Times New Roman" w:hAnsi="Times New Roman" w:cs="Times New Roman"/>
        </w:rPr>
        <w:t xml:space="preserve">No. 47202300017 dated 10 November 2006, one of </w:t>
      </w:r>
      <w:r w:rsidR="0058531F">
        <w:rPr>
          <w:rFonts w:ascii="Times New Roman" w:hAnsi="Times New Roman" w:cs="Times New Roman"/>
        </w:rPr>
        <w:t>the main business activities</w:t>
      </w:r>
      <w:r w:rsidR="006A5E4E" w:rsidRPr="00CE205B">
        <w:rPr>
          <w:rFonts w:ascii="Times New Roman" w:hAnsi="Times New Roman" w:cs="Times New Roman"/>
        </w:rPr>
        <w:t xml:space="preserve"> of Bayer Vietnam is </w:t>
      </w:r>
      <w:r w:rsidR="0058531F">
        <w:rPr>
          <w:rFonts w:ascii="Times New Roman" w:hAnsi="Times New Roman" w:cs="Times New Roman"/>
        </w:rPr>
        <w:t>b</w:t>
      </w:r>
      <w:r w:rsidR="006A5E4E" w:rsidRPr="00CE205B">
        <w:rPr>
          <w:rFonts w:ascii="Times New Roman" w:hAnsi="Times New Roman" w:cs="Times New Roman"/>
        </w:rPr>
        <w:t xml:space="preserve">usiness </w:t>
      </w:r>
      <w:r w:rsidR="0058531F">
        <w:rPr>
          <w:rFonts w:ascii="Times New Roman" w:hAnsi="Times New Roman" w:cs="Times New Roman"/>
        </w:rPr>
        <w:t>m</w:t>
      </w:r>
      <w:r w:rsidR="006A5E4E" w:rsidRPr="00CE205B">
        <w:rPr>
          <w:rFonts w:ascii="Times New Roman" w:hAnsi="Times New Roman" w:cs="Times New Roman"/>
        </w:rPr>
        <w:t xml:space="preserve">anagement </w:t>
      </w:r>
      <w:r w:rsidR="0058531F">
        <w:rPr>
          <w:rFonts w:ascii="Times New Roman" w:hAnsi="Times New Roman" w:cs="Times New Roman"/>
        </w:rPr>
        <w:t>c</w:t>
      </w:r>
      <w:r w:rsidR="006A5E4E" w:rsidRPr="00CE205B">
        <w:rPr>
          <w:rFonts w:ascii="Times New Roman" w:hAnsi="Times New Roman" w:cs="Times New Roman"/>
        </w:rPr>
        <w:t xml:space="preserve">onsulting – Code 7414 (including </w:t>
      </w:r>
      <w:r w:rsidR="0058531F">
        <w:rPr>
          <w:rFonts w:ascii="Times New Roman" w:hAnsi="Times New Roman" w:cs="Times New Roman"/>
        </w:rPr>
        <w:t>q</w:t>
      </w:r>
      <w:r w:rsidR="006A5E4E" w:rsidRPr="00CE205B">
        <w:rPr>
          <w:rFonts w:ascii="Times New Roman" w:hAnsi="Times New Roman" w:cs="Times New Roman"/>
        </w:rPr>
        <w:t xml:space="preserve">uality </w:t>
      </w:r>
      <w:r w:rsidR="0058531F">
        <w:rPr>
          <w:rFonts w:ascii="Times New Roman" w:hAnsi="Times New Roman" w:cs="Times New Roman"/>
        </w:rPr>
        <w:t>c</w:t>
      </w:r>
      <w:r w:rsidR="006A5E4E" w:rsidRPr="00CE205B">
        <w:rPr>
          <w:rFonts w:ascii="Times New Roman" w:hAnsi="Times New Roman" w:cs="Times New Roman"/>
        </w:rPr>
        <w:t xml:space="preserve">ontrol, </w:t>
      </w:r>
      <w:r w:rsidR="0058531F">
        <w:rPr>
          <w:rFonts w:ascii="Times New Roman" w:hAnsi="Times New Roman" w:cs="Times New Roman"/>
        </w:rPr>
        <w:t>m</w:t>
      </w:r>
      <w:r w:rsidR="006A5E4E" w:rsidRPr="00CE205B">
        <w:rPr>
          <w:rFonts w:ascii="Times New Roman" w:hAnsi="Times New Roman" w:cs="Times New Roman"/>
        </w:rPr>
        <w:t xml:space="preserve">arketing </w:t>
      </w:r>
      <w:r w:rsidR="0058531F">
        <w:rPr>
          <w:rFonts w:ascii="Times New Roman" w:hAnsi="Times New Roman" w:cs="Times New Roman"/>
        </w:rPr>
        <w:t>c</w:t>
      </w:r>
      <w:r w:rsidR="006A5E4E" w:rsidRPr="00CE205B">
        <w:rPr>
          <w:rFonts w:ascii="Times New Roman" w:hAnsi="Times New Roman" w:cs="Times New Roman"/>
        </w:rPr>
        <w:t xml:space="preserve">onsulting, </w:t>
      </w:r>
      <w:r w:rsidR="0058531F">
        <w:rPr>
          <w:rFonts w:ascii="Times New Roman" w:hAnsi="Times New Roman" w:cs="Times New Roman"/>
        </w:rPr>
        <w:t>s</w:t>
      </w:r>
      <w:r w:rsidR="006A5E4E" w:rsidRPr="00CE205B">
        <w:rPr>
          <w:rFonts w:ascii="Times New Roman" w:hAnsi="Times New Roman" w:cs="Times New Roman"/>
        </w:rPr>
        <w:t xml:space="preserve">elling and </w:t>
      </w:r>
      <w:r w:rsidR="0058531F">
        <w:rPr>
          <w:rFonts w:ascii="Times New Roman" w:hAnsi="Times New Roman" w:cs="Times New Roman"/>
        </w:rPr>
        <w:t>after-sales</w:t>
      </w:r>
      <w:r w:rsidR="006A5E4E" w:rsidRPr="00CE205B">
        <w:rPr>
          <w:rFonts w:ascii="Times New Roman" w:hAnsi="Times New Roman" w:cs="Times New Roman"/>
        </w:rPr>
        <w:t xml:space="preserve"> </w:t>
      </w:r>
      <w:r w:rsidR="0058531F">
        <w:rPr>
          <w:rFonts w:ascii="Times New Roman" w:hAnsi="Times New Roman" w:cs="Times New Roman"/>
        </w:rPr>
        <w:t>c</w:t>
      </w:r>
      <w:r w:rsidR="006A5E4E" w:rsidRPr="00CE205B">
        <w:rPr>
          <w:rFonts w:ascii="Times New Roman" w:hAnsi="Times New Roman" w:cs="Times New Roman"/>
        </w:rPr>
        <w:t xml:space="preserve">onsulting). Accordingly: </w:t>
      </w:r>
    </w:p>
    <w:p w:rsidR="006A5E4E" w:rsidRPr="00E27A6A" w:rsidRDefault="003C6C7A" w:rsidP="00E27A6A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i/>
        </w:rPr>
      </w:pPr>
      <w:r w:rsidRPr="00E27A6A">
        <w:rPr>
          <w:rFonts w:ascii="Times New Roman" w:hAnsi="Times New Roman" w:cs="Times New Roman"/>
          <w:i/>
        </w:rPr>
        <w:t>From the legal perspectives</w:t>
      </w:r>
      <w:r w:rsidR="006A5E4E" w:rsidRPr="00E27A6A">
        <w:rPr>
          <w:rFonts w:ascii="Times New Roman" w:hAnsi="Times New Roman" w:cs="Times New Roman"/>
          <w:i/>
        </w:rPr>
        <w:t>:</w:t>
      </w:r>
    </w:p>
    <w:p w:rsidR="006A5E4E" w:rsidRPr="00244DFE" w:rsidRDefault="003C6C7A" w:rsidP="00E27A6A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</w:t>
      </w:r>
      <w:r w:rsidR="006A5E4E" w:rsidRPr="00244DFE">
        <w:rPr>
          <w:rFonts w:ascii="Times New Roman" w:hAnsi="Times New Roman" w:cs="Times New Roman"/>
        </w:rPr>
        <w:t xml:space="preserve">cope </w:t>
      </w:r>
      <w:r>
        <w:rPr>
          <w:rFonts w:ascii="Times New Roman" w:hAnsi="Times New Roman" w:cs="Times New Roman"/>
        </w:rPr>
        <w:t>for b</w:t>
      </w:r>
      <w:r w:rsidR="006A5E4E" w:rsidRPr="00244DFE">
        <w:rPr>
          <w:rFonts w:ascii="Times New Roman" w:hAnsi="Times New Roman" w:cs="Times New Roman"/>
        </w:rPr>
        <w:t xml:space="preserve">usiness </w:t>
      </w:r>
      <w:r>
        <w:rPr>
          <w:rFonts w:ascii="Times New Roman" w:hAnsi="Times New Roman" w:cs="Times New Roman"/>
        </w:rPr>
        <w:t>m</w:t>
      </w:r>
      <w:r w:rsidR="006A5E4E" w:rsidRPr="00244DFE">
        <w:rPr>
          <w:rFonts w:ascii="Times New Roman" w:hAnsi="Times New Roman" w:cs="Times New Roman"/>
        </w:rPr>
        <w:t xml:space="preserve">anagement </w:t>
      </w:r>
      <w:r>
        <w:rPr>
          <w:rFonts w:ascii="Times New Roman" w:hAnsi="Times New Roman" w:cs="Times New Roman"/>
        </w:rPr>
        <w:t>c</w:t>
      </w:r>
      <w:r w:rsidR="006A5E4E" w:rsidRPr="00244DFE">
        <w:rPr>
          <w:rFonts w:ascii="Times New Roman" w:hAnsi="Times New Roman" w:cs="Times New Roman"/>
        </w:rPr>
        <w:t xml:space="preserve">onsulting </w:t>
      </w:r>
      <w:r>
        <w:rPr>
          <w:rFonts w:ascii="Times New Roman" w:hAnsi="Times New Roman" w:cs="Times New Roman"/>
        </w:rPr>
        <w:t xml:space="preserve">activities </w:t>
      </w:r>
      <w:r w:rsidR="006A5E4E" w:rsidRPr="00244DFE">
        <w:rPr>
          <w:rFonts w:ascii="Times New Roman" w:hAnsi="Times New Roman" w:cs="Times New Roman"/>
        </w:rPr>
        <w:t xml:space="preserve">specifically stipulated </w:t>
      </w:r>
      <w:r>
        <w:rPr>
          <w:rFonts w:ascii="Times New Roman" w:hAnsi="Times New Roman" w:cs="Times New Roman"/>
        </w:rPr>
        <w:t xml:space="preserve">under the </w:t>
      </w:r>
      <w:r w:rsidR="006A5E4E" w:rsidRPr="00244DFE">
        <w:rPr>
          <w:rFonts w:ascii="Times New Roman" w:hAnsi="Times New Roman" w:cs="Times New Roman"/>
        </w:rPr>
        <w:t xml:space="preserve">IC of Bayer Vietnam includes </w:t>
      </w:r>
      <w:r>
        <w:rPr>
          <w:rFonts w:ascii="Times New Roman" w:hAnsi="Times New Roman" w:cs="Times New Roman"/>
        </w:rPr>
        <w:t>three</w:t>
      </w:r>
      <w:r w:rsidR="006A5E4E" w:rsidRPr="00244DFE">
        <w:rPr>
          <w:rFonts w:ascii="Times New Roman" w:hAnsi="Times New Roman" w:cs="Times New Roman"/>
        </w:rPr>
        <w:t xml:space="preserve"> activities: </w:t>
      </w:r>
      <w:r>
        <w:rPr>
          <w:rFonts w:ascii="Times New Roman" w:hAnsi="Times New Roman" w:cs="Times New Roman"/>
        </w:rPr>
        <w:t>q</w:t>
      </w:r>
      <w:r w:rsidR="006A5E4E" w:rsidRPr="00244DFE">
        <w:rPr>
          <w:rFonts w:ascii="Times New Roman" w:hAnsi="Times New Roman" w:cs="Times New Roman"/>
        </w:rPr>
        <w:t xml:space="preserve">uality </w:t>
      </w:r>
      <w:r>
        <w:rPr>
          <w:rFonts w:ascii="Times New Roman" w:hAnsi="Times New Roman" w:cs="Times New Roman"/>
        </w:rPr>
        <w:t>c</w:t>
      </w:r>
      <w:r w:rsidR="006A5E4E" w:rsidRPr="00244DFE">
        <w:rPr>
          <w:rFonts w:ascii="Times New Roman" w:hAnsi="Times New Roman" w:cs="Times New Roman"/>
        </w:rPr>
        <w:t xml:space="preserve">ontrol, </w:t>
      </w:r>
      <w:r>
        <w:rPr>
          <w:rFonts w:ascii="Times New Roman" w:hAnsi="Times New Roman" w:cs="Times New Roman"/>
        </w:rPr>
        <w:t>m</w:t>
      </w:r>
      <w:r w:rsidR="006A5E4E" w:rsidRPr="00244DFE">
        <w:rPr>
          <w:rFonts w:ascii="Times New Roman" w:hAnsi="Times New Roman" w:cs="Times New Roman"/>
        </w:rPr>
        <w:t xml:space="preserve">arketing </w:t>
      </w:r>
      <w:r>
        <w:rPr>
          <w:rFonts w:ascii="Times New Roman" w:hAnsi="Times New Roman" w:cs="Times New Roman"/>
        </w:rPr>
        <w:t>c</w:t>
      </w:r>
      <w:r w:rsidR="006A5E4E" w:rsidRPr="00244DFE">
        <w:rPr>
          <w:rFonts w:ascii="Times New Roman" w:hAnsi="Times New Roman" w:cs="Times New Roman"/>
        </w:rPr>
        <w:t xml:space="preserve">onsulting, </w:t>
      </w:r>
      <w:r>
        <w:rPr>
          <w:rFonts w:ascii="Times New Roman" w:hAnsi="Times New Roman" w:cs="Times New Roman"/>
        </w:rPr>
        <w:t>s</w:t>
      </w:r>
      <w:r w:rsidR="006A5E4E" w:rsidRPr="00244DFE">
        <w:rPr>
          <w:rFonts w:ascii="Times New Roman" w:hAnsi="Times New Roman" w:cs="Times New Roman"/>
        </w:rPr>
        <w:t xml:space="preserve">elling and </w:t>
      </w:r>
      <w:r>
        <w:rPr>
          <w:rFonts w:ascii="Times New Roman" w:hAnsi="Times New Roman" w:cs="Times New Roman"/>
        </w:rPr>
        <w:t xml:space="preserve">after-sale consulting, which </w:t>
      </w:r>
      <w:r w:rsidR="006A5E4E" w:rsidRPr="00244DFE">
        <w:rPr>
          <w:rFonts w:ascii="Times New Roman" w:hAnsi="Times New Roman" w:cs="Times New Roman"/>
        </w:rPr>
        <w:t>does not include “</w:t>
      </w:r>
      <w:r w:rsidR="00E72A37" w:rsidRPr="00E72A37">
        <w:rPr>
          <w:rFonts w:ascii="Times New Roman" w:hAnsi="Times New Roman" w:cs="Times New Roman"/>
        </w:rPr>
        <w:t>delivering and notifying of purchase</w:t>
      </w:r>
      <w:r w:rsidR="00E72A37" w:rsidRPr="00E72A37">
        <w:rPr>
          <w:rFonts w:ascii="Times New Roman" w:hAnsi="Times New Roman" w:cs="Times New Roman"/>
        </w:rPr>
        <w:t xml:space="preserve"> </w:t>
      </w:r>
      <w:r w:rsidR="00E72A37" w:rsidRPr="00E72A37">
        <w:rPr>
          <w:rFonts w:ascii="Times New Roman" w:hAnsi="Times New Roman" w:cs="Times New Roman"/>
        </w:rPr>
        <w:t>orders or following up on debt payments</w:t>
      </w:r>
      <w:r w:rsidR="00E72A37" w:rsidRPr="00E72A37">
        <w:rPr>
          <w:rFonts w:ascii="Times New Roman" w:hAnsi="Times New Roman" w:cs="Times New Roman"/>
        </w:rPr>
        <w:t>”</w:t>
      </w:r>
      <w:r w:rsidR="00E72A37">
        <w:rPr>
          <w:rFonts w:ascii="Times New Roman" w:hAnsi="Times New Roman" w:cs="Times New Roman"/>
        </w:rPr>
        <w:t xml:space="preserve"> activities that</w:t>
      </w:r>
      <w:r w:rsidR="00FA1356" w:rsidRPr="00244DFE">
        <w:rPr>
          <w:rFonts w:ascii="Times New Roman" w:hAnsi="Times New Roman" w:cs="Times New Roman"/>
        </w:rPr>
        <w:t xml:space="preserve"> </w:t>
      </w:r>
      <w:r w:rsidR="00E72A37">
        <w:rPr>
          <w:rFonts w:ascii="Times New Roman" w:hAnsi="Times New Roman" w:cs="Times New Roman"/>
        </w:rPr>
        <w:t>Bayer Vietnam has</w:t>
      </w:r>
      <w:r w:rsidR="00FA1356" w:rsidRPr="00244DFE">
        <w:rPr>
          <w:rFonts w:ascii="Times New Roman" w:hAnsi="Times New Roman" w:cs="Times New Roman"/>
        </w:rPr>
        <w:t xml:space="preserve"> provided to Bayer </w:t>
      </w:r>
      <w:r w:rsidR="00E35BC2" w:rsidRPr="00244DFE">
        <w:rPr>
          <w:rFonts w:ascii="Times New Roman" w:hAnsi="Times New Roman" w:cs="Times New Roman"/>
        </w:rPr>
        <w:t>Hong Kong</w:t>
      </w:r>
      <w:r w:rsidR="00FA1356" w:rsidRPr="00244DFE">
        <w:rPr>
          <w:rFonts w:ascii="Times New Roman" w:hAnsi="Times New Roman" w:cs="Times New Roman"/>
        </w:rPr>
        <w:t>.</w:t>
      </w:r>
    </w:p>
    <w:p w:rsidR="00FA1356" w:rsidRPr="00244DFE" w:rsidRDefault="006350FD" w:rsidP="00E27A6A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Pursuant to the </w:t>
      </w:r>
      <w:r w:rsidR="00FA1356" w:rsidRPr="00244DFE">
        <w:rPr>
          <w:rFonts w:ascii="Times New Roman" w:hAnsi="Times New Roman" w:cs="Times New Roman"/>
        </w:rPr>
        <w:t>Joint Circular No. 07/2001/TTLT/</w:t>
      </w:r>
      <w:r>
        <w:rPr>
          <w:rFonts w:ascii="Times New Roman" w:hAnsi="Times New Roman" w:cs="Times New Roman"/>
        </w:rPr>
        <w:t>BKH-TCTK dated 01 November 2001</w:t>
      </w:r>
      <w:r w:rsidR="00FA1356" w:rsidRPr="00244D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investment c</w:t>
      </w:r>
      <w:r w:rsidR="00FA1356" w:rsidRPr="00244DFE">
        <w:rPr>
          <w:rFonts w:ascii="Times New Roman" w:hAnsi="Times New Roman" w:cs="Times New Roman"/>
        </w:rPr>
        <w:t xml:space="preserve">ode </w:t>
      </w:r>
      <w:r>
        <w:rPr>
          <w:rFonts w:ascii="Times New Roman" w:hAnsi="Times New Roman" w:cs="Times New Roman"/>
        </w:rPr>
        <w:t xml:space="preserve">No. </w:t>
      </w:r>
      <w:r w:rsidR="00FA1356" w:rsidRPr="00244DFE">
        <w:rPr>
          <w:rFonts w:ascii="Times New Roman" w:hAnsi="Times New Roman" w:cs="Times New Roman"/>
        </w:rPr>
        <w:t xml:space="preserve">7414 – Business </w:t>
      </w:r>
      <w:r>
        <w:rPr>
          <w:rFonts w:ascii="Times New Roman" w:hAnsi="Times New Roman" w:cs="Times New Roman"/>
        </w:rPr>
        <w:t>m</w:t>
      </w:r>
      <w:r w:rsidR="00FA1356" w:rsidRPr="00244DFE">
        <w:rPr>
          <w:rFonts w:ascii="Times New Roman" w:hAnsi="Times New Roman" w:cs="Times New Roman"/>
        </w:rPr>
        <w:t xml:space="preserve">anagement </w:t>
      </w:r>
      <w:r>
        <w:rPr>
          <w:rFonts w:ascii="Times New Roman" w:hAnsi="Times New Roman" w:cs="Times New Roman"/>
        </w:rPr>
        <w:t>c</w:t>
      </w:r>
      <w:r w:rsidR="00FA1356" w:rsidRPr="00244DFE">
        <w:rPr>
          <w:rFonts w:ascii="Times New Roman" w:hAnsi="Times New Roman" w:cs="Times New Roman"/>
        </w:rPr>
        <w:t xml:space="preserve">onsulting includes 08 </w:t>
      </w:r>
      <w:r w:rsidR="00FF7684">
        <w:rPr>
          <w:rFonts w:ascii="Times New Roman" w:hAnsi="Times New Roman" w:cs="Times New Roman"/>
        </w:rPr>
        <w:t>subordinating</w:t>
      </w:r>
      <w:r w:rsidR="00FF0DB6">
        <w:rPr>
          <w:rFonts w:ascii="Times New Roman" w:hAnsi="Times New Roman" w:cs="Times New Roman"/>
        </w:rPr>
        <w:t xml:space="preserve"> </w:t>
      </w:r>
      <w:r w:rsidR="00FA1356" w:rsidRPr="00244DFE">
        <w:rPr>
          <w:rFonts w:ascii="Times New Roman" w:hAnsi="Times New Roman" w:cs="Times New Roman"/>
        </w:rPr>
        <w:t>groups of consulting activities (</w:t>
      </w:r>
      <w:r w:rsidR="00FF0DB6">
        <w:rPr>
          <w:rFonts w:ascii="Times New Roman" w:hAnsi="Times New Roman" w:cs="Times New Roman"/>
        </w:rPr>
        <w:t xml:space="preserve">from </w:t>
      </w:r>
      <w:r w:rsidR="00FA1356" w:rsidRPr="00244DFE">
        <w:rPr>
          <w:rFonts w:ascii="Times New Roman" w:hAnsi="Times New Roman" w:cs="Times New Roman"/>
        </w:rPr>
        <w:t xml:space="preserve">71141 – 711410 to 71149-711490) from </w:t>
      </w:r>
      <w:r w:rsidR="00FF0DB6">
        <w:rPr>
          <w:rFonts w:ascii="Times New Roman" w:hAnsi="Times New Roman" w:cs="Times New Roman"/>
        </w:rPr>
        <w:t>m</w:t>
      </w:r>
      <w:r w:rsidR="00FA1356" w:rsidRPr="00244DFE">
        <w:rPr>
          <w:rFonts w:ascii="Times New Roman" w:hAnsi="Times New Roman" w:cs="Times New Roman"/>
        </w:rPr>
        <w:t xml:space="preserve">anagement consulting service to </w:t>
      </w:r>
      <w:r w:rsidR="00FF0DB6">
        <w:rPr>
          <w:rFonts w:ascii="Times New Roman" w:hAnsi="Times New Roman" w:cs="Times New Roman"/>
        </w:rPr>
        <w:t>o</w:t>
      </w:r>
      <w:r w:rsidR="00FA1356" w:rsidRPr="00244DFE">
        <w:rPr>
          <w:rFonts w:ascii="Times New Roman" w:hAnsi="Times New Roman" w:cs="Times New Roman"/>
        </w:rPr>
        <w:t xml:space="preserve">ther business management services. </w:t>
      </w:r>
      <w:r w:rsidR="00757334" w:rsidRPr="00244DFE">
        <w:rPr>
          <w:rFonts w:ascii="Times New Roman" w:hAnsi="Times New Roman" w:cs="Times New Roman"/>
        </w:rPr>
        <w:t xml:space="preserve">Among </w:t>
      </w:r>
      <w:r w:rsidR="00FF0DB6">
        <w:rPr>
          <w:rFonts w:ascii="Times New Roman" w:hAnsi="Times New Roman" w:cs="Times New Roman"/>
        </w:rPr>
        <w:t>of those</w:t>
      </w:r>
      <w:r w:rsidR="00757334" w:rsidRPr="00244DFE">
        <w:rPr>
          <w:rFonts w:ascii="Times New Roman" w:hAnsi="Times New Roman" w:cs="Times New Roman"/>
        </w:rPr>
        <w:t xml:space="preserve">, </w:t>
      </w:r>
      <w:r w:rsidR="00161608" w:rsidRPr="00244DFE">
        <w:rPr>
          <w:rFonts w:ascii="Times New Roman" w:hAnsi="Times New Roman" w:cs="Times New Roman"/>
        </w:rPr>
        <w:t xml:space="preserve">there </w:t>
      </w:r>
      <w:r w:rsidR="00FF0DB6">
        <w:rPr>
          <w:rFonts w:ascii="Times New Roman" w:hAnsi="Times New Roman" w:cs="Times New Roman"/>
        </w:rPr>
        <w:t>is no provision</w:t>
      </w:r>
      <w:r w:rsidR="00161608" w:rsidRPr="00244DFE">
        <w:rPr>
          <w:rFonts w:ascii="Times New Roman" w:hAnsi="Times New Roman" w:cs="Times New Roman"/>
        </w:rPr>
        <w:t xml:space="preserve"> on </w:t>
      </w:r>
      <w:r w:rsidR="00734C98" w:rsidRPr="00244DFE">
        <w:rPr>
          <w:rFonts w:ascii="Times New Roman" w:hAnsi="Times New Roman" w:cs="Times New Roman"/>
        </w:rPr>
        <w:t>“</w:t>
      </w:r>
      <w:r w:rsidR="00734C98" w:rsidRPr="00E72A37">
        <w:rPr>
          <w:rFonts w:ascii="Times New Roman" w:hAnsi="Times New Roman" w:cs="Times New Roman"/>
        </w:rPr>
        <w:t>delivering and notifying of purchase orders or following up on debt payments”</w:t>
      </w:r>
      <w:r w:rsidR="00734C98">
        <w:rPr>
          <w:rFonts w:ascii="Times New Roman" w:hAnsi="Times New Roman" w:cs="Times New Roman"/>
        </w:rPr>
        <w:t xml:space="preserve"> activities that</w:t>
      </w:r>
      <w:r w:rsidR="00734C98" w:rsidRPr="00244DFE">
        <w:rPr>
          <w:rFonts w:ascii="Times New Roman" w:hAnsi="Times New Roman" w:cs="Times New Roman"/>
        </w:rPr>
        <w:t xml:space="preserve"> </w:t>
      </w:r>
      <w:r w:rsidR="00734C98">
        <w:rPr>
          <w:rFonts w:ascii="Times New Roman" w:hAnsi="Times New Roman" w:cs="Times New Roman"/>
        </w:rPr>
        <w:t>Bayer Vietnam has</w:t>
      </w:r>
      <w:r w:rsidR="00734C98" w:rsidRPr="00244DFE">
        <w:rPr>
          <w:rFonts w:ascii="Times New Roman" w:hAnsi="Times New Roman" w:cs="Times New Roman"/>
        </w:rPr>
        <w:t xml:space="preserve"> provided to Bayer Hong Kong.</w:t>
      </w:r>
    </w:p>
    <w:p w:rsidR="00161608" w:rsidRPr="00244DFE" w:rsidRDefault="00435BB2" w:rsidP="00E27A6A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643951">
        <w:rPr>
          <w:rFonts w:ascii="Times New Roman" w:hAnsi="Times New Roman" w:cs="Times New Roman"/>
        </w:rPr>
        <w:t xml:space="preserve">he </w:t>
      </w:r>
      <w:r w:rsidR="00161608" w:rsidRPr="00244DFE">
        <w:rPr>
          <w:rFonts w:ascii="Times New Roman" w:hAnsi="Times New Roman" w:cs="Times New Roman"/>
        </w:rPr>
        <w:t xml:space="preserve">Decision No. 337/QH-BKH dated 10 April 2007 and </w:t>
      </w:r>
      <w:r w:rsidR="00643951">
        <w:rPr>
          <w:rFonts w:ascii="Times New Roman" w:hAnsi="Times New Roman" w:cs="Times New Roman"/>
        </w:rPr>
        <w:t xml:space="preserve">Central Product Classification </w:t>
      </w:r>
      <w:r w:rsidR="00161608" w:rsidRPr="00244DFE">
        <w:rPr>
          <w:rFonts w:ascii="Times New Roman" w:hAnsi="Times New Roman" w:cs="Times New Roman"/>
        </w:rPr>
        <w:t>(CPC Ver.1)</w:t>
      </w:r>
      <w:r w:rsidR="00643951">
        <w:rPr>
          <w:rFonts w:ascii="Times New Roman" w:hAnsi="Times New Roman" w:cs="Times New Roman"/>
        </w:rPr>
        <w:t xml:space="preserve"> providing respective guidance </w:t>
      </w:r>
      <w:r w:rsidR="00161608" w:rsidRPr="00244DFE">
        <w:rPr>
          <w:rFonts w:ascii="Times New Roman" w:hAnsi="Times New Roman" w:cs="Times New Roman"/>
        </w:rPr>
        <w:t xml:space="preserve">on </w:t>
      </w:r>
      <w:r w:rsidR="00643951">
        <w:rPr>
          <w:rFonts w:ascii="Times New Roman" w:hAnsi="Times New Roman" w:cs="Times New Roman"/>
        </w:rPr>
        <w:t xml:space="preserve">the investment </w:t>
      </w:r>
      <w:r w:rsidR="00161608" w:rsidRPr="00244DFE">
        <w:rPr>
          <w:rFonts w:ascii="Times New Roman" w:hAnsi="Times New Roman" w:cs="Times New Roman"/>
        </w:rPr>
        <w:t xml:space="preserve">code </w:t>
      </w:r>
      <w:r w:rsidR="00643951">
        <w:rPr>
          <w:rFonts w:ascii="Times New Roman" w:hAnsi="Times New Roman" w:cs="Times New Roman"/>
        </w:rPr>
        <w:t>70200</w:t>
      </w:r>
      <w:r w:rsidR="00161608" w:rsidRPr="00244DFE">
        <w:rPr>
          <w:rFonts w:ascii="Times New Roman" w:hAnsi="Times New Roman" w:cs="Times New Roman"/>
        </w:rPr>
        <w:t xml:space="preserve"> and 86503</w:t>
      </w:r>
      <w:r w:rsidR="00643951">
        <w:rPr>
          <w:rFonts w:ascii="Times New Roman" w:hAnsi="Times New Roman" w:cs="Times New Roman"/>
        </w:rPr>
        <w:t xml:space="preserve"> do</w:t>
      </w:r>
      <w:r w:rsidR="00161608" w:rsidRPr="00244DFE">
        <w:rPr>
          <w:rFonts w:ascii="Times New Roman" w:hAnsi="Times New Roman" w:cs="Times New Roman"/>
        </w:rPr>
        <w:t xml:space="preserve"> not </w:t>
      </w:r>
      <w:r>
        <w:rPr>
          <w:rFonts w:ascii="Times New Roman" w:hAnsi="Times New Roman" w:cs="Times New Roman"/>
        </w:rPr>
        <w:t xml:space="preserve">provide guidance on the investment </w:t>
      </w:r>
      <w:r w:rsidR="00161608" w:rsidRPr="00244DFE">
        <w:rPr>
          <w:rFonts w:ascii="Times New Roman" w:hAnsi="Times New Roman" w:cs="Times New Roman"/>
        </w:rPr>
        <w:t xml:space="preserve">code 7414 as </w:t>
      </w:r>
      <w:r w:rsidR="003C1F36">
        <w:rPr>
          <w:rFonts w:ascii="Times New Roman" w:hAnsi="Times New Roman" w:cs="Times New Roman"/>
        </w:rPr>
        <w:t xml:space="preserve">stated under </w:t>
      </w:r>
      <w:r w:rsidR="00161608" w:rsidRPr="00244DFE">
        <w:rPr>
          <w:rFonts w:ascii="Times New Roman" w:hAnsi="Times New Roman" w:cs="Times New Roman"/>
        </w:rPr>
        <w:t>Bayer Vietnam</w:t>
      </w:r>
      <w:r>
        <w:rPr>
          <w:rFonts w:ascii="Times New Roman" w:hAnsi="Times New Roman" w:cs="Times New Roman"/>
        </w:rPr>
        <w:t xml:space="preserve">’s IC. </w:t>
      </w:r>
    </w:p>
    <w:p w:rsidR="00161608" w:rsidRPr="00E27A6A" w:rsidRDefault="005337F2" w:rsidP="00E27A6A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i/>
        </w:rPr>
      </w:pPr>
      <w:r w:rsidRPr="00E27A6A">
        <w:rPr>
          <w:rFonts w:ascii="Times New Roman" w:hAnsi="Times New Roman" w:cs="Times New Roman"/>
          <w:i/>
        </w:rPr>
        <w:t xml:space="preserve">From the </w:t>
      </w:r>
      <w:r w:rsidR="00161608" w:rsidRPr="00E27A6A">
        <w:rPr>
          <w:rFonts w:ascii="Times New Roman" w:hAnsi="Times New Roman" w:cs="Times New Roman"/>
          <w:i/>
        </w:rPr>
        <w:t xml:space="preserve">economic </w:t>
      </w:r>
      <w:r w:rsidRPr="00E27A6A">
        <w:rPr>
          <w:rFonts w:ascii="Times New Roman" w:hAnsi="Times New Roman" w:cs="Times New Roman"/>
          <w:i/>
        </w:rPr>
        <w:t>perspective</w:t>
      </w:r>
      <w:r w:rsidR="003B23C8">
        <w:rPr>
          <w:rFonts w:ascii="Times New Roman" w:hAnsi="Times New Roman" w:cs="Times New Roman"/>
          <w:i/>
        </w:rPr>
        <w:t>s</w:t>
      </w:r>
      <w:r w:rsidR="00161608" w:rsidRPr="00E27A6A">
        <w:rPr>
          <w:rFonts w:ascii="Times New Roman" w:hAnsi="Times New Roman" w:cs="Times New Roman"/>
          <w:i/>
        </w:rPr>
        <w:t>:</w:t>
      </w:r>
    </w:p>
    <w:p w:rsidR="00292C3D" w:rsidRPr="00244DFE" w:rsidRDefault="00161608" w:rsidP="00E27A6A">
      <w:pPr>
        <w:pStyle w:val="ListParagraph"/>
        <w:ind w:left="360"/>
        <w:rPr>
          <w:rFonts w:ascii="Times New Roman" w:hAnsi="Times New Roman" w:cs="Times New Roman"/>
        </w:rPr>
      </w:pPr>
      <w:r w:rsidRPr="00244DFE">
        <w:rPr>
          <w:rFonts w:ascii="Times New Roman" w:hAnsi="Times New Roman" w:cs="Times New Roman"/>
        </w:rPr>
        <w:t xml:space="preserve">In case </w:t>
      </w:r>
      <w:r w:rsidR="00302B90">
        <w:rPr>
          <w:rFonts w:ascii="Times New Roman" w:hAnsi="Times New Roman" w:cs="Times New Roman"/>
        </w:rPr>
        <w:t>“</w:t>
      </w:r>
      <w:r w:rsidR="00302B90" w:rsidRPr="00E72A37">
        <w:rPr>
          <w:rFonts w:ascii="Times New Roman" w:hAnsi="Times New Roman" w:cs="Times New Roman"/>
        </w:rPr>
        <w:t>delivering and notifying of purchase orders or following up on debt payments</w:t>
      </w:r>
      <w:r w:rsidR="00302B90">
        <w:rPr>
          <w:rFonts w:ascii="Times New Roman" w:hAnsi="Times New Roman" w:cs="Times New Roman"/>
        </w:rPr>
        <w:t xml:space="preserve">” activities is provided to Bayer Hong Kong as a normal legal activities of Bayer Vietnam, from the economic perspective, those activities are considered as a </w:t>
      </w:r>
      <w:r w:rsidR="009F5EA3" w:rsidRPr="00244DFE">
        <w:rPr>
          <w:rFonts w:ascii="Times New Roman" w:hAnsi="Times New Roman" w:cs="Times New Roman"/>
        </w:rPr>
        <w:t xml:space="preserve">part of </w:t>
      </w:r>
      <w:r w:rsidR="00302B90">
        <w:rPr>
          <w:rFonts w:ascii="Times New Roman" w:hAnsi="Times New Roman" w:cs="Times New Roman"/>
        </w:rPr>
        <w:t xml:space="preserve">the </w:t>
      </w:r>
      <w:r w:rsidR="009F5EA3" w:rsidRPr="00244DFE">
        <w:rPr>
          <w:rFonts w:ascii="Times New Roman" w:hAnsi="Times New Roman" w:cs="Times New Roman"/>
        </w:rPr>
        <w:t>routine business activities</w:t>
      </w:r>
      <w:r w:rsidR="0097389F" w:rsidRPr="00244DFE">
        <w:rPr>
          <w:rFonts w:ascii="Times New Roman" w:hAnsi="Times New Roman" w:cs="Times New Roman"/>
        </w:rPr>
        <w:t xml:space="preserve"> of Bayer Hong Kong in Vietnam, and </w:t>
      </w:r>
      <w:r w:rsidR="00302B90">
        <w:rPr>
          <w:rFonts w:ascii="Times New Roman" w:hAnsi="Times New Roman" w:cs="Times New Roman"/>
        </w:rPr>
        <w:t xml:space="preserve">is </w:t>
      </w:r>
      <w:r w:rsidR="0097389F" w:rsidRPr="00244DFE">
        <w:rPr>
          <w:rFonts w:ascii="Times New Roman" w:hAnsi="Times New Roman" w:cs="Times New Roman"/>
        </w:rPr>
        <w:t xml:space="preserve">not </w:t>
      </w:r>
      <w:r w:rsidR="00302B90">
        <w:rPr>
          <w:rFonts w:ascii="Times New Roman" w:hAnsi="Times New Roman" w:cs="Times New Roman"/>
        </w:rPr>
        <w:t xml:space="preserve">considered as </w:t>
      </w:r>
      <w:r w:rsidR="009B10C3">
        <w:rPr>
          <w:rFonts w:ascii="Times New Roman" w:hAnsi="Times New Roman" w:cs="Times New Roman"/>
        </w:rPr>
        <w:t xml:space="preserve">a </w:t>
      </w:r>
      <w:r w:rsidR="009B10C3" w:rsidRPr="009B10C3">
        <w:rPr>
          <w:rFonts w:ascii="Times New Roman" w:hAnsi="Times New Roman" w:cs="Times New Roman"/>
        </w:rPr>
        <w:t>preparatory or auxiliary</w:t>
      </w:r>
      <w:r w:rsidR="009B10C3" w:rsidRPr="009B10C3">
        <w:rPr>
          <w:rFonts w:ascii="Times New Roman" w:hAnsi="Times New Roman" w:cs="Times New Roman"/>
        </w:rPr>
        <w:t xml:space="preserve"> activity for </w:t>
      </w:r>
      <w:r w:rsidR="0097389F" w:rsidRPr="00244DFE">
        <w:rPr>
          <w:rFonts w:ascii="Times New Roman" w:hAnsi="Times New Roman" w:cs="Times New Roman"/>
        </w:rPr>
        <w:t>Bayer Hong Kong.</w:t>
      </w:r>
    </w:p>
    <w:p w:rsidR="00D4716E" w:rsidRPr="00CE205B" w:rsidRDefault="008241F3" w:rsidP="00CE2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light of the above</w:t>
      </w:r>
      <w:r w:rsidR="00292C3D" w:rsidRPr="00CE205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pursuant to Clause </w:t>
      </w:r>
      <w:r w:rsidR="00292C3D" w:rsidRPr="00CE205B">
        <w:rPr>
          <w:rFonts w:ascii="Times New Roman" w:hAnsi="Times New Roman" w:cs="Times New Roman"/>
        </w:rPr>
        <w:t>5, Article 5</w:t>
      </w:r>
      <w:r>
        <w:rPr>
          <w:rFonts w:ascii="Times New Roman" w:hAnsi="Times New Roman" w:cs="Times New Roman"/>
        </w:rPr>
        <w:t xml:space="preserve"> of the </w:t>
      </w:r>
      <w:r w:rsidR="00292C3D" w:rsidRPr="00CE205B">
        <w:rPr>
          <w:rFonts w:ascii="Times New Roman" w:hAnsi="Times New Roman" w:cs="Times New Roman"/>
        </w:rPr>
        <w:t xml:space="preserve">Double Tax Agreement between Vietnam and </w:t>
      </w:r>
      <w:r w:rsidR="009F5EA3" w:rsidRPr="00CE205B">
        <w:rPr>
          <w:rFonts w:ascii="Times New Roman" w:hAnsi="Times New Roman" w:cs="Times New Roman"/>
        </w:rPr>
        <w:t xml:space="preserve"> </w:t>
      </w:r>
      <w:r w:rsidR="00E35BC2" w:rsidRPr="00CE205B">
        <w:rPr>
          <w:rFonts w:ascii="Times New Roman" w:hAnsi="Times New Roman" w:cs="Times New Roman"/>
        </w:rPr>
        <w:t>Hong Kong</w:t>
      </w:r>
      <w:r w:rsidR="00292C3D" w:rsidRPr="00CE205B">
        <w:rPr>
          <w:rFonts w:ascii="Times New Roman" w:hAnsi="Times New Roman" w:cs="Times New Roman"/>
        </w:rPr>
        <w:t xml:space="preserve"> (“</w:t>
      </w:r>
      <w:r>
        <w:rPr>
          <w:rFonts w:ascii="Times New Roman" w:hAnsi="Times New Roman" w:cs="Times New Roman"/>
        </w:rPr>
        <w:t>Vietnam – Hong Kong DTA</w:t>
      </w:r>
      <w:r w:rsidR="00292C3D" w:rsidRPr="00CE205B">
        <w:rPr>
          <w:rFonts w:ascii="Times New Roman" w:hAnsi="Times New Roman" w:cs="Times New Roman"/>
        </w:rPr>
        <w:t>”), Bayer Vietnam has establish</w:t>
      </w:r>
      <w:r w:rsidR="003F241E">
        <w:rPr>
          <w:rFonts w:ascii="Times New Roman" w:hAnsi="Times New Roman" w:cs="Times New Roman"/>
        </w:rPr>
        <w:t>ed</w:t>
      </w:r>
      <w:r w:rsidR="00292C3D" w:rsidRPr="00CE205B">
        <w:rPr>
          <w:rFonts w:ascii="Times New Roman" w:hAnsi="Times New Roman" w:cs="Times New Roman"/>
        </w:rPr>
        <w:t xml:space="preserve"> a representative relationship with Bayer </w:t>
      </w:r>
      <w:r w:rsidR="00E35BC2" w:rsidRPr="00CE205B">
        <w:rPr>
          <w:rFonts w:ascii="Times New Roman" w:hAnsi="Times New Roman" w:cs="Times New Roman"/>
        </w:rPr>
        <w:t>Hong Kong</w:t>
      </w:r>
      <w:r w:rsidR="00292C3D" w:rsidRPr="00CE205B">
        <w:rPr>
          <w:rFonts w:ascii="Times New Roman" w:hAnsi="Times New Roman" w:cs="Times New Roman"/>
        </w:rPr>
        <w:t xml:space="preserve"> to implement a part of Bayer </w:t>
      </w:r>
      <w:r w:rsidR="00E35BC2" w:rsidRPr="00CE205B">
        <w:rPr>
          <w:rFonts w:ascii="Times New Roman" w:hAnsi="Times New Roman" w:cs="Times New Roman"/>
        </w:rPr>
        <w:t>Hong Kong’s</w:t>
      </w:r>
      <w:r w:rsidR="00292C3D" w:rsidRPr="00CE205B">
        <w:rPr>
          <w:rFonts w:ascii="Times New Roman" w:hAnsi="Times New Roman" w:cs="Times New Roman"/>
        </w:rPr>
        <w:t xml:space="preserve"> business a</w:t>
      </w:r>
      <w:r w:rsidR="003F241E">
        <w:rPr>
          <w:rFonts w:ascii="Times New Roman" w:hAnsi="Times New Roman" w:cs="Times New Roman"/>
        </w:rPr>
        <w:t>ctivities in Vietnam and therefore</w:t>
      </w:r>
      <w:r w:rsidR="00292C3D" w:rsidRPr="00CE205B">
        <w:rPr>
          <w:rFonts w:ascii="Times New Roman" w:hAnsi="Times New Roman" w:cs="Times New Roman"/>
        </w:rPr>
        <w:t xml:space="preserve">, </w:t>
      </w:r>
      <w:r w:rsidR="003F241E">
        <w:rPr>
          <w:rFonts w:ascii="Times New Roman" w:hAnsi="Times New Roman" w:cs="Times New Roman"/>
        </w:rPr>
        <w:t xml:space="preserve">has constituted </w:t>
      </w:r>
      <w:r w:rsidR="00292C3D" w:rsidRPr="00CE205B">
        <w:rPr>
          <w:rFonts w:ascii="Times New Roman" w:hAnsi="Times New Roman" w:cs="Times New Roman"/>
        </w:rPr>
        <w:t xml:space="preserve">a PE of Bayer </w:t>
      </w:r>
      <w:r w:rsidR="00E35BC2" w:rsidRPr="00CE205B">
        <w:rPr>
          <w:rFonts w:ascii="Times New Roman" w:hAnsi="Times New Roman" w:cs="Times New Roman"/>
        </w:rPr>
        <w:t>Hong Kong</w:t>
      </w:r>
      <w:r w:rsidR="00292C3D" w:rsidRPr="00CE205B">
        <w:rPr>
          <w:rFonts w:ascii="Times New Roman" w:hAnsi="Times New Roman" w:cs="Times New Roman"/>
        </w:rPr>
        <w:t xml:space="preserve"> in Vietnam.</w:t>
      </w:r>
    </w:p>
    <w:p w:rsidR="00D4716E" w:rsidRPr="00244DFE" w:rsidRDefault="00D4716E" w:rsidP="00D74B72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</w:rPr>
      </w:pPr>
      <w:r w:rsidRPr="00244DFE">
        <w:rPr>
          <w:rFonts w:ascii="Times New Roman" w:hAnsi="Times New Roman" w:cs="Times New Roman"/>
          <w:b/>
        </w:rPr>
        <w:lastRenderedPageBreak/>
        <w:t>Regarding</w:t>
      </w:r>
      <w:r w:rsidR="00532655">
        <w:rPr>
          <w:rFonts w:ascii="Times New Roman" w:hAnsi="Times New Roman" w:cs="Times New Roman"/>
          <w:b/>
        </w:rPr>
        <w:t xml:space="preserve"> the fact that </w:t>
      </w:r>
      <w:r w:rsidRPr="00244DFE">
        <w:rPr>
          <w:rFonts w:ascii="Times New Roman" w:hAnsi="Times New Roman" w:cs="Times New Roman"/>
          <w:b/>
        </w:rPr>
        <w:t xml:space="preserve">Bayer </w:t>
      </w:r>
      <w:r w:rsidR="00E35BC2" w:rsidRPr="00244DFE">
        <w:rPr>
          <w:rFonts w:ascii="Times New Roman" w:hAnsi="Times New Roman" w:cs="Times New Roman"/>
          <w:b/>
        </w:rPr>
        <w:t>Hong Kong</w:t>
      </w:r>
      <w:r w:rsidR="00532655">
        <w:rPr>
          <w:rFonts w:ascii="Times New Roman" w:hAnsi="Times New Roman" w:cs="Times New Roman"/>
          <w:b/>
        </w:rPr>
        <w:t xml:space="preserve"> holds the</w:t>
      </w:r>
      <w:r w:rsidRPr="00244DFE">
        <w:rPr>
          <w:rFonts w:ascii="Times New Roman" w:hAnsi="Times New Roman" w:cs="Times New Roman"/>
          <w:b/>
        </w:rPr>
        <w:t xml:space="preserve"> </w:t>
      </w:r>
      <w:r w:rsidR="00532655">
        <w:rPr>
          <w:rFonts w:ascii="Times New Roman" w:hAnsi="Times New Roman" w:cs="Times New Roman"/>
          <w:b/>
        </w:rPr>
        <w:t xml:space="preserve">right to </w:t>
      </w:r>
      <w:r w:rsidRPr="00244DFE">
        <w:rPr>
          <w:rFonts w:ascii="Times New Roman" w:hAnsi="Times New Roman" w:cs="Times New Roman"/>
          <w:b/>
        </w:rPr>
        <w:t xml:space="preserve">control </w:t>
      </w:r>
      <w:r w:rsidR="00532655">
        <w:rPr>
          <w:rFonts w:ascii="Times New Roman" w:hAnsi="Times New Roman" w:cs="Times New Roman"/>
          <w:b/>
        </w:rPr>
        <w:t xml:space="preserve">Bayer Vietnam’s accounting </w:t>
      </w:r>
      <w:r w:rsidRPr="00244DFE">
        <w:rPr>
          <w:rFonts w:ascii="Times New Roman" w:hAnsi="Times New Roman" w:cs="Times New Roman"/>
          <w:b/>
        </w:rPr>
        <w:t>books and records</w:t>
      </w:r>
    </w:p>
    <w:p w:rsidR="0013356E" w:rsidRDefault="00D4716E" w:rsidP="00CE205B">
      <w:pPr>
        <w:rPr>
          <w:rFonts w:ascii="Times New Roman" w:hAnsi="Times New Roman" w:cs="Times New Roman"/>
        </w:rPr>
      </w:pPr>
      <w:r w:rsidRPr="00CE205B">
        <w:rPr>
          <w:rFonts w:ascii="Times New Roman" w:hAnsi="Times New Roman" w:cs="Times New Roman"/>
        </w:rPr>
        <w:t xml:space="preserve">Article III and Annex D of the </w:t>
      </w:r>
      <w:r w:rsidR="00391200">
        <w:rPr>
          <w:rFonts w:ascii="Times New Roman" w:hAnsi="Times New Roman" w:cs="Times New Roman"/>
        </w:rPr>
        <w:t>S</w:t>
      </w:r>
      <w:r w:rsidRPr="00CE205B">
        <w:rPr>
          <w:rFonts w:ascii="Times New Roman" w:hAnsi="Times New Roman" w:cs="Times New Roman"/>
        </w:rPr>
        <w:t xml:space="preserve">ales </w:t>
      </w:r>
      <w:r w:rsidR="00391200">
        <w:rPr>
          <w:rFonts w:ascii="Times New Roman" w:hAnsi="Times New Roman" w:cs="Times New Roman"/>
        </w:rPr>
        <w:t xml:space="preserve">support </w:t>
      </w:r>
      <w:r w:rsidRPr="00CE205B">
        <w:rPr>
          <w:rFonts w:ascii="Times New Roman" w:hAnsi="Times New Roman" w:cs="Times New Roman"/>
        </w:rPr>
        <w:t xml:space="preserve">and marketing contract between Bayer Vietnam and Bayer </w:t>
      </w:r>
      <w:r w:rsidR="00E35BC2" w:rsidRPr="00CE205B">
        <w:rPr>
          <w:rFonts w:ascii="Times New Roman" w:hAnsi="Times New Roman" w:cs="Times New Roman"/>
        </w:rPr>
        <w:t>Hong Kong</w:t>
      </w:r>
      <w:r w:rsidRPr="00CE205B">
        <w:rPr>
          <w:rFonts w:ascii="Times New Roman" w:hAnsi="Times New Roman" w:cs="Times New Roman"/>
        </w:rPr>
        <w:t xml:space="preserve"> </w:t>
      </w:r>
      <w:r w:rsidR="00FF7684">
        <w:rPr>
          <w:rFonts w:ascii="Times New Roman" w:hAnsi="Times New Roman" w:cs="Times New Roman"/>
        </w:rPr>
        <w:t>promulgate</w:t>
      </w:r>
      <w:r w:rsidR="00391200">
        <w:rPr>
          <w:rFonts w:ascii="Times New Roman" w:hAnsi="Times New Roman" w:cs="Times New Roman"/>
        </w:rPr>
        <w:t xml:space="preserve">s </w:t>
      </w:r>
      <w:r w:rsidRPr="00CE205B">
        <w:rPr>
          <w:rFonts w:ascii="Times New Roman" w:hAnsi="Times New Roman" w:cs="Times New Roman"/>
        </w:rPr>
        <w:t xml:space="preserve">on the </w:t>
      </w:r>
      <w:r w:rsidR="00391200">
        <w:rPr>
          <w:rFonts w:ascii="Times New Roman" w:hAnsi="Times New Roman" w:cs="Times New Roman"/>
        </w:rPr>
        <w:t>Account b</w:t>
      </w:r>
      <w:r w:rsidRPr="00CE205B">
        <w:rPr>
          <w:rFonts w:ascii="Times New Roman" w:hAnsi="Times New Roman" w:cs="Times New Roman"/>
        </w:rPr>
        <w:t>ooks and records,</w:t>
      </w:r>
      <w:r w:rsidR="00391200">
        <w:rPr>
          <w:rFonts w:ascii="Times New Roman" w:hAnsi="Times New Roman" w:cs="Times New Roman"/>
        </w:rPr>
        <w:t xml:space="preserve"> and the method to determine </w:t>
      </w:r>
      <w:r w:rsidR="00357026">
        <w:rPr>
          <w:rFonts w:ascii="Times New Roman" w:hAnsi="Times New Roman" w:cs="Times New Roman"/>
        </w:rPr>
        <w:t xml:space="preserve">Bayer Vietnam’s </w:t>
      </w:r>
      <w:r w:rsidRPr="00CE205B">
        <w:rPr>
          <w:rFonts w:ascii="Times New Roman" w:hAnsi="Times New Roman" w:cs="Times New Roman"/>
        </w:rPr>
        <w:t>expense</w:t>
      </w:r>
      <w:r w:rsidR="008F227C">
        <w:rPr>
          <w:rFonts w:ascii="Times New Roman" w:hAnsi="Times New Roman" w:cs="Times New Roman"/>
        </w:rPr>
        <w:t>s</w:t>
      </w:r>
      <w:r w:rsidRPr="00CE205B">
        <w:rPr>
          <w:rFonts w:ascii="Times New Roman" w:hAnsi="Times New Roman" w:cs="Times New Roman"/>
        </w:rPr>
        <w:t xml:space="preserve"> incurred when performing </w:t>
      </w:r>
      <w:r w:rsidR="008F227C">
        <w:rPr>
          <w:rFonts w:ascii="Times New Roman" w:hAnsi="Times New Roman" w:cs="Times New Roman"/>
        </w:rPr>
        <w:t xml:space="preserve">the </w:t>
      </w:r>
      <w:r w:rsidRPr="00CE205B">
        <w:rPr>
          <w:rFonts w:ascii="Times New Roman" w:hAnsi="Times New Roman" w:cs="Times New Roman"/>
        </w:rPr>
        <w:t xml:space="preserve">contract with Bayer </w:t>
      </w:r>
      <w:r w:rsidR="00E35BC2" w:rsidRPr="00CE205B">
        <w:rPr>
          <w:rFonts w:ascii="Times New Roman" w:hAnsi="Times New Roman" w:cs="Times New Roman"/>
        </w:rPr>
        <w:t>Hong Kong</w:t>
      </w:r>
      <w:r w:rsidRPr="00CE205B">
        <w:rPr>
          <w:rFonts w:ascii="Times New Roman" w:hAnsi="Times New Roman" w:cs="Times New Roman"/>
        </w:rPr>
        <w:t xml:space="preserve">. It is necessary for Bayer </w:t>
      </w:r>
      <w:r w:rsidR="00E35BC2" w:rsidRPr="00CE205B">
        <w:rPr>
          <w:rFonts w:ascii="Times New Roman" w:hAnsi="Times New Roman" w:cs="Times New Roman"/>
        </w:rPr>
        <w:t>Hong Kong</w:t>
      </w:r>
      <w:r w:rsidRPr="00CE205B">
        <w:rPr>
          <w:rFonts w:ascii="Times New Roman" w:hAnsi="Times New Roman" w:cs="Times New Roman"/>
        </w:rPr>
        <w:t xml:space="preserve"> to keep control of </w:t>
      </w:r>
      <w:r w:rsidR="0013356E">
        <w:rPr>
          <w:rFonts w:ascii="Times New Roman" w:hAnsi="Times New Roman" w:cs="Times New Roman"/>
        </w:rPr>
        <w:t xml:space="preserve">accounting </w:t>
      </w:r>
      <w:r w:rsidRPr="00CE205B">
        <w:rPr>
          <w:rFonts w:ascii="Times New Roman" w:hAnsi="Times New Roman" w:cs="Times New Roman"/>
        </w:rPr>
        <w:t xml:space="preserve">books and records for </w:t>
      </w:r>
      <w:r w:rsidR="0013356E">
        <w:rPr>
          <w:rFonts w:ascii="Times New Roman" w:hAnsi="Times New Roman" w:cs="Times New Roman"/>
        </w:rPr>
        <w:t xml:space="preserve">the accurate and clear </w:t>
      </w:r>
      <w:r w:rsidR="00987181">
        <w:rPr>
          <w:rFonts w:ascii="Times New Roman" w:hAnsi="Times New Roman" w:cs="Times New Roman"/>
        </w:rPr>
        <w:t xml:space="preserve">review of the expenses that Bayer Vietnam has borne during its implementation of the contract. </w:t>
      </w:r>
      <w:r w:rsidR="0013356E">
        <w:rPr>
          <w:rFonts w:ascii="Times New Roman" w:hAnsi="Times New Roman" w:cs="Times New Roman"/>
        </w:rPr>
        <w:t xml:space="preserve"> </w:t>
      </w:r>
    </w:p>
    <w:p w:rsidR="00D4716E" w:rsidRPr="00CE205B" w:rsidRDefault="00D4716E" w:rsidP="000E0EBC">
      <w:pPr>
        <w:rPr>
          <w:rFonts w:ascii="Times New Roman" w:hAnsi="Times New Roman" w:cs="Times New Roman"/>
        </w:rPr>
      </w:pPr>
      <w:r w:rsidRPr="00CE205B">
        <w:rPr>
          <w:rFonts w:ascii="Times New Roman" w:hAnsi="Times New Roman" w:cs="Times New Roman"/>
        </w:rPr>
        <w:t xml:space="preserve">However, </w:t>
      </w:r>
      <w:r w:rsidR="00C267A3">
        <w:rPr>
          <w:rFonts w:ascii="Times New Roman" w:hAnsi="Times New Roman" w:cs="Times New Roman"/>
        </w:rPr>
        <w:t xml:space="preserve">regarding the control </w:t>
      </w:r>
      <w:r w:rsidRPr="00CE205B">
        <w:rPr>
          <w:rFonts w:ascii="Times New Roman" w:hAnsi="Times New Roman" w:cs="Times New Roman"/>
        </w:rPr>
        <w:t xml:space="preserve">of </w:t>
      </w:r>
      <w:r w:rsidR="00C267A3">
        <w:rPr>
          <w:rFonts w:ascii="Times New Roman" w:hAnsi="Times New Roman" w:cs="Times New Roman"/>
        </w:rPr>
        <w:t xml:space="preserve">Bayer Vietnam’s accounting </w:t>
      </w:r>
      <w:r w:rsidRPr="00CE205B">
        <w:rPr>
          <w:rFonts w:ascii="Times New Roman" w:hAnsi="Times New Roman" w:cs="Times New Roman"/>
        </w:rPr>
        <w:t>books and records</w:t>
      </w:r>
      <w:r w:rsidR="000E0EBC">
        <w:rPr>
          <w:rFonts w:ascii="Times New Roman" w:hAnsi="Times New Roman" w:cs="Times New Roman"/>
        </w:rPr>
        <w:t xml:space="preserve"> to determine whether the expenses that Bayer Vietnam incurred during the implementation of the contract is reasonable or not, </w:t>
      </w:r>
      <w:r w:rsidR="003D04FD">
        <w:rPr>
          <w:rFonts w:ascii="Times New Roman" w:hAnsi="Times New Roman" w:cs="Times New Roman"/>
        </w:rPr>
        <w:t xml:space="preserve">Bayer Hong Kong should only check the accounting books and records which are directly related to the expenses that Bayer Vietnam has paid and </w:t>
      </w:r>
      <w:r w:rsidRPr="00CE205B">
        <w:rPr>
          <w:rFonts w:ascii="Times New Roman" w:hAnsi="Times New Roman" w:cs="Times New Roman"/>
        </w:rPr>
        <w:t xml:space="preserve">it is not necessary to check all </w:t>
      </w:r>
      <w:r w:rsidR="000E0EBC">
        <w:rPr>
          <w:rFonts w:ascii="Times New Roman" w:hAnsi="Times New Roman" w:cs="Times New Roman"/>
        </w:rPr>
        <w:t xml:space="preserve">accounting </w:t>
      </w:r>
      <w:r w:rsidRPr="00CE205B">
        <w:rPr>
          <w:rFonts w:ascii="Times New Roman" w:hAnsi="Times New Roman" w:cs="Times New Roman"/>
        </w:rPr>
        <w:t xml:space="preserve">books and records at Bayer Vietnam’s </w:t>
      </w:r>
      <w:r w:rsidR="003D04FD">
        <w:rPr>
          <w:rFonts w:ascii="Times New Roman" w:hAnsi="Times New Roman" w:cs="Times New Roman"/>
        </w:rPr>
        <w:t xml:space="preserve">premises </w:t>
      </w:r>
      <w:r w:rsidRPr="00CE205B">
        <w:rPr>
          <w:rFonts w:ascii="Times New Roman" w:hAnsi="Times New Roman" w:cs="Times New Roman"/>
        </w:rPr>
        <w:t xml:space="preserve">as </w:t>
      </w:r>
      <w:r w:rsidR="003D04FD">
        <w:rPr>
          <w:rFonts w:ascii="Times New Roman" w:hAnsi="Times New Roman" w:cs="Times New Roman"/>
        </w:rPr>
        <w:t xml:space="preserve">per </w:t>
      </w:r>
      <w:r w:rsidRPr="00CE205B">
        <w:rPr>
          <w:rFonts w:ascii="Times New Roman" w:hAnsi="Times New Roman" w:cs="Times New Roman"/>
        </w:rPr>
        <w:t>Article III of the Contract</w:t>
      </w:r>
      <w:r w:rsidR="00E32661">
        <w:rPr>
          <w:rFonts w:ascii="Times New Roman" w:hAnsi="Times New Roman" w:cs="Times New Roman"/>
        </w:rPr>
        <w:t xml:space="preserve">. </w:t>
      </w:r>
      <w:r w:rsidRPr="00CE205B">
        <w:rPr>
          <w:rFonts w:ascii="Times New Roman" w:hAnsi="Times New Roman" w:cs="Times New Roman"/>
        </w:rPr>
        <w:t xml:space="preserve">Thus, </w:t>
      </w:r>
      <w:r w:rsidR="00E32661">
        <w:rPr>
          <w:rFonts w:ascii="Times New Roman" w:hAnsi="Times New Roman" w:cs="Times New Roman"/>
        </w:rPr>
        <w:t xml:space="preserve">the fact that Bayer Hong Kong holds the right to check accounting books and records at </w:t>
      </w:r>
      <w:r w:rsidRPr="00CE205B">
        <w:rPr>
          <w:rFonts w:ascii="Times New Roman" w:hAnsi="Times New Roman" w:cs="Times New Roman"/>
        </w:rPr>
        <w:t xml:space="preserve">Bayer Vietnam’s </w:t>
      </w:r>
      <w:r w:rsidR="00E32661">
        <w:rPr>
          <w:rFonts w:ascii="Times New Roman" w:hAnsi="Times New Roman" w:cs="Times New Roman"/>
        </w:rPr>
        <w:t xml:space="preserve">premises during the </w:t>
      </w:r>
      <w:r w:rsidRPr="00CE205B">
        <w:rPr>
          <w:rFonts w:ascii="Times New Roman" w:hAnsi="Times New Roman" w:cs="Times New Roman"/>
        </w:rPr>
        <w:t xml:space="preserve">working time </w:t>
      </w:r>
      <w:r w:rsidR="00E32661">
        <w:rPr>
          <w:rFonts w:ascii="Times New Roman" w:hAnsi="Times New Roman" w:cs="Times New Roman"/>
        </w:rPr>
        <w:t xml:space="preserve">with notification in advance indicates that </w:t>
      </w:r>
      <w:r w:rsidRPr="00CE205B">
        <w:rPr>
          <w:rFonts w:ascii="Times New Roman" w:hAnsi="Times New Roman" w:cs="Times New Roman"/>
        </w:rPr>
        <w:t xml:space="preserve">Bayer </w:t>
      </w:r>
      <w:r w:rsidR="00E35BC2" w:rsidRPr="00CE205B">
        <w:rPr>
          <w:rFonts w:ascii="Times New Roman" w:hAnsi="Times New Roman" w:cs="Times New Roman"/>
        </w:rPr>
        <w:t>Hong Kong</w:t>
      </w:r>
      <w:r w:rsidRPr="00CE205B">
        <w:rPr>
          <w:rFonts w:ascii="Times New Roman" w:hAnsi="Times New Roman" w:cs="Times New Roman"/>
        </w:rPr>
        <w:t xml:space="preserve"> has </w:t>
      </w:r>
      <w:r w:rsidR="00E32661">
        <w:rPr>
          <w:rFonts w:ascii="Times New Roman" w:hAnsi="Times New Roman" w:cs="Times New Roman"/>
        </w:rPr>
        <w:t>fully controlled</w:t>
      </w:r>
      <w:r w:rsidRPr="00CE205B">
        <w:rPr>
          <w:rFonts w:ascii="Times New Roman" w:hAnsi="Times New Roman" w:cs="Times New Roman"/>
        </w:rPr>
        <w:t xml:space="preserve"> all of Bayer Vietnam’s </w:t>
      </w:r>
      <w:r w:rsidR="00E32661">
        <w:rPr>
          <w:rFonts w:ascii="Times New Roman" w:hAnsi="Times New Roman" w:cs="Times New Roman"/>
        </w:rPr>
        <w:t xml:space="preserve">accounting </w:t>
      </w:r>
      <w:r w:rsidRPr="00CE205B">
        <w:rPr>
          <w:rFonts w:ascii="Times New Roman" w:hAnsi="Times New Roman" w:cs="Times New Roman"/>
        </w:rPr>
        <w:t>books and recor</w:t>
      </w:r>
      <w:r w:rsidR="00E32661">
        <w:rPr>
          <w:rFonts w:ascii="Times New Roman" w:hAnsi="Times New Roman" w:cs="Times New Roman"/>
        </w:rPr>
        <w:t xml:space="preserve">ds system, and </w:t>
      </w:r>
      <w:r w:rsidRPr="00CE205B">
        <w:rPr>
          <w:rFonts w:ascii="Times New Roman" w:hAnsi="Times New Roman" w:cs="Times New Roman"/>
        </w:rPr>
        <w:t xml:space="preserve">Bayer Vietnam </w:t>
      </w:r>
      <w:r w:rsidR="00E32661">
        <w:rPr>
          <w:rFonts w:ascii="Times New Roman" w:hAnsi="Times New Roman" w:cs="Times New Roman"/>
        </w:rPr>
        <w:t>therefore</w:t>
      </w:r>
      <w:r w:rsidR="00E32661" w:rsidRPr="00CE205B">
        <w:rPr>
          <w:rFonts w:ascii="Times New Roman" w:hAnsi="Times New Roman" w:cs="Times New Roman"/>
        </w:rPr>
        <w:t xml:space="preserve"> </w:t>
      </w:r>
      <w:r w:rsidR="000D0975">
        <w:rPr>
          <w:rFonts w:ascii="Times New Roman" w:hAnsi="Times New Roman" w:cs="Times New Roman"/>
        </w:rPr>
        <w:t xml:space="preserve">has lost </w:t>
      </w:r>
      <w:r w:rsidRPr="00CE205B">
        <w:rPr>
          <w:rFonts w:ascii="Times New Roman" w:hAnsi="Times New Roman" w:cs="Times New Roman"/>
        </w:rPr>
        <w:t xml:space="preserve">its </w:t>
      </w:r>
      <w:r w:rsidR="000D0975">
        <w:rPr>
          <w:rFonts w:ascii="Times New Roman" w:hAnsi="Times New Roman" w:cs="Times New Roman"/>
        </w:rPr>
        <w:t>in</w:t>
      </w:r>
      <w:r w:rsidRPr="00CE205B">
        <w:rPr>
          <w:rFonts w:ascii="Times New Roman" w:hAnsi="Times New Roman" w:cs="Times New Roman"/>
        </w:rPr>
        <w:t xml:space="preserve">dependence </w:t>
      </w:r>
      <w:r w:rsidR="000D0975">
        <w:rPr>
          <w:rFonts w:ascii="Times New Roman" w:hAnsi="Times New Roman" w:cs="Times New Roman"/>
        </w:rPr>
        <w:t xml:space="preserve">within the </w:t>
      </w:r>
      <w:r w:rsidRPr="00CE205B">
        <w:rPr>
          <w:rFonts w:ascii="Times New Roman" w:hAnsi="Times New Roman" w:cs="Times New Roman"/>
        </w:rPr>
        <w:t xml:space="preserve">scope of </w:t>
      </w:r>
      <w:r w:rsidR="000D0975">
        <w:rPr>
          <w:rFonts w:ascii="Times New Roman" w:hAnsi="Times New Roman" w:cs="Times New Roman"/>
        </w:rPr>
        <w:t>contract implementation</w:t>
      </w:r>
      <w:r w:rsidRPr="00CE205B">
        <w:rPr>
          <w:rFonts w:ascii="Times New Roman" w:hAnsi="Times New Roman" w:cs="Times New Roman"/>
        </w:rPr>
        <w:t>.</w:t>
      </w:r>
    </w:p>
    <w:p w:rsidR="00D4716E" w:rsidRPr="00CE205B" w:rsidRDefault="00E35BC2" w:rsidP="00CE205B">
      <w:pPr>
        <w:rPr>
          <w:rFonts w:ascii="Times New Roman" w:hAnsi="Times New Roman" w:cs="Times New Roman"/>
        </w:rPr>
      </w:pPr>
      <w:r w:rsidRPr="00CE205B">
        <w:rPr>
          <w:rFonts w:ascii="Times New Roman" w:hAnsi="Times New Roman" w:cs="Times New Roman"/>
        </w:rPr>
        <w:t>Pursuant</w:t>
      </w:r>
      <w:r w:rsidR="00D4716E" w:rsidRPr="00CE205B">
        <w:rPr>
          <w:rFonts w:ascii="Times New Roman" w:hAnsi="Times New Roman" w:cs="Times New Roman"/>
        </w:rPr>
        <w:t xml:space="preserve"> to </w:t>
      </w:r>
      <w:r w:rsidR="00156313">
        <w:rPr>
          <w:rFonts w:ascii="Times New Roman" w:hAnsi="Times New Roman" w:cs="Times New Roman"/>
        </w:rPr>
        <w:t xml:space="preserve">Clause </w:t>
      </w:r>
      <w:r w:rsidR="00D4716E" w:rsidRPr="00CE205B">
        <w:rPr>
          <w:rFonts w:ascii="Times New Roman" w:hAnsi="Times New Roman" w:cs="Times New Roman"/>
        </w:rPr>
        <w:t xml:space="preserve">6, Article 5 </w:t>
      </w:r>
      <w:r w:rsidR="00156313">
        <w:rPr>
          <w:rFonts w:ascii="Times New Roman" w:hAnsi="Times New Roman" w:cs="Times New Roman"/>
        </w:rPr>
        <w:t xml:space="preserve">of Hong Kong – Vietnam DTA, </w:t>
      </w:r>
      <w:r w:rsidR="00D4716E" w:rsidRPr="00CE205B">
        <w:rPr>
          <w:rFonts w:ascii="Times New Roman" w:hAnsi="Times New Roman" w:cs="Times New Roman"/>
        </w:rPr>
        <w:t xml:space="preserve">Bayer Vietnam </w:t>
      </w:r>
      <w:r w:rsidR="003056C6">
        <w:rPr>
          <w:rFonts w:ascii="Times New Roman" w:hAnsi="Times New Roman" w:cs="Times New Roman"/>
        </w:rPr>
        <w:t>has lost its rights to control the accounting books and records and become</w:t>
      </w:r>
      <w:r w:rsidR="00D4716E" w:rsidRPr="00CE205B">
        <w:rPr>
          <w:rFonts w:ascii="Times New Roman" w:hAnsi="Times New Roman" w:cs="Times New Roman"/>
        </w:rPr>
        <w:t xml:space="preserve"> </w:t>
      </w:r>
      <w:r w:rsidR="003056C6">
        <w:rPr>
          <w:rFonts w:ascii="Times New Roman" w:hAnsi="Times New Roman" w:cs="Times New Roman"/>
        </w:rPr>
        <w:t xml:space="preserve">dependent </w:t>
      </w:r>
      <w:r w:rsidR="00D4716E" w:rsidRPr="00CE205B">
        <w:rPr>
          <w:rFonts w:ascii="Times New Roman" w:hAnsi="Times New Roman" w:cs="Times New Roman"/>
        </w:rPr>
        <w:t xml:space="preserve">on Bayer </w:t>
      </w:r>
      <w:r w:rsidRPr="00CE205B">
        <w:rPr>
          <w:rFonts w:ascii="Times New Roman" w:hAnsi="Times New Roman" w:cs="Times New Roman"/>
        </w:rPr>
        <w:t>Hong Kong</w:t>
      </w:r>
      <w:r w:rsidR="00D4716E" w:rsidRPr="00CE205B">
        <w:rPr>
          <w:rFonts w:ascii="Times New Roman" w:hAnsi="Times New Roman" w:cs="Times New Roman"/>
        </w:rPr>
        <w:t xml:space="preserve"> during contract’s implementation.</w:t>
      </w:r>
    </w:p>
    <w:p w:rsidR="00D4716E" w:rsidRPr="00CE205B" w:rsidRDefault="00D4716E" w:rsidP="00CE205B">
      <w:pPr>
        <w:rPr>
          <w:rFonts w:ascii="Times New Roman" w:hAnsi="Times New Roman" w:cs="Times New Roman"/>
        </w:rPr>
      </w:pPr>
      <w:r w:rsidRPr="00CE205B">
        <w:rPr>
          <w:rFonts w:ascii="Times New Roman" w:hAnsi="Times New Roman" w:cs="Times New Roman"/>
        </w:rPr>
        <w:t xml:space="preserve">Hence, in this case, Bayer </w:t>
      </w:r>
      <w:r w:rsidR="00E35BC2" w:rsidRPr="00CE205B">
        <w:rPr>
          <w:rFonts w:ascii="Times New Roman" w:hAnsi="Times New Roman" w:cs="Times New Roman"/>
        </w:rPr>
        <w:t>Hong Kong</w:t>
      </w:r>
      <w:r w:rsidRPr="00CE205B">
        <w:rPr>
          <w:rFonts w:ascii="Times New Roman" w:hAnsi="Times New Roman" w:cs="Times New Roman"/>
        </w:rPr>
        <w:t xml:space="preserve"> is </w:t>
      </w:r>
      <w:r w:rsidR="00844A1A">
        <w:rPr>
          <w:rFonts w:ascii="Times New Roman" w:hAnsi="Times New Roman" w:cs="Times New Roman"/>
        </w:rPr>
        <w:t xml:space="preserve">determined as having a PE </w:t>
      </w:r>
      <w:r w:rsidRPr="00CE205B">
        <w:rPr>
          <w:rFonts w:ascii="Times New Roman" w:hAnsi="Times New Roman" w:cs="Times New Roman"/>
        </w:rPr>
        <w:t xml:space="preserve">in Vietnam </w:t>
      </w:r>
      <w:r w:rsidR="00844A1A">
        <w:rPr>
          <w:rFonts w:ascii="Times New Roman" w:hAnsi="Times New Roman" w:cs="Times New Roman"/>
        </w:rPr>
        <w:t xml:space="preserve">via </w:t>
      </w:r>
      <w:r w:rsidRPr="00CE205B">
        <w:rPr>
          <w:rFonts w:ascii="Times New Roman" w:hAnsi="Times New Roman" w:cs="Times New Roman"/>
        </w:rPr>
        <w:t>Bayer Vietnam.</w:t>
      </w:r>
    </w:p>
    <w:p w:rsidR="00D4716E" w:rsidRPr="00CE205B" w:rsidRDefault="00D4716E" w:rsidP="00CE205B">
      <w:pPr>
        <w:rPr>
          <w:rFonts w:ascii="Times New Roman" w:hAnsi="Times New Roman" w:cs="Times New Roman"/>
        </w:rPr>
      </w:pPr>
      <w:r w:rsidRPr="00CE205B">
        <w:rPr>
          <w:rFonts w:ascii="Times New Roman" w:hAnsi="Times New Roman" w:cs="Times New Roman"/>
        </w:rPr>
        <w:t xml:space="preserve">Accordingly, </w:t>
      </w:r>
      <w:r w:rsidR="00422541">
        <w:rPr>
          <w:rFonts w:ascii="Times New Roman" w:hAnsi="Times New Roman" w:cs="Times New Roman"/>
        </w:rPr>
        <w:t xml:space="preserve">the GDT requests </w:t>
      </w:r>
      <w:r w:rsidRPr="00CE205B">
        <w:rPr>
          <w:rFonts w:ascii="Times New Roman" w:hAnsi="Times New Roman" w:cs="Times New Roman"/>
        </w:rPr>
        <w:t xml:space="preserve">Bayer Vietnam to </w:t>
      </w:r>
      <w:r w:rsidR="00422541">
        <w:rPr>
          <w:rFonts w:ascii="Times New Roman" w:hAnsi="Times New Roman" w:cs="Times New Roman"/>
        </w:rPr>
        <w:t xml:space="preserve">strictly follow the </w:t>
      </w:r>
      <w:r w:rsidRPr="00CE205B">
        <w:rPr>
          <w:rFonts w:ascii="Times New Roman" w:hAnsi="Times New Roman" w:cs="Times New Roman"/>
        </w:rPr>
        <w:t xml:space="preserve">guidance </w:t>
      </w:r>
      <w:r w:rsidR="00422541">
        <w:rPr>
          <w:rFonts w:ascii="Times New Roman" w:hAnsi="Times New Roman" w:cs="Times New Roman"/>
        </w:rPr>
        <w:t xml:space="preserve">of </w:t>
      </w:r>
      <w:r w:rsidRPr="00CE205B">
        <w:rPr>
          <w:rFonts w:ascii="Times New Roman" w:hAnsi="Times New Roman" w:cs="Times New Roman"/>
        </w:rPr>
        <w:t xml:space="preserve">the Official Letter No. </w:t>
      </w:r>
      <w:r w:rsidR="00422541">
        <w:rPr>
          <w:rFonts w:ascii="Times New Roman" w:hAnsi="Times New Roman" w:cs="Times New Roman"/>
        </w:rPr>
        <w:t xml:space="preserve">3589/TCT-HTQT dated 26 August 2014 and the Official Letter No. </w:t>
      </w:r>
      <w:r w:rsidRPr="00CE205B">
        <w:rPr>
          <w:rFonts w:ascii="Times New Roman" w:hAnsi="Times New Roman" w:cs="Times New Roman"/>
        </w:rPr>
        <w:t xml:space="preserve">313/TCT-HTQT dated 27 January 2015 of </w:t>
      </w:r>
      <w:r w:rsidR="00422541">
        <w:rPr>
          <w:rFonts w:ascii="Times New Roman" w:hAnsi="Times New Roman" w:cs="Times New Roman"/>
        </w:rPr>
        <w:t xml:space="preserve">the </w:t>
      </w:r>
      <w:r w:rsidRPr="00CE205B">
        <w:rPr>
          <w:rFonts w:ascii="Times New Roman" w:hAnsi="Times New Roman" w:cs="Times New Roman"/>
        </w:rPr>
        <w:t>GDT.</w:t>
      </w:r>
    </w:p>
    <w:p w:rsidR="00D4716E" w:rsidRPr="00CE205B" w:rsidRDefault="00D4716E" w:rsidP="00CE205B">
      <w:pPr>
        <w:rPr>
          <w:rFonts w:ascii="Times New Roman" w:hAnsi="Times New Roman" w:cs="Times New Roman"/>
        </w:rPr>
      </w:pPr>
      <w:r w:rsidRPr="00CE205B">
        <w:rPr>
          <w:rFonts w:ascii="Times New Roman" w:hAnsi="Times New Roman" w:cs="Times New Roman"/>
        </w:rPr>
        <w:t>In case Bayer Vietnam do</w:t>
      </w:r>
      <w:r w:rsidR="00EA14CF">
        <w:rPr>
          <w:rFonts w:ascii="Times New Roman" w:hAnsi="Times New Roman" w:cs="Times New Roman"/>
        </w:rPr>
        <w:t>es</w:t>
      </w:r>
      <w:r w:rsidRPr="00CE205B">
        <w:rPr>
          <w:rFonts w:ascii="Times New Roman" w:hAnsi="Times New Roman" w:cs="Times New Roman"/>
        </w:rPr>
        <w:t xml:space="preserve"> not agree with the </w:t>
      </w:r>
      <w:r w:rsidR="00EA14CF">
        <w:rPr>
          <w:rFonts w:ascii="Times New Roman" w:hAnsi="Times New Roman" w:cs="Times New Roman"/>
        </w:rPr>
        <w:t xml:space="preserve">resolution as per this Official Letter and other </w:t>
      </w:r>
      <w:r w:rsidRPr="00CE205B">
        <w:rPr>
          <w:rFonts w:ascii="Times New Roman" w:hAnsi="Times New Roman" w:cs="Times New Roman"/>
        </w:rPr>
        <w:t xml:space="preserve">previous </w:t>
      </w:r>
      <w:r w:rsidR="00EA14CF">
        <w:rPr>
          <w:rFonts w:ascii="Times New Roman" w:hAnsi="Times New Roman" w:cs="Times New Roman"/>
        </w:rPr>
        <w:t xml:space="preserve">guiding official letters from </w:t>
      </w:r>
      <w:r w:rsidRPr="00CE205B">
        <w:rPr>
          <w:rFonts w:ascii="Times New Roman" w:hAnsi="Times New Roman" w:cs="Times New Roman"/>
        </w:rPr>
        <w:t xml:space="preserve">GDT, Bayer Vietnam may inform Bayer </w:t>
      </w:r>
      <w:r w:rsidR="00E35BC2" w:rsidRPr="00CE205B">
        <w:rPr>
          <w:rFonts w:ascii="Times New Roman" w:hAnsi="Times New Roman" w:cs="Times New Roman"/>
        </w:rPr>
        <w:t>Hong Kong</w:t>
      </w:r>
      <w:r w:rsidRPr="00CE205B">
        <w:rPr>
          <w:rFonts w:ascii="Times New Roman" w:hAnsi="Times New Roman" w:cs="Times New Roman"/>
        </w:rPr>
        <w:t xml:space="preserve"> to explain the case to the competent authorities in </w:t>
      </w:r>
      <w:r w:rsidR="00E35BC2" w:rsidRPr="00CE205B">
        <w:rPr>
          <w:rFonts w:ascii="Times New Roman" w:hAnsi="Times New Roman" w:cs="Times New Roman"/>
        </w:rPr>
        <w:t>Hong Kong</w:t>
      </w:r>
      <w:r w:rsidRPr="00CE205B">
        <w:rPr>
          <w:rFonts w:ascii="Times New Roman" w:hAnsi="Times New Roman" w:cs="Times New Roman"/>
        </w:rPr>
        <w:t xml:space="preserve"> for </w:t>
      </w:r>
      <w:r w:rsidR="00000727">
        <w:rPr>
          <w:rFonts w:ascii="Times New Roman" w:hAnsi="Times New Roman" w:cs="Times New Roman"/>
        </w:rPr>
        <w:t xml:space="preserve">mutual </w:t>
      </w:r>
      <w:r w:rsidRPr="00CE205B">
        <w:rPr>
          <w:rFonts w:ascii="Times New Roman" w:hAnsi="Times New Roman" w:cs="Times New Roman"/>
        </w:rPr>
        <w:t xml:space="preserve">agreements as </w:t>
      </w:r>
      <w:r w:rsidR="005A7B3B">
        <w:rPr>
          <w:rFonts w:ascii="Times New Roman" w:hAnsi="Times New Roman" w:cs="Times New Roman"/>
        </w:rPr>
        <w:t xml:space="preserve">per </w:t>
      </w:r>
      <w:r w:rsidRPr="00CE205B">
        <w:rPr>
          <w:rFonts w:ascii="Times New Roman" w:hAnsi="Times New Roman" w:cs="Times New Roman"/>
        </w:rPr>
        <w:t>Article 24 (</w:t>
      </w:r>
      <w:r w:rsidR="00000727">
        <w:rPr>
          <w:rFonts w:ascii="Times New Roman" w:hAnsi="Times New Roman" w:cs="Times New Roman"/>
        </w:rPr>
        <w:t>Mutual Agreement Procedure</w:t>
      </w:r>
      <w:r w:rsidRPr="00CE205B">
        <w:rPr>
          <w:rFonts w:ascii="Times New Roman" w:hAnsi="Times New Roman" w:cs="Times New Roman"/>
        </w:rPr>
        <w:t xml:space="preserve">) of the </w:t>
      </w:r>
      <w:r w:rsidR="006F7232">
        <w:rPr>
          <w:rFonts w:ascii="Times New Roman" w:hAnsi="Times New Roman" w:cs="Times New Roman"/>
        </w:rPr>
        <w:t>DTA</w:t>
      </w:r>
      <w:r w:rsidRPr="00CE205B">
        <w:rPr>
          <w:rFonts w:ascii="Times New Roman" w:hAnsi="Times New Roman" w:cs="Times New Roman"/>
        </w:rPr>
        <w:t>.</w:t>
      </w:r>
    </w:p>
    <w:p w:rsidR="00D4716E" w:rsidRPr="00CE205B" w:rsidRDefault="00915BFB" w:rsidP="00CE2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D4716E" w:rsidRPr="00CE205B">
        <w:rPr>
          <w:rFonts w:ascii="Times New Roman" w:hAnsi="Times New Roman" w:cs="Times New Roman"/>
        </w:rPr>
        <w:t>GDT inform</w:t>
      </w:r>
      <w:r>
        <w:rPr>
          <w:rFonts w:ascii="Times New Roman" w:hAnsi="Times New Roman" w:cs="Times New Roman"/>
        </w:rPr>
        <w:t>s</w:t>
      </w:r>
      <w:r w:rsidR="00D4716E" w:rsidRPr="00CE20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Branch of Bayer Vietnam Company</w:t>
      </w:r>
      <w:r w:rsidR="00D4716E" w:rsidRPr="00CE20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Limited for acknowledgement and implementation</w:t>
      </w:r>
      <w:r w:rsidR="00D4716E" w:rsidRPr="00CE205B">
        <w:rPr>
          <w:rFonts w:ascii="Times New Roman" w:hAnsi="Times New Roman" w:cs="Times New Roman"/>
        </w:rPr>
        <w:t>./.</w:t>
      </w:r>
    </w:p>
    <w:p w:rsidR="00D4716E" w:rsidRPr="00244DFE" w:rsidRDefault="00D4716E" w:rsidP="00D4716E">
      <w:pPr>
        <w:rPr>
          <w:rStyle w:val="hps"/>
          <w:rFonts w:ascii="Times New Roman" w:hAnsi="Times New Roman" w:cs="Times New Roman"/>
          <w:lang w:val="e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4716E" w:rsidRPr="00244DFE" w:rsidTr="00DF4B04">
        <w:tc>
          <w:tcPr>
            <w:tcW w:w="4675" w:type="dxa"/>
          </w:tcPr>
          <w:p w:rsidR="00D4716E" w:rsidRPr="00244DFE" w:rsidRDefault="00896875" w:rsidP="00DF4B04">
            <w:pPr>
              <w:rPr>
                <w:rFonts w:ascii="Times New Roman" w:hAnsi="Times New Roman" w:cs="Times New Roman"/>
                <w:b/>
                <w:lang w:val="en"/>
              </w:rPr>
            </w:pPr>
            <w:r>
              <w:rPr>
                <w:rFonts w:ascii="Times New Roman" w:hAnsi="Times New Roman" w:cs="Times New Roman"/>
                <w:b/>
                <w:lang w:val="en"/>
              </w:rPr>
              <w:t>Recipients</w:t>
            </w:r>
            <w:r w:rsidR="00D4716E" w:rsidRPr="00244DFE">
              <w:rPr>
                <w:rFonts w:ascii="Times New Roman" w:hAnsi="Times New Roman" w:cs="Times New Roman"/>
                <w:b/>
                <w:lang w:val="en"/>
              </w:rPr>
              <w:t>:</w:t>
            </w:r>
          </w:p>
          <w:p w:rsidR="00D4716E" w:rsidRPr="00244DFE" w:rsidRDefault="00D4716E" w:rsidP="00D4716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"/>
              </w:rPr>
            </w:pPr>
            <w:r w:rsidRPr="00244DFE">
              <w:rPr>
                <w:rFonts w:ascii="Times New Roman" w:hAnsi="Times New Roman" w:cs="Times New Roman"/>
                <w:lang w:val="en"/>
              </w:rPr>
              <w:t>As above;</w:t>
            </w:r>
          </w:p>
          <w:p w:rsidR="00D4716E" w:rsidRPr="00244DFE" w:rsidRDefault="00D4716E" w:rsidP="00D4716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"/>
              </w:rPr>
            </w:pPr>
            <w:r w:rsidRPr="00244DFE">
              <w:rPr>
                <w:rFonts w:ascii="Times New Roman" w:hAnsi="Times New Roman" w:cs="Times New Roman"/>
                <w:lang w:val="en"/>
              </w:rPr>
              <w:t>Ho Chi Minh City Tax Department;</w:t>
            </w:r>
          </w:p>
          <w:p w:rsidR="00D4716E" w:rsidRPr="00244DFE" w:rsidRDefault="00D4716E" w:rsidP="00D4716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"/>
              </w:rPr>
            </w:pPr>
            <w:r w:rsidRPr="00244DFE">
              <w:rPr>
                <w:rFonts w:ascii="Times New Roman" w:hAnsi="Times New Roman" w:cs="Times New Roman"/>
                <w:lang w:val="en"/>
              </w:rPr>
              <w:t>Head of Ministry (for report);</w:t>
            </w:r>
          </w:p>
          <w:p w:rsidR="00D4716E" w:rsidRPr="00244DFE" w:rsidRDefault="00D4716E" w:rsidP="00D4716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"/>
              </w:rPr>
            </w:pPr>
            <w:r w:rsidRPr="00244DFE">
              <w:rPr>
                <w:rFonts w:ascii="Times New Roman" w:hAnsi="Times New Roman" w:cs="Times New Roman"/>
                <w:lang w:val="en"/>
              </w:rPr>
              <w:t xml:space="preserve">Tax Policy </w:t>
            </w:r>
            <w:r w:rsidR="00126C72">
              <w:rPr>
                <w:rFonts w:ascii="Times New Roman" w:hAnsi="Times New Roman" w:cs="Times New Roman"/>
                <w:lang w:val="en"/>
              </w:rPr>
              <w:t>Division</w:t>
            </w:r>
            <w:bookmarkStart w:id="0" w:name="_GoBack"/>
            <w:bookmarkEnd w:id="0"/>
            <w:r w:rsidR="00126C72">
              <w:rPr>
                <w:rFonts w:ascii="Times New Roman" w:hAnsi="Times New Roman" w:cs="Times New Roman"/>
                <w:lang w:val="en"/>
              </w:rPr>
              <w:t xml:space="preserve"> </w:t>
            </w:r>
            <w:r w:rsidRPr="00244DFE">
              <w:rPr>
                <w:rFonts w:ascii="Times New Roman" w:hAnsi="Times New Roman" w:cs="Times New Roman"/>
                <w:lang w:val="en"/>
              </w:rPr>
              <w:t xml:space="preserve">– </w:t>
            </w:r>
            <w:r w:rsidR="00126C72">
              <w:rPr>
                <w:rFonts w:ascii="Times New Roman" w:hAnsi="Times New Roman" w:cs="Times New Roman"/>
                <w:lang w:val="en"/>
              </w:rPr>
              <w:t>MoF</w:t>
            </w:r>
            <w:r w:rsidRPr="00244DFE">
              <w:rPr>
                <w:rFonts w:ascii="Times New Roman" w:hAnsi="Times New Roman" w:cs="Times New Roman"/>
                <w:lang w:val="en"/>
              </w:rPr>
              <w:t>;</w:t>
            </w:r>
          </w:p>
          <w:p w:rsidR="00D4716E" w:rsidRPr="00244DFE" w:rsidRDefault="00D4716E" w:rsidP="00D4716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"/>
              </w:rPr>
            </w:pPr>
            <w:r w:rsidRPr="00244DFE">
              <w:rPr>
                <w:rFonts w:ascii="Times New Roman" w:hAnsi="Times New Roman" w:cs="Times New Roman"/>
                <w:lang w:val="en"/>
              </w:rPr>
              <w:t>GDT’s website;</w:t>
            </w:r>
          </w:p>
          <w:p w:rsidR="00D4716E" w:rsidRPr="00244DFE" w:rsidRDefault="00D4716E" w:rsidP="00DC7CB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"/>
              </w:rPr>
            </w:pPr>
            <w:r w:rsidRPr="00244DFE">
              <w:rPr>
                <w:rFonts w:ascii="Times New Roman" w:hAnsi="Times New Roman" w:cs="Times New Roman"/>
                <w:lang w:val="en"/>
              </w:rPr>
              <w:t>Saved: Library, I</w:t>
            </w:r>
            <w:r w:rsidRPr="00244DFE">
              <w:rPr>
                <w:rStyle w:val="hps"/>
                <w:rFonts w:ascii="Times New Roman" w:hAnsi="Times New Roman" w:cs="Times New Roman"/>
                <w:lang w:val="en"/>
              </w:rPr>
              <w:t>nternational</w:t>
            </w:r>
            <w:r w:rsidRPr="00244DFE">
              <w:rPr>
                <w:rStyle w:val="shorttext"/>
                <w:rFonts w:ascii="Times New Roman" w:hAnsi="Times New Roman" w:cs="Times New Roman"/>
                <w:lang w:val="en"/>
              </w:rPr>
              <w:t xml:space="preserve"> </w:t>
            </w:r>
            <w:r w:rsidR="00DC7CB1">
              <w:rPr>
                <w:rStyle w:val="shorttext"/>
                <w:rFonts w:ascii="Times New Roman" w:hAnsi="Times New Roman" w:cs="Times New Roman"/>
                <w:lang w:val="en"/>
              </w:rPr>
              <w:t xml:space="preserve">Cooperation Division </w:t>
            </w:r>
            <w:r w:rsidRPr="00244DFE">
              <w:rPr>
                <w:rStyle w:val="hps"/>
                <w:rFonts w:ascii="Times New Roman" w:hAnsi="Times New Roman" w:cs="Times New Roman"/>
                <w:lang w:val="en"/>
              </w:rPr>
              <w:t>(2 copies).</w:t>
            </w:r>
          </w:p>
        </w:tc>
        <w:tc>
          <w:tcPr>
            <w:tcW w:w="4675" w:type="dxa"/>
          </w:tcPr>
          <w:p w:rsidR="00D4716E" w:rsidRPr="00244DFE" w:rsidRDefault="00D4716E" w:rsidP="00DF4B0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44DFE">
              <w:rPr>
                <w:rFonts w:ascii="Times New Roman" w:hAnsi="Times New Roman" w:cs="Times New Roman"/>
                <w:b/>
                <w:lang w:val="en"/>
              </w:rPr>
              <w:t xml:space="preserve">PP. </w:t>
            </w:r>
            <w:r w:rsidRPr="00244DFE">
              <w:rPr>
                <w:rFonts w:ascii="Times New Roman" w:hAnsi="Times New Roman" w:cs="Times New Roman"/>
                <w:b/>
              </w:rPr>
              <w:t>General Director</w:t>
            </w:r>
          </w:p>
          <w:p w:rsidR="00D4716E" w:rsidRPr="00244DFE" w:rsidRDefault="00D4716E" w:rsidP="00DF4B0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44DFE">
              <w:rPr>
                <w:rFonts w:ascii="Times New Roman" w:hAnsi="Times New Roman" w:cs="Times New Roman"/>
                <w:b/>
              </w:rPr>
              <w:t>Director of International Cooperation</w:t>
            </w:r>
            <w:r w:rsidR="007F74C2">
              <w:rPr>
                <w:rFonts w:ascii="Times New Roman" w:hAnsi="Times New Roman" w:cs="Times New Roman"/>
                <w:b/>
              </w:rPr>
              <w:t xml:space="preserve"> Division</w:t>
            </w:r>
          </w:p>
          <w:p w:rsidR="00D4716E" w:rsidRPr="00244DFE" w:rsidRDefault="00D4716E" w:rsidP="00DF4B04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D4716E" w:rsidRPr="00244DFE" w:rsidRDefault="00D4716E" w:rsidP="00DF4B04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D4716E" w:rsidRPr="00244DFE" w:rsidRDefault="00D4716E" w:rsidP="00DF4B04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D4716E" w:rsidRPr="00244DFE" w:rsidRDefault="00D4716E" w:rsidP="00DF4B04">
            <w:pPr>
              <w:jc w:val="center"/>
              <w:rPr>
                <w:rFonts w:ascii="Times New Roman" w:hAnsi="Times New Roman" w:cs="Times New Roman"/>
                <w:b/>
                <w:lang w:val="en"/>
              </w:rPr>
            </w:pPr>
            <w:r w:rsidRPr="00244DFE">
              <w:rPr>
                <w:rFonts w:ascii="Times New Roman" w:hAnsi="Times New Roman" w:cs="Times New Roman"/>
                <w:b/>
              </w:rPr>
              <w:t>Nguyen Duc Thinh</w:t>
            </w:r>
          </w:p>
        </w:tc>
      </w:tr>
    </w:tbl>
    <w:p w:rsidR="00161608" w:rsidRPr="00244DFE" w:rsidRDefault="00292C3D" w:rsidP="00161608">
      <w:pPr>
        <w:pStyle w:val="ListParagraph"/>
        <w:ind w:left="1440"/>
        <w:rPr>
          <w:rFonts w:ascii="Times New Roman" w:hAnsi="Times New Roman" w:cs="Times New Roman"/>
        </w:rPr>
      </w:pPr>
      <w:r w:rsidRPr="00244DFE">
        <w:rPr>
          <w:rFonts w:ascii="Times New Roman" w:hAnsi="Times New Roman" w:cs="Times New Roman"/>
        </w:rPr>
        <w:t xml:space="preserve"> </w:t>
      </w:r>
    </w:p>
    <w:p w:rsidR="00161608" w:rsidRPr="00244DFE" w:rsidRDefault="00161608" w:rsidP="00161608">
      <w:pPr>
        <w:pStyle w:val="ListParagraph"/>
        <w:ind w:left="1440"/>
        <w:rPr>
          <w:rFonts w:ascii="Times New Roman" w:hAnsi="Times New Roman" w:cs="Times New Roman"/>
        </w:rPr>
      </w:pPr>
    </w:p>
    <w:p w:rsidR="00D35276" w:rsidRPr="00244DFE" w:rsidRDefault="00D35276" w:rsidP="00D35276">
      <w:pPr>
        <w:jc w:val="center"/>
        <w:rPr>
          <w:rFonts w:ascii="Times New Roman" w:hAnsi="Times New Roman" w:cs="Times New Roman"/>
        </w:rPr>
      </w:pPr>
    </w:p>
    <w:sectPr w:rsidR="00D35276" w:rsidRPr="00244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F5F90"/>
    <w:multiLevelType w:val="hybridMultilevel"/>
    <w:tmpl w:val="66B46F84"/>
    <w:lvl w:ilvl="0" w:tplc="9DC2893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D228F"/>
    <w:multiLevelType w:val="hybridMultilevel"/>
    <w:tmpl w:val="0F42BC9E"/>
    <w:lvl w:ilvl="0" w:tplc="FA0C488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78337BE"/>
    <w:multiLevelType w:val="hybridMultilevel"/>
    <w:tmpl w:val="7DB293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4C7"/>
    <w:rsid w:val="00000727"/>
    <w:rsid w:val="00041521"/>
    <w:rsid w:val="000A1BED"/>
    <w:rsid w:val="000D0975"/>
    <w:rsid w:val="000E0EBC"/>
    <w:rsid w:val="00126C72"/>
    <w:rsid w:val="0013356E"/>
    <w:rsid w:val="00156313"/>
    <w:rsid w:val="00161608"/>
    <w:rsid w:val="001C0813"/>
    <w:rsid w:val="0020097E"/>
    <w:rsid w:val="00244DFE"/>
    <w:rsid w:val="00292C3D"/>
    <w:rsid w:val="002B5BB5"/>
    <w:rsid w:val="00302B90"/>
    <w:rsid w:val="003056C6"/>
    <w:rsid w:val="00357026"/>
    <w:rsid w:val="00391200"/>
    <w:rsid w:val="003B23C8"/>
    <w:rsid w:val="003C1F36"/>
    <w:rsid w:val="003C6C7A"/>
    <w:rsid w:val="003D04FD"/>
    <w:rsid w:val="003F241E"/>
    <w:rsid w:val="004165D3"/>
    <w:rsid w:val="00422541"/>
    <w:rsid w:val="00435BB2"/>
    <w:rsid w:val="004405EE"/>
    <w:rsid w:val="00487F5D"/>
    <w:rsid w:val="00503F64"/>
    <w:rsid w:val="00532655"/>
    <w:rsid w:val="005337F2"/>
    <w:rsid w:val="00554EFF"/>
    <w:rsid w:val="0058531F"/>
    <w:rsid w:val="005A7B3B"/>
    <w:rsid w:val="005D396A"/>
    <w:rsid w:val="00601871"/>
    <w:rsid w:val="006350FD"/>
    <w:rsid w:val="00643951"/>
    <w:rsid w:val="006535D8"/>
    <w:rsid w:val="006A5E4E"/>
    <w:rsid w:val="006F7232"/>
    <w:rsid w:val="00734C98"/>
    <w:rsid w:val="00757334"/>
    <w:rsid w:val="00780318"/>
    <w:rsid w:val="007F74C2"/>
    <w:rsid w:val="0082083D"/>
    <w:rsid w:val="008241F3"/>
    <w:rsid w:val="00825801"/>
    <w:rsid w:val="00844A1A"/>
    <w:rsid w:val="00896875"/>
    <w:rsid w:val="008F227C"/>
    <w:rsid w:val="00915BFB"/>
    <w:rsid w:val="00924BE9"/>
    <w:rsid w:val="0097389F"/>
    <w:rsid w:val="00987181"/>
    <w:rsid w:val="009B10C3"/>
    <w:rsid w:val="009C086D"/>
    <w:rsid w:val="009F5EA3"/>
    <w:rsid w:val="00BA3A9F"/>
    <w:rsid w:val="00BB27F4"/>
    <w:rsid w:val="00BD7848"/>
    <w:rsid w:val="00BE0BB5"/>
    <w:rsid w:val="00C04ED1"/>
    <w:rsid w:val="00C267A3"/>
    <w:rsid w:val="00CB1490"/>
    <w:rsid w:val="00CE205B"/>
    <w:rsid w:val="00D334C7"/>
    <w:rsid w:val="00D35276"/>
    <w:rsid w:val="00D4716E"/>
    <w:rsid w:val="00D74B72"/>
    <w:rsid w:val="00DC7CB1"/>
    <w:rsid w:val="00E27A6A"/>
    <w:rsid w:val="00E32661"/>
    <w:rsid w:val="00E35BC2"/>
    <w:rsid w:val="00E72A37"/>
    <w:rsid w:val="00EA14CF"/>
    <w:rsid w:val="00EC43E4"/>
    <w:rsid w:val="00F06743"/>
    <w:rsid w:val="00F6305C"/>
    <w:rsid w:val="00FA1356"/>
    <w:rsid w:val="00FD518C"/>
    <w:rsid w:val="00FF0DB6"/>
    <w:rsid w:val="00F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F01349-F7E1-4147-8ABF-2481DA06C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C086D"/>
    <w:pPr>
      <w:ind w:left="720"/>
      <w:contextualSpacing/>
    </w:pPr>
  </w:style>
  <w:style w:type="character" w:customStyle="1" w:styleId="hps">
    <w:name w:val="hps"/>
    <w:basedOn w:val="DefaultParagraphFont"/>
    <w:rsid w:val="00D4716E"/>
  </w:style>
  <w:style w:type="character" w:customStyle="1" w:styleId="shorttext">
    <w:name w:val="short_text"/>
    <w:basedOn w:val="DefaultParagraphFont"/>
    <w:rsid w:val="00D4716E"/>
  </w:style>
  <w:style w:type="paragraph" w:styleId="BalloonText">
    <w:name w:val="Balloon Text"/>
    <w:basedOn w:val="Normal"/>
    <w:link w:val="BalloonTextChar"/>
    <w:uiPriority w:val="99"/>
    <w:semiHidden/>
    <w:unhideWhenUsed/>
    <w:rsid w:val="000A1B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BED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84228f72b123a8a0b48405f413d2e46d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6d8f30bcaa81149fdeca0581bcbf6bd0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EC3133C6-BD22-4197-B49B-60E67BF22F16}"/>
</file>

<file path=customXml/itemProps2.xml><?xml version="1.0" encoding="utf-8"?>
<ds:datastoreItem xmlns:ds="http://schemas.openxmlformats.org/officeDocument/2006/customXml" ds:itemID="{3C3CD87C-5AD5-4269-9625-DAD30BBC8F1E}"/>
</file>

<file path=customXml/itemProps3.xml><?xml version="1.0" encoding="utf-8"?>
<ds:datastoreItem xmlns:ds="http://schemas.openxmlformats.org/officeDocument/2006/customXml" ds:itemID="{14893803-451E-46AB-85DD-963223F206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858</Words>
  <Characters>4895</Characters>
  <Application>Microsoft Office Word</Application>
  <DocSecurity>0</DocSecurity>
  <Lines>40</Lines>
  <Paragraphs>11</Paragraphs>
  <ScaleCrop>false</ScaleCrop>
  <Company>KPMG</Company>
  <LinksUpToDate>false</LinksUpToDate>
  <CharactersWithSpaces>5742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Le, Thi Thu Huyen</dc:creator>
  <cp:keywords/>
  <dc:description/>
  <cp:lastModifiedBy>Vin</cp:lastModifiedBy>
  <cp:revision>81</cp:revision>
  <cp:lastPrinted>2015-06-23T10:56:00Z</cp:lastPrinted>
  <dcterms:created xsi:type="dcterms:W3CDTF">2015-06-23T10:12:00Z</dcterms:created>
  <dcterms:modified xsi:type="dcterms:W3CDTF">2015-06-23T12:31:00Z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