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07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7847"/>
      </w:tblGrid>
      <w:tr w:rsidR="005022C0" w:rsidRPr="005022C0" w:rsidTr="005022C0">
        <w:trPr>
          <w:trHeight w:val="115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22C0" w:rsidRPr="005022C0" w:rsidRDefault="005022C0" w:rsidP="005022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bookmarkStart w:id="0" w:name="_GoBack"/>
            <w:bookmarkEnd w:id="0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BỘ TÀI CHÍNH</w:t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TỔNG CỤC THUẾ</w:t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  <w:t>-------</w:t>
            </w:r>
          </w:p>
          <w:p w:rsidR="005022C0" w:rsidRPr="005022C0" w:rsidRDefault="005022C0" w:rsidP="005022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Số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: 4470/TCT-CS</w:t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br/>
              <w:t xml:space="preserve">V/v: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Chính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sách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6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22C0" w:rsidRPr="005022C0" w:rsidRDefault="005022C0" w:rsidP="005022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CỘNG HÒA XÃ HỘI CHỦ NGHĨA VIỆT NAM</w:t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Độc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lập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-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Tự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do -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Hạnh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phúc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  <w:t>------------------------------</w:t>
            </w:r>
          </w:p>
          <w:p w:rsidR="005022C0" w:rsidRPr="005022C0" w:rsidRDefault="005022C0" w:rsidP="005022C0">
            <w:pPr>
              <w:spacing w:before="100" w:beforeAutospacing="1" w:after="100" w:afterAutospacing="1" w:line="240" w:lineRule="auto"/>
              <w:jc w:val="right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 xml:space="preserve">Hà </w:t>
            </w:r>
            <w:proofErr w:type="spellStart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Nội</w:t>
            </w:r>
            <w:proofErr w:type="spellEnd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ngày</w:t>
            </w:r>
            <w:proofErr w:type="spellEnd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 28 </w:t>
            </w:r>
            <w:proofErr w:type="spellStart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tháng</w:t>
            </w:r>
            <w:proofErr w:type="spellEnd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 10 </w:t>
            </w:r>
            <w:proofErr w:type="spellStart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>năm</w:t>
            </w:r>
            <w:proofErr w:type="spellEnd"/>
            <w:r w:rsidRPr="005022C0">
              <w:rPr>
                <w:rFonts w:ascii="Arial" w:eastAsia="Times New Roman" w:hAnsi="Arial" w:cs="Arial"/>
                <w:i/>
                <w:iCs/>
                <w:color w:val="333333"/>
                <w:sz w:val="24"/>
                <w:szCs w:val="24"/>
              </w:rPr>
              <w:t xml:space="preserve"> 2015</w:t>
            </w:r>
          </w:p>
        </w:tc>
      </w:tr>
    </w:tbl>
    <w:p w:rsidR="005022C0" w:rsidRPr="005022C0" w:rsidRDefault="005022C0" w:rsidP="005022C0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</w:p>
    <w:p w:rsidR="005022C0" w:rsidRPr="005022C0" w:rsidRDefault="005022C0" w:rsidP="005022C0">
      <w:pPr>
        <w:spacing w:after="0"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b/>
          <w:bCs/>
          <w:color w:val="333333"/>
          <w:sz w:val="24"/>
          <w:szCs w:val="24"/>
        </w:rPr>
        <w:t> </w:t>
      </w:r>
    </w:p>
    <w:p w:rsidR="005022C0" w:rsidRPr="005022C0" w:rsidRDefault="005022C0" w:rsidP="005022C0">
      <w:pPr>
        <w:spacing w:after="0" w:line="240" w:lineRule="auto"/>
        <w:jc w:val="center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b/>
          <w:bCs/>
          <w:color w:val="333333"/>
          <w:sz w:val="24"/>
          <w:szCs w:val="24"/>
        </w:rPr>
        <w:t>Kính</w:t>
      </w:r>
      <w:proofErr w:type="spellEnd"/>
      <w:r w:rsidRPr="005022C0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b/>
          <w:bCs/>
          <w:color w:val="333333"/>
          <w:sz w:val="24"/>
          <w:szCs w:val="24"/>
        </w:rPr>
        <w:t>gửi</w:t>
      </w:r>
      <w:proofErr w:type="spellEnd"/>
      <w:r w:rsidRPr="005022C0">
        <w:rPr>
          <w:rFonts w:ascii="Arial" w:eastAsia="Times New Roman" w:hAnsi="Arial" w:cs="Arial"/>
          <w:b/>
          <w:bCs/>
          <w:color w:val="333333"/>
          <w:sz w:val="24"/>
          <w:szCs w:val="24"/>
        </w:rPr>
        <w:t>: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Nẵng</w:t>
      </w:r>
      <w:proofErr w:type="spellEnd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1579/CT-THNVDT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21/05/2015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Nẵng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mắc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trong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trình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triển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khai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sách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Tổng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ý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1" w:name="dieu_1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</w:rPr>
        <w:t>1.</w:t>
      </w:r>
      <w:bookmarkEnd w:id="1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2" w:name="dieu_1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sở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chấm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dứt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>.</w:t>
      </w:r>
      <w:bookmarkEnd w:id="2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dung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3" w:name="dc_4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12.c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26/2015/TT-BTC</w:t>
      </w:r>
      <w:bookmarkEnd w:id="3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27/02/2015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>“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sở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chấm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dứt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ra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được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ngân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sách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nước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chịu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chỉnh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ứng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ra.”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4" w:name="dc_5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5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28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156/2013/TT-BTC</w:t>
      </w:r>
      <w:bookmarkEnd w:id="4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 06/11/2013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thủ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tiền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thu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hồi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NSNN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“5.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tiền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thu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hồi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ngân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sách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nước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(bao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gồm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tự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khai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quan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qua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kiểm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thu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hồi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luật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thu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ngân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sách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nước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thừa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khác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5" w:name="dc_6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13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Luật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21/2012/QH13</w:t>
      </w:r>
      <w:bookmarkEnd w:id="5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một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Luật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lý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).”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thực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mắc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6" w:name="dieu_2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</w:rPr>
        <w:t>2.</w:t>
      </w:r>
      <w:bookmarkEnd w:id="6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7" w:name="dieu_2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kê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khai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xây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dựng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lắp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đặt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vãng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lai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ngoại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tỉnh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>.</w:t>
      </w:r>
      <w:bookmarkEnd w:id="7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8" w:name="dc_7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1.e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26/2015/TT-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BTC</w:t>
      </w:r>
      <w:bookmarkEnd w:id="8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 </w:t>
      </w:r>
      <w:bookmarkStart w:id="9" w:name="dc_8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6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11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156/2013/TT-BTC</w:t>
      </w:r>
      <w:bookmarkEnd w:id="9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khai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xây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dựng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lắp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đặt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vãng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lai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ngoại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tỉnh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nghị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Nẵng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vị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thực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10" w:name="dieu_3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</w:rPr>
        <w:t>3.</w:t>
      </w:r>
      <w:bookmarkEnd w:id="10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11" w:name="dieu_3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khách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>.</w:t>
      </w:r>
      <w:bookmarkEnd w:id="11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12" w:name="dc_9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3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7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219/2013/TT-BTC</w:t>
      </w:r>
      <w:bookmarkEnd w:id="12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31/12/2013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thay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lastRenderedPageBreak/>
        <w:t xml:space="preserve">“3.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mua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ngoài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hoặc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do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sở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tự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thay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loại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hoặc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13" w:name="dc_10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9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3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26/2015/TT-BTC</w:t>
      </w:r>
      <w:bookmarkEnd w:id="13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27/02/2015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2.4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4 Thông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39/2014/TT-BTC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31/3/2014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“2.4.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dụng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chứng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từ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khuyến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mẫu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chức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kê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khai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khấu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a)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khuyến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luật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ghi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lượng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ghi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rõ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khuyến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mẫu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thực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pháp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luật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thay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lao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hoặc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),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ghi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đủ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chỉ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tiêu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khách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cứ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nghị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thực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14" w:name="dieu_4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  <w:highlight w:val="yellow"/>
        </w:rPr>
        <w:t>4.</w:t>
      </w:r>
      <w:bookmarkEnd w:id="14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 </w:t>
      </w:r>
      <w:bookmarkStart w:id="15" w:name="dieu_4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lập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hóa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đơn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đối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với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hàng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mẫu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trưng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bày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tại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doanh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nghiệp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  <w:highlight w:val="yellow"/>
        </w:rPr>
        <w:t>.</w:t>
      </w:r>
      <w:bookmarkEnd w:id="15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16" w:name="dc_11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3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119/2014/TT-BTC</w:t>
      </w:r>
      <w:bookmarkEnd w:id="16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 </w:t>
      </w:r>
      <w:bookmarkStart w:id="17" w:name="dc_12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4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7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219/2013/TT-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BTC</w:t>
      </w:r>
      <w:bookmarkEnd w:id="17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tiêu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“4.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tiêu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luân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chuyển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được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chuyển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vật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phẩm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tiếp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trình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trong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một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sở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hoặc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do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cơ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sở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hoặc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cung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ứng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sử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dụng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phục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hoạt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  <w:shd w:val="clear" w:color="auto" w:fill="FFFFFF"/>
        </w:rPr>
        <w:t>kinh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không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tính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nộp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GTGT.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...”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18" w:name="dc_13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a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7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3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26/2015/TT-BTC</w:t>
      </w:r>
      <w:bookmarkEnd w:id="18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bổ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sung </w:t>
      </w:r>
      <w:bookmarkStart w:id="19" w:name="dc_14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b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16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39/2014/TT-BCT </w:t>
      </w:r>
      <w:bookmarkEnd w:id="19"/>
      <w:r w:rsidRPr="005022C0">
        <w:rPr>
          <w:rFonts w:ascii="Arial" w:eastAsia="Times New Roman" w:hAnsi="Arial" w:cs="Arial"/>
          <w:color w:val="333333"/>
          <w:sz w:val="24"/>
          <w:szCs w:val="24"/>
        </w:rPr>
        <w:t>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được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sửa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Thông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119/2014/TT-BTC)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nguyên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tắc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“b)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bao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gồm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khuyến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mại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quảng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i/>
          <w:iCs/>
          <w:color w:val="333333"/>
          <w:sz w:val="24"/>
          <w:szCs w:val="24"/>
        </w:rPr>
        <w:t>mẫu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;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tặng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trao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đổi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thay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lương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người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lao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luân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chuyển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tiêu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tiếp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quá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trình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).”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Căn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cứ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trên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và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theo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trình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bày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việc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mẫu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trưng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bày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ty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là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bán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là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khuyến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mại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quảng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cũng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là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sử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dụng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phục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hoạt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động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(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tiêu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), do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đó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thuộc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phải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lập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đơn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  <w:highlight w:val="yellow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20" w:name="dieu_5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5.</w:t>
      </w:r>
      <w:bookmarkEnd w:id="20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21" w:name="dieu_5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khấu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TSCĐ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hình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trên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đất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thuê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>.</w:t>
      </w:r>
      <w:bookmarkEnd w:id="21"/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dung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tại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22" w:name="dc_15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khoản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Điều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14 Thông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tư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219/2014/TT-BTC</w:t>
      </w:r>
      <w:bookmarkEnd w:id="22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ngày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31/12/2014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dẫn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nguyên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tắc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khấu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giá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trị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gia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tăng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như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: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“1.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chịu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được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khấu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toàn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cả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không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được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bồi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hóa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chịu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bị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tổn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thất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.”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Trường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hợp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thực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hiện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nếu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vướng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mắc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thì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cáo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</w:t>
      </w:r>
    </w:p>
    <w:p w:rsidR="005022C0" w:rsidRPr="005022C0" w:rsidRDefault="005022C0" w:rsidP="005022C0">
      <w:pPr>
        <w:spacing w:after="12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bookmarkStart w:id="23" w:name="dieu_6"/>
      <w:r w:rsidRPr="005022C0">
        <w:rPr>
          <w:rFonts w:ascii="Arial" w:eastAsia="Times New Roman" w:hAnsi="Arial" w:cs="Arial"/>
          <w:b/>
          <w:bCs/>
          <w:color w:val="222222"/>
          <w:sz w:val="24"/>
          <w:szCs w:val="24"/>
        </w:rPr>
        <w:t>6.</w:t>
      </w:r>
      <w:bookmarkEnd w:id="23"/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  <w:bookmarkStart w:id="24" w:name="dieu_6_name"/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dung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thời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điểm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áp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dụng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quy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không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áp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dụng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suất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0%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đối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thuốc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lá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rượu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bia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nhập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khẩu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sau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đó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khẩu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vướng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mắc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về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khấu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trừ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GTGT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đầu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vào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của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hàng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hóa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dịch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cố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định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phục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kinh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doanh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phân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bón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máy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móc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thiết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bị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chuyên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dùng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phục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xuất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nông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nghiệp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tàu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đánh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bắt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bờ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thức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ăn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gia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súc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gia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cầm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thủy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sản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và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thức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ăn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cho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vật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nuôi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khác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tiêu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trong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nước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Tổng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đã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chuyển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các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nội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dung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này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sang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Vụ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sách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-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Bộ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Tài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chính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xem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xét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giải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222222"/>
          <w:sz w:val="24"/>
          <w:szCs w:val="24"/>
        </w:rPr>
        <w:t>quyết</w:t>
      </w:r>
      <w:proofErr w:type="spellEnd"/>
      <w:r w:rsidRPr="005022C0">
        <w:rPr>
          <w:rFonts w:ascii="Arial" w:eastAsia="Times New Roman" w:hAnsi="Arial" w:cs="Arial"/>
          <w:color w:val="222222"/>
          <w:sz w:val="24"/>
          <w:szCs w:val="24"/>
        </w:rPr>
        <w:t>.</w:t>
      </w:r>
      <w:bookmarkEnd w:id="24"/>
    </w:p>
    <w:p w:rsidR="005022C0" w:rsidRPr="005022C0" w:rsidRDefault="005022C0" w:rsidP="005022C0">
      <w:pPr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Tổng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có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ý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kiến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để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Cục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Thuế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thành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phố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Đà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Nẵng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5022C0">
        <w:rPr>
          <w:rFonts w:ascii="Arial" w:eastAsia="Times New Roman" w:hAnsi="Arial" w:cs="Arial"/>
          <w:color w:val="333333"/>
          <w:sz w:val="24"/>
          <w:szCs w:val="24"/>
        </w:rPr>
        <w:t>biết</w:t>
      </w:r>
      <w:proofErr w:type="spellEnd"/>
      <w:r w:rsidRPr="005022C0">
        <w:rPr>
          <w:rFonts w:ascii="Arial" w:eastAsia="Times New Roman" w:hAnsi="Arial" w:cs="Arial"/>
          <w:color w:val="333333"/>
          <w:sz w:val="24"/>
          <w:szCs w:val="24"/>
        </w:rPr>
        <w:t>./. </w:t>
      </w:r>
    </w:p>
    <w:p w:rsidR="005022C0" w:rsidRPr="005022C0" w:rsidRDefault="005022C0" w:rsidP="005022C0">
      <w:pPr>
        <w:spacing w:after="0" w:line="240" w:lineRule="auto"/>
        <w:ind w:firstLine="720"/>
        <w:jc w:val="both"/>
        <w:rPr>
          <w:rFonts w:ascii="Arial" w:eastAsia="Times New Roman" w:hAnsi="Arial" w:cs="Arial"/>
          <w:color w:val="333333"/>
          <w:sz w:val="24"/>
          <w:szCs w:val="24"/>
        </w:rPr>
      </w:pPr>
      <w:r w:rsidRPr="005022C0">
        <w:rPr>
          <w:rFonts w:ascii="Arial" w:eastAsia="Times New Roman" w:hAnsi="Arial" w:cs="Arial"/>
          <w:color w:val="333333"/>
          <w:sz w:val="24"/>
          <w:szCs w:val="24"/>
        </w:rPr>
        <w:t> </w:t>
      </w:r>
    </w:p>
    <w:tbl>
      <w:tblPr>
        <w:tblW w:w="1207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1"/>
        <w:gridCol w:w="6499"/>
      </w:tblGrid>
      <w:tr w:rsidR="005022C0" w:rsidRPr="005022C0" w:rsidTr="005022C0">
        <w:tc>
          <w:tcPr>
            <w:tcW w:w="4320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outset" w:sz="6" w:space="0" w:color="F0F0F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22C0" w:rsidRPr="005022C0" w:rsidRDefault="005022C0" w:rsidP="005022C0">
            <w:pPr>
              <w:spacing w:before="100" w:beforeAutospacing="1" w:after="100" w:afterAutospacing="1" w:line="240" w:lineRule="auto"/>
              <w:divId w:val="931012567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proofErr w:type="spellStart"/>
            <w:r w:rsidRPr="005022C0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4"/>
                <w:szCs w:val="24"/>
              </w:rPr>
              <w:t>Nơi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4"/>
                <w:szCs w:val="24"/>
              </w:rPr>
              <w:t>nhận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4"/>
                <w:szCs w:val="24"/>
              </w:rPr>
              <w:t>:</w:t>
            </w:r>
            <w:r w:rsidRPr="005022C0">
              <w:rPr>
                <w:rFonts w:ascii="Arial" w:eastAsia="Times New Roman" w:hAnsi="Arial" w:cs="Arial"/>
                <w:b/>
                <w:bCs/>
                <w:i/>
                <w:iCs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-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Như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trên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;</w:t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br/>
              <w:t xml:space="preserve">-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Vụ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PC, CST-BTC;</w:t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br/>
              <w:t xml:space="preserve">-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Vụ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PC, KK-TCT;</w:t>
            </w:r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br/>
              <w:t xml:space="preserve">- </w:t>
            </w:r>
            <w:proofErr w:type="spellStart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>Lưu</w:t>
            </w:r>
            <w:proofErr w:type="spellEnd"/>
            <w:r w:rsidRPr="005022C0">
              <w:rPr>
                <w:rFonts w:ascii="Arial" w:eastAsia="Times New Roman" w:hAnsi="Arial" w:cs="Arial"/>
                <w:color w:val="333333"/>
                <w:sz w:val="24"/>
                <w:szCs w:val="24"/>
              </w:rPr>
              <w:t xml:space="preserve"> VT, CS (3).</w:t>
            </w:r>
          </w:p>
        </w:tc>
        <w:tc>
          <w:tcPr>
            <w:tcW w:w="5040" w:type="dxa"/>
            <w:tcBorders>
              <w:top w:val="outset" w:sz="6" w:space="0" w:color="F0F0F0"/>
              <w:left w:val="outset" w:sz="6" w:space="0" w:color="F0F0F0"/>
              <w:bottom w:val="outset" w:sz="6" w:space="0" w:color="F0F0F0"/>
              <w:right w:val="outset" w:sz="6" w:space="0" w:color="F0F0F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022C0" w:rsidRPr="005022C0" w:rsidRDefault="005022C0" w:rsidP="005022C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333333"/>
                <w:sz w:val="24"/>
                <w:szCs w:val="24"/>
              </w:rPr>
            </w:pP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TL. TỔNG CỤC TRƯỞNG</w:t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  <w:t>KT. VỤ TRƯỞNG VỤ CHÍNH SÁCH</w:t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  <w:t>PHÓ VỤ TRƯỞNG</w:t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</w:r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br/>
              <w:t xml:space="preserve">Nguyễn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Hữu</w:t>
            </w:r>
            <w:proofErr w:type="spellEnd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022C0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</w:rPr>
              <w:t>Tân</w:t>
            </w:r>
            <w:proofErr w:type="spellEnd"/>
          </w:p>
        </w:tc>
      </w:tr>
    </w:tbl>
    <w:p w:rsidR="003914E6" w:rsidRDefault="003914E6"/>
    <w:sectPr w:rsidR="00391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C0"/>
    <w:rsid w:val="003914E6"/>
    <w:rsid w:val="0050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1949C-EF89-4543-8A2E-2AEABF1A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9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27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2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37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0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03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4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4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2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01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76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1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25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46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4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1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802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11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61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52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2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0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12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46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5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3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5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4C179992-77BA-42F7-8F60-F9AE1E833D14}"/>
</file>

<file path=customXml/itemProps2.xml><?xml version="1.0" encoding="utf-8"?>
<ds:datastoreItem xmlns:ds="http://schemas.openxmlformats.org/officeDocument/2006/customXml" ds:itemID="{55210965-512C-4FB4-998A-B47FDDC517F4}"/>
</file>

<file path=customXml/itemProps3.xml><?xml version="1.0" encoding="utf-8"?>
<ds:datastoreItem xmlns:ds="http://schemas.openxmlformats.org/officeDocument/2006/customXml" ds:itemID="{A449C82E-FD6D-433F-9578-8BF751619A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2020-02-25T21:57:00Z</dcterms:created>
  <dcterms:modified xsi:type="dcterms:W3CDTF">2020-02-25T21:58:00Z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