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2BF052" w14:textId="77777777" w:rsidR="00D54B38" w:rsidRDefault="00D54B38" w:rsidP="00D54B3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BB7A147" w14:textId="240B7248" w:rsidR="00D54B38" w:rsidRPr="00584D01" w:rsidRDefault="00D54B38" w:rsidP="00D54B38">
      <w:pPr>
        <w:pStyle w:val="Titel"/>
      </w:pPr>
      <w:r w:rsidRPr="000642A8">
        <w:t>Ziele</w:t>
      </w:r>
    </w:p>
    <w:p w14:paraId="2EB31AA1" w14:textId="77777777" w:rsidR="00D54B38" w:rsidRDefault="00D54B38" w:rsidP="00D54B3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</w:t>
      </w:r>
      <w:r>
        <w:rPr>
          <w:rFonts w:asciiTheme="minorHAnsi" w:hAnsiTheme="minorHAnsi" w:cstheme="minorHAnsi"/>
          <w:sz w:val="22"/>
          <w:szCs w:val="22"/>
        </w:rPr>
        <w:t>mit einer</w:t>
      </w:r>
      <w:r w:rsidRPr="00064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 eine Summe bilden.</w:t>
      </w:r>
    </w:p>
    <w:p w14:paraId="2811534E" w14:textId="77777777" w:rsidR="00D54B38" w:rsidRDefault="00D54B38" w:rsidP="00D54B3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BB58F62" w14:textId="3EAF7486" w:rsidR="00D54B38" w:rsidRPr="00584D01" w:rsidRDefault="00D54B38" w:rsidP="00D54B38">
      <w:pPr>
        <w:pStyle w:val="Titel"/>
      </w:pPr>
      <w:r>
        <w:t xml:space="preserve">Aufgabenstellung </w:t>
      </w:r>
    </w:p>
    <w:p w14:paraId="3F4A7759" w14:textId="77777777" w:rsidR="00D54B38" w:rsidRDefault="00D54B38" w:rsidP="00D54B38">
      <w:pPr>
        <w:widowControl/>
        <w:suppressAutoHyphens w:val="0"/>
        <w:autoSpaceDE w:val="0"/>
        <w:autoSpaceDN w:val="0"/>
        <w:adjustRightInd w:val="0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3366F2">
        <w:rPr>
          <w:rFonts w:asciiTheme="minorHAnsi" w:eastAsia="Times New Roman" w:hAnsiTheme="minorHAnsi" w:cstheme="minorHAnsi"/>
          <w:kern w:val="0"/>
          <w:sz w:val="22"/>
          <w:szCs w:val="22"/>
        </w:rPr>
        <w:t>Ein Kunde legt einen bestimmten Ge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ldbetrag auf einem Konto an und bekommt einen bestimmten </w:t>
      </w:r>
      <w:r w:rsidRPr="003366F2">
        <w:rPr>
          <w:rFonts w:asciiTheme="minorHAnsi" w:eastAsia="Times New Roman" w:hAnsiTheme="minorHAnsi" w:cstheme="minorHAnsi"/>
          <w:kern w:val="0"/>
          <w:sz w:val="22"/>
          <w:szCs w:val="22"/>
        </w:rPr>
        <w:t>Zinsanteil da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für pro Jahr. Erstellen Sie ein </w:t>
      </w:r>
      <w:r w:rsidRPr="003366F2">
        <w:rPr>
          <w:rFonts w:asciiTheme="minorHAnsi" w:eastAsia="Times New Roman" w:hAnsiTheme="minorHAnsi" w:cstheme="minorHAnsi"/>
          <w:kern w:val="0"/>
          <w:sz w:val="22"/>
          <w:szCs w:val="22"/>
        </w:rPr>
        <w:t>Programm, das abfragt, wie viel Geld d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er Kunde auf das Konto einzahlt </w:t>
      </w:r>
      <w:r w:rsidRPr="003366F2">
        <w:rPr>
          <w:rFonts w:asciiTheme="minorHAnsi" w:eastAsia="Times New Roman" w:hAnsiTheme="minorHAnsi" w:cstheme="minorHAnsi"/>
          <w:kern w:val="0"/>
          <w:sz w:val="22"/>
          <w:szCs w:val="22"/>
        </w:rPr>
        <w:t>und welchen Zinssatz er dafür bek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ommt. Listen Sie mithilfe einer </w:t>
      </w:r>
      <w:r w:rsidRPr="003366F2"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Schleife auf, wie sich das Geld Jahr für 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Jahr vermehrt. Natürlich fragen </w:t>
      </w:r>
      <w:r w:rsidRPr="003366F2">
        <w:rPr>
          <w:rFonts w:asciiTheme="minorHAnsi" w:eastAsia="Times New Roman" w:hAnsiTheme="minorHAnsi" w:cstheme="minorHAnsi"/>
          <w:kern w:val="0"/>
          <w:sz w:val="22"/>
          <w:szCs w:val="22"/>
        </w:rPr>
        <w:t>Sie den Anwender auch, wie viele Jahre dieser auflisten lassen will.</w:t>
      </w:r>
    </w:p>
    <w:p w14:paraId="26D15585" w14:textId="77777777" w:rsidR="00D54B38" w:rsidRDefault="00D54B38" w:rsidP="00D54B38">
      <w:pPr>
        <w:widowControl/>
        <w:suppressAutoHyphens w:val="0"/>
        <w:autoSpaceDE w:val="0"/>
        <w:autoSpaceDN w:val="0"/>
        <w:adjustRightInd w:val="0"/>
        <w:rPr>
          <w:rFonts w:asciiTheme="minorHAnsi" w:eastAsia="Times New Roman" w:hAnsiTheme="minorHAnsi" w:cstheme="minorHAnsi"/>
          <w:kern w:val="0"/>
          <w:sz w:val="22"/>
          <w:szCs w:val="22"/>
        </w:rPr>
      </w:pPr>
    </w:p>
    <w:p w14:paraId="47CA8E08" w14:textId="77777777" w:rsidR="00D54B38" w:rsidRPr="003366F2" w:rsidRDefault="00D54B38" w:rsidP="00D54B38">
      <w:pPr>
        <w:widowControl/>
        <w:suppressAutoHyphens w:val="0"/>
        <w:autoSpaceDE w:val="0"/>
        <w:autoSpaceDN w:val="0"/>
        <w:adjustRightInd w:val="0"/>
        <w:rPr>
          <w:rFonts w:asciiTheme="minorHAnsi" w:eastAsia="Times New Roman" w:hAnsiTheme="minorHAnsi" w:cstheme="minorHAnsi"/>
          <w:kern w:val="0"/>
          <w:sz w:val="22"/>
          <w:szCs w:val="22"/>
        </w:rPr>
      </w:pPr>
    </w:p>
    <w:p w14:paraId="40B7A405" w14:textId="77777777" w:rsidR="00D54B38" w:rsidRDefault="00D54B38" w:rsidP="00D54B38">
      <w:pPr>
        <w:tabs>
          <w:tab w:val="left" w:pos="1134"/>
        </w:tabs>
        <w:rPr>
          <w:rFonts w:asciiTheme="minorHAnsi" w:hAnsiTheme="minorHAnsi"/>
          <w:b/>
          <w:bCs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2BBC12D1" wp14:editId="692A95C5">
            <wp:extent cx="5838825" cy="29146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8DC" w14:textId="77777777" w:rsidR="00D54B38" w:rsidRDefault="00D54B38" w:rsidP="00D54B38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33585FFB" w14:textId="77777777" w:rsidR="00D54B38" w:rsidRDefault="00D54B38" w:rsidP="00D54B38">
      <w:pPr>
        <w:pStyle w:val="Titel"/>
      </w:pPr>
      <w:r>
        <w:t>Vorgehen:</w:t>
      </w:r>
    </w:p>
    <w:p w14:paraId="6066F4C7" w14:textId="77777777" w:rsidR="00D54B38" w:rsidRDefault="00D54B38" w:rsidP="00D54B38">
      <w:pPr>
        <w:pStyle w:val="Listenabsatz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Lesen Sie eine Fliesskommazahl für den Kontostand ein</w:t>
      </w:r>
    </w:p>
    <w:p w14:paraId="68C952E7" w14:textId="77777777" w:rsidR="00D54B38" w:rsidRDefault="00D54B38" w:rsidP="00D54B38">
      <w:pPr>
        <w:pStyle w:val="Listenabsatz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Lesen Sie eine Fliesskommazahl für den Zins ein</w:t>
      </w:r>
    </w:p>
    <w:p w14:paraId="0E7E553E" w14:textId="77777777" w:rsidR="00D54B38" w:rsidRDefault="00D54B38" w:rsidP="00D54B38">
      <w:pPr>
        <w:pStyle w:val="Listenabsatz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Lesen Sie eine Ganzzahl für die Anzahl Jahre ein</w:t>
      </w:r>
    </w:p>
    <w:p w14:paraId="1F98DF87" w14:textId="77777777" w:rsidR="00D54B38" w:rsidRPr="00FB52C3" w:rsidRDefault="00D54B38" w:rsidP="00D54B38">
      <w:pPr>
        <w:pStyle w:val="Listenabsatz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Berechnen Sie in einer Schleife den aktuellen Kontostand nach der Formel: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br/>
      </w:r>
      <w:r>
        <w:rPr>
          <w:rFonts w:asciiTheme="minorHAnsi" w:hAnsiTheme="minorHAnsi"/>
          <w:bCs/>
          <w:sz w:val="22"/>
          <w:szCs w:val="22"/>
        </w:rPr>
        <w:br/>
      </w:r>
      <w:proofErr w:type="spellStart"/>
      <w:r>
        <w:rPr>
          <w:rFonts w:asciiTheme="minorHAnsi" w:hAnsiTheme="minorHAnsi"/>
          <w:bCs/>
          <w:sz w:val="22"/>
          <w:szCs w:val="22"/>
        </w:rPr>
        <w:t>Kontostand_neu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bCs/>
          <w:sz w:val="22"/>
          <w:szCs w:val="22"/>
        </w:rPr>
        <w:t>Kontostand_alt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+ </w:t>
      </w:r>
      <w:proofErr w:type="spellStart"/>
      <w:r>
        <w:rPr>
          <w:rFonts w:asciiTheme="minorHAnsi" w:hAnsiTheme="minorHAnsi"/>
          <w:bCs/>
          <w:sz w:val="22"/>
          <w:szCs w:val="22"/>
        </w:rPr>
        <w:t>Kontostand_alt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* Zinssatz / 100</w:t>
      </w:r>
    </w:p>
    <w:p w14:paraId="46C3F3C4" w14:textId="77777777" w:rsidR="00D54B38" w:rsidRPr="00173982" w:rsidRDefault="00D54B38" w:rsidP="00D54B38">
      <w:pPr>
        <w:rPr>
          <w:rFonts w:asciiTheme="minorHAnsi" w:hAnsiTheme="minorHAnsi"/>
          <w:bCs/>
          <w:sz w:val="22"/>
          <w:szCs w:val="22"/>
        </w:rPr>
      </w:pPr>
    </w:p>
    <w:p w14:paraId="666B891B" w14:textId="77777777" w:rsidR="00D54B38" w:rsidRDefault="00D54B38" w:rsidP="00D54B38">
      <w:pPr>
        <w:rPr>
          <w:rFonts w:asciiTheme="minorHAnsi" w:hAnsiTheme="minorHAnsi"/>
          <w:b/>
          <w:bCs/>
          <w:sz w:val="22"/>
          <w:szCs w:val="22"/>
        </w:rPr>
      </w:pPr>
    </w:p>
    <w:p w14:paraId="4677C805" w14:textId="17FC478E" w:rsidR="00D54B38" w:rsidRDefault="00D54B38" w:rsidP="00D54B38">
      <w:pPr>
        <w:pStyle w:val="Titel"/>
        <w:rPr>
          <w:kern w:val="2"/>
        </w:rPr>
      </w:pPr>
      <w:r>
        <w:t>Erwartete Resultate</w:t>
      </w:r>
    </w:p>
    <w:p w14:paraId="7C414147" w14:textId="77777777" w:rsidR="00D54B38" w:rsidRDefault="00D54B38" w:rsidP="00D54B38">
      <w:pPr>
        <w:pStyle w:val="Listenabsatz"/>
        <w:numPr>
          <w:ilvl w:val="0"/>
          <w:numId w:val="8"/>
        </w:numPr>
        <w:rPr>
          <w:rStyle w:val="label"/>
        </w:rPr>
      </w:pPr>
      <w:r>
        <w:rPr>
          <w:rStyle w:val="label"/>
          <w:rFonts w:asciiTheme="minorHAnsi" w:hAnsiTheme="minorHAnsi" w:cstheme="minorHAnsi"/>
        </w:rPr>
        <w:t>Struktogramm</w:t>
      </w:r>
    </w:p>
    <w:p w14:paraId="6E723C59" w14:textId="77777777" w:rsidR="00D54B38" w:rsidRDefault="00D54B38" w:rsidP="00D54B38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 xml:space="preserve">Quellcode </w:t>
      </w:r>
    </w:p>
    <w:p w14:paraId="2F821067" w14:textId="77777777" w:rsidR="00D54B38" w:rsidRDefault="00D54B38" w:rsidP="00D54B38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D54B38" w:rsidRDefault="00824C1E" w:rsidP="00D54B38"/>
    <w:sectPr w:rsidR="00824C1E" w:rsidRPr="00D54B38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4AC1" w14:textId="77777777" w:rsidR="0007229C" w:rsidRDefault="0007229C" w:rsidP="002C4D52">
      <w:r>
        <w:separator/>
      </w:r>
    </w:p>
  </w:endnote>
  <w:endnote w:type="continuationSeparator" w:id="0">
    <w:p w14:paraId="0D226DC3" w14:textId="77777777" w:rsidR="0007229C" w:rsidRDefault="0007229C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14F6C" w14:textId="77777777" w:rsidR="0007229C" w:rsidRDefault="0007229C" w:rsidP="002C4D52">
      <w:r>
        <w:separator/>
      </w:r>
    </w:p>
  </w:footnote>
  <w:footnote w:type="continuationSeparator" w:id="0">
    <w:p w14:paraId="0F18A6A2" w14:textId="77777777" w:rsidR="0007229C" w:rsidRDefault="0007229C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78971F8C" w:rsidR="003C3179" w:rsidRPr="00766E57" w:rsidRDefault="00D54B38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Summieren in einer 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3CC6683"/>
    <w:multiLevelType w:val="hybridMultilevel"/>
    <w:tmpl w:val="D3FAA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7229C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54B38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D54B38"/>
    <w:pPr>
      <w:ind w:left="720"/>
      <w:contextualSpacing/>
    </w:pPr>
  </w:style>
  <w:style w:type="character" w:customStyle="1" w:styleId="label">
    <w:name w:val="label"/>
    <w:basedOn w:val="Absatz-Standardschriftart"/>
    <w:rsid w:val="00D5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2021-07-10T07:34:00Z</dcterms:modified>
</cp:coreProperties>
</file>