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Relational Algebra</w:t>
      </w:r>
    </w:p>
    <w:p>
      <w:pPr>
        <w:pStyle w:val="3"/>
        <w:framePr w:w="0" w:hRule="auto" w:wrap="auto" w:vAnchor="margin" w:hAnchor="text" w:yAlign="inline"/>
        <w:bidi w:val="0"/>
      </w:pPr>
      <w:bookmarkStart w:id="0" w:name="_GoBack"/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4359275</wp:posOffset>
            </wp:positionH>
            <wp:positionV relativeFrom="line">
              <wp:posOffset>129540</wp:posOffset>
            </wp:positionV>
            <wp:extent cx="1691005" cy="164528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866" cy="1644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bookmarkEnd w:id="0"/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ch2</w:t>
      </w:r>
      <w:r>
        <w:rPr>
          <w:rFonts w:hint="eastAsia" w:ascii="Arial Unicode MS" w:hAnsi="Arial Unicode MS" w:eastAsia="Helvetica" w:cs="Arial Unicode MS"/>
          <w:rtl w:val="0"/>
          <w:lang w:val="ja-JP" w:eastAsia="ja-JP"/>
        </w:rPr>
        <w:t xml:space="preserve">関係代数 </w:t>
      </w:r>
      <w:r>
        <w:rPr>
          <w:rFonts w:ascii="Helvetica" w:hAnsi="Arial Unicode MS" w:eastAsia="Arial Unicode MS" w:cs="Arial Unicode MS"/>
          <w:rtl w:val="0"/>
        </w:rPr>
        <w:t xml:space="preserve">kankei daisuu </w:t>
      </w:r>
      <w:r>
        <w:rPr>
          <w:rFonts w:hint="eastAsia" w:ascii="Arial Unicode MS" w:hAnsi="Arial Unicode MS" w:eastAsia="Helvetica" w:cs="Arial Unicode MS"/>
          <w:rtl w:val="0"/>
          <w:lang w:val="ja-JP" w:eastAsia="ja-JP"/>
        </w:rPr>
        <w:t>かんけいだいすう　</w:t>
      </w:r>
    </w:p>
    <w:p>
      <w:pPr>
        <w:pStyle w:val="8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Union, difference, Cartesian product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2744470</wp:posOffset>
            </wp:positionH>
            <wp:positionV relativeFrom="line">
              <wp:posOffset>144780</wp:posOffset>
            </wp:positionV>
            <wp:extent cx="856615" cy="62293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614" cy="622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fr-FR"/>
        </w:rPr>
        <w:t xml:space="preserve">union, </w:t>
      </w:r>
      <w:r>
        <w:rPr>
          <w:rFonts w:hint="default" w:ascii="Arial Unicode MS" w:hAnsi="Helvetica" w:eastAsia="Arial Unicode MS" w:cs="Arial Unicode MS"/>
          <w:rtl w:val="0"/>
        </w:rPr>
        <w:t>∪</w:t>
      </w:r>
      <w:r>
        <w:rPr>
          <w:rFonts w:ascii="Helvetica" w:hAnsi="Arial Unicode MS" w:eastAsia="Arial Unicode MS" w:cs="Arial Unicode MS"/>
          <w:rtl w:val="0"/>
          <w:lang w:val="en-US"/>
        </w:rPr>
        <w:t>, add, boolean or ||, venn diagram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3789045</wp:posOffset>
            </wp:positionH>
            <wp:positionV relativeFrom="line">
              <wp:posOffset>309245</wp:posOffset>
            </wp:positionV>
            <wp:extent cx="2310765" cy="240601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91" cy="2406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Arial Unicode MS" w:eastAsia="Arial Unicode MS" w:cs="Arial Unicode MS"/>
          <w:rtl w:val="0"/>
        </w:rPr>
        <w:t xml:space="preserve"> 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2143125</wp:posOffset>
            </wp:positionH>
            <wp:positionV relativeFrom="line">
              <wp:posOffset>17780</wp:posOffset>
            </wp:positionV>
            <wp:extent cx="949960" cy="69088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909" cy="690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 xml:space="preserve">difference, - , /, subtract(minus), 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2028190</wp:posOffset>
            </wp:positionH>
            <wp:positionV relativeFrom="line">
              <wp:posOffset>17780</wp:posOffset>
            </wp:positionV>
            <wp:extent cx="936625" cy="68199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881" cy="681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fr-FR"/>
        </w:rPr>
        <w:t xml:space="preserve">intersection, </w:t>
      </w:r>
      <w:r>
        <w:rPr>
          <w:rFonts w:hint="default" w:ascii="Arial Unicode MS" w:hAnsi="Helvetica" w:eastAsia="Arial Unicode MS" w:cs="Arial Unicode MS"/>
          <w:rtl w:val="0"/>
        </w:rPr>
        <w:t>∩</w:t>
      </w:r>
      <w:r>
        <w:rPr>
          <w:rFonts w:ascii="Helvetica" w:hAnsi="Arial Unicode MS" w:eastAsia="Arial Unicode MS" w:cs="Arial Unicode MS"/>
          <w:rtl w:val="0"/>
          <w:lang w:val="en-US"/>
        </w:rPr>
        <w:t>, bool and &amp;&amp;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4651375</wp:posOffset>
            </wp:positionH>
            <wp:positionV relativeFrom="line">
              <wp:posOffset>263525</wp:posOffset>
            </wp:positionV>
            <wp:extent cx="1205865" cy="169100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5596" cy="1691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fr-FR"/>
        </w:rPr>
        <w:t>Selection, projection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fr-FR"/>
        </w:rPr>
        <w:t xml:space="preserve">selection, sigma, </w:t>
      </w:r>
      <w:r>
        <w:rPr>
          <w:rFonts w:hint="default" w:ascii="Arial Unicode MS" w:hAnsi="Helvetica" w:eastAsia="Arial Unicode MS" w:cs="Arial Unicode MS"/>
          <w:rtl w:val="0"/>
        </w:rPr>
        <w:t>σ</w:t>
      </w:r>
      <w:r>
        <w:rPr>
          <w:rFonts w:ascii="Helvetica" w:hAnsi="Arial Unicode MS" w:eastAsia="Arial Unicode MS" w:cs="Arial Unicode MS"/>
          <w:rtl w:val="0"/>
          <w:lang w:val="en-US"/>
        </w:rPr>
        <w:t>, select  rows(tuples)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hint="default" w:ascii="Arial Unicode MS" w:hAnsi="Helvetica" w:eastAsia="Arial Unicode MS" w:cs="Arial Unicode MS"/>
          <w:sz w:val="32"/>
          <w:szCs w:val="32"/>
          <w:rtl w:val="0"/>
        </w:rPr>
        <w:t>σ</w:t>
      </w:r>
      <w:r>
        <w:rPr>
          <w:rFonts w:ascii="Helvetica" w:hAnsi="Arial Unicode MS" w:eastAsia="Arial Unicode MS" w:cs="Arial Unicode MS"/>
          <w:sz w:val="14"/>
          <w:szCs w:val="14"/>
          <w:rtl w:val="0"/>
        </w:rPr>
        <w:t>P</w:t>
      </w:r>
      <w:r>
        <w:rPr>
          <w:rFonts w:ascii="Helvetica" w:hAnsi="Arial Unicode MS" w:eastAsia="Arial Unicode MS" w:cs="Arial Unicode MS"/>
          <w:sz w:val="26"/>
          <w:szCs w:val="26"/>
          <w:rtl w:val="0"/>
        </w:rPr>
        <w:t>(r)</w:t>
      </w:r>
      <w:r>
        <w:rPr>
          <w:rFonts w:ascii="Helvetica" w:hAnsi="Arial Unicode MS" w:eastAsia="Arial Unicode MS" w:cs="Arial Unicode MS"/>
          <w:rtl w:val="0"/>
        </w:rPr>
        <w:t xml:space="preserve">  </w:t>
      </w:r>
    </w:p>
    <w:p>
      <w:pPr>
        <w:pStyle w:val="3"/>
        <w:framePr w:w="0" w:hRule="auto" w:wrap="auto" w:vAnchor="margin" w:hAnchor="text" w:yAlign="inline"/>
        <w:bidi w:val="0"/>
        <w:rPr>
          <w:sz w:val="30"/>
          <w:szCs w:val="30"/>
        </w:rPr>
      </w:pPr>
      <w:r>
        <w:rPr>
          <w:rFonts w:ascii="Helvetica" w:hAnsi="Arial Unicode MS" w:eastAsia="Arial Unicode MS" w:cs="Arial Unicode MS"/>
          <w:sz w:val="32"/>
          <w:szCs w:val="32"/>
          <w:rtl w:val="0"/>
          <w:lang w:val="en-US"/>
        </w:rPr>
        <w:t>select_row</w:t>
      </w:r>
      <w:r>
        <w:rPr>
          <w:rFonts w:ascii="Helvetica" w:hAnsi="Arial Unicode MS" w:eastAsia="Arial Unicode MS" w:cs="Arial Unicode MS"/>
          <w:rtl w:val="0"/>
          <w:lang w:val="en-US"/>
        </w:rPr>
        <w:t xml:space="preserve"> condition(predicate)</w:t>
      </w:r>
      <w:r>
        <w:rPr>
          <w:rFonts w:ascii="Helvetica" w:hAnsi="Arial Unicode MS" w:eastAsia="Arial Unicode MS" w:cs="Arial Unicode MS"/>
          <w:sz w:val="30"/>
          <w:szCs w:val="30"/>
          <w:rtl w:val="0"/>
          <w:lang w:val="de-DE"/>
        </w:rPr>
        <w:t>(schema_r)</w:t>
      </w:r>
      <w:r>
        <w:rPr>
          <w:sz w:val="30"/>
          <w:szCs w:val="3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2785745</wp:posOffset>
            </wp:positionH>
            <wp:positionV relativeFrom="line">
              <wp:posOffset>372110</wp:posOffset>
            </wp:positionV>
            <wp:extent cx="3386455" cy="738505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452" cy="738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 xml:space="preserve">projection, upper pi, </w:t>
      </w:r>
      <w:r>
        <w:rPr>
          <w:rFonts w:hint="default" w:ascii="Arial Unicode MS" w:hAnsi="Helvetica" w:eastAsia="Arial Unicode MS" w:cs="Arial Unicode MS"/>
          <w:rtl w:val="0"/>
        </w:rPr>
        <w:t>Π</w:t>
      </w:r>
      <w:r>
        <w:rPr>
          <w:rFonts w:ascii="Helvetica" w:hAnsi="Arial Unicode MS" w:eastAsia="Arial Unicode MS" w:cs="Arial Unicode MS"/>
          <w:rtl w:val="0"/>
          <w:lang w:val="en-US"/>
        </w:rPr>
        <w:t>, attributes(columns)</w:t>
      </w:r>
    </w:p>
    <w:p>
      <w:pPr>
        <w:pStyle w:val="3"/>
        <w:framePr w:w="0" w:hRule="auto" w:wrap="auto" w:vAnchor="margin" w:hAnchor="text" w:yAlign="inline"/>
        <w:bidi w:val="0"/>
        <w:rPr>
          <w:sz w:val="26"/>
          <w:szCs w:val="26"/>
        </w:rPr>
      </w:pPr>
      <w:r>
        <w:rPr>
          <w:rFonts w:hint="default" w:ascii="Arial Unicode MS" w:hAnsi="Helvetica" w:eastAsia="Arial Unicode MS" w:cs="Arial Unicode MS"/>
          <w:sz w:val="26"/>
          <w:szCs w:val="26"/>
          <w:rtl w:val="0"/>
        </w:rPr>
        <w:t>Π</w:t>
      </w:r>
      <w:r>
        <w:rPr>
          <w:rFonts w:ascii="Helvetica" w:hAnsi="Arial Unicode MS" w:eastAsia="Arial Unicode MS" w:cs="Arial Unicode MS"/>
          <w:sz w:val="14"/>
          <w:szCs w:val="14"/>
          <w:rtl w:val="0"/>
        </w:rPr>
        <w:t>A</w:t>
      </w:r>
      <w:r>
        <w:rPr>
          <w:rFonts w:ascii="Helvetica" w:hAnsi="Arial Unicode MS" w:eastAsia="Arial Unicode MS" w:cs="Arial Unicode MS"/>
          <w:sz w:val="26"/>
          <w:szCs w:val="26"/>
          <w:rtl w:val="0"/>
        </w:rPr>
        <w:t xml:space="preserve">(r) 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sz w:val="34"/>
          <w:szCs w:val="34"/>
          <w:rtl w:val="0"/>
          <w:lang w:val="en-US"/>
        </w:rPr>
        <w:t>select_col</w:t>
      </w:r>
      <w:r>
        <w:rPr>
          <w:rFonts w:ascii="Helvetica" w:hAnsi="Arial Unicode MS" w:eastAsia="Arial Unicode MS" w:cs="Arial Unicode MS"/>
          <w:rtl w:val="0"/>
          <w:lang w:val="en-US"/>
        </w:rPr>
        <w:t xml:space="preserve"> set_A </w:t>
      </w:r>
      <w:r>
        <w:rPr>
          <w:rFonts w:ascii="Helvetica" w:hAnsi="Arial Unicode MS" w:eastAsia="Arial Unicode MS" w:cs="Arial Unicode MS"/>
          <w:sz w:val="32"/>
          <w:szCs w:val="32"/>
          <w:rtl w:val="0"/>
          <w:lang w:val="de-DE"/>
        </w:rPr>
        <w:t>(schema_r)</w:t>
      </w:r>
      <w:r>
        <w:rPr>
          <w:sz w:val="32"/>
          <w:szCs w:val="32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374015</wp:posOffset>
            </wp:positionV>
            <wp:extent cx="1630680" cy="112014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751" cy="1120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1969770</wp:posOffset>
            </wp:positionH>
            <wp:positionV relativeFrom="line">
              <wp:posOffset>389255</wp:posOffset>
            </wp:positionV>
            <wp:extent cx="2422525" cy="134239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521" cy="1342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Relational Model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3860165</wp:posOffset>
            </wp:positionH>
            <wp:positionV relativeFrom="page">
              <wp:posOffset>495935</wp:posOffset>
            </wp:positionV>
            <wp:extent cx="2327910" cy="407416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007" cy="40740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1) Entity Relationship Diagram ERD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 xml:space="preserve">    an entity drawn as a rectangle. entity = rectangle = table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 xml:space="preserve">    relationship sets are represented by a diamond.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 xml:space="preserve">    attributes are drawn as ovals. 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&gt;&gt; attributes = column = field = degree(the number of columns)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-------------------------------------------------------------------------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&gt;&gt;row = tuple = cardinality(the number of rows)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de-DE"/>
        </w:rPr>
        <w:t>2) schema an instance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de-DE"/>
        </w:rPr>
        <w:t>relational schema: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AUTHOR(Author_ID: char, lastname: varchar, firstname: varchar, email: varchar, city: varchar, country: char)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relation instance: a table with data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 xml:space="preserve">video 1 cha2 relational algebra </w:t>
      </w:r>
      <w:r>
        <w:rPr>
          <w:rFonts w:hint="default" w:ascii="Arial Unicode MS" w:hAnsi="Helvetica" w:eastAsia="Arial Unicode MS" w:cs="Arial Unicode MS"/>
          <w:rtl w:val="0"/>
          <w:lang/>
        </w:rPr>
        <w:t>​​</w:t>
      </w:r>
      <w:r>
        <w:rPr>
          <w:rFonts w:hint="eastAsia" w:ascii="Arial Unicode MS" w:hAnsi="Arial Unicode MS" w:eastAsia="Helvetica" w:cs="Arial Unicode MS"/>
          <w:rtl w:val="0"/>
          <w:lang w:val="zh-CN" w:eastAsia="zh-CN"/>
        </w:rPr>
        <w:t>并 差 交 笛卡尔积笛卡尔积 运动员握手</w:t>
      </w:r>
      <w:r>
        <w:rPr>
          <w:rFonts w:hint="default" w:ascii="Arial Unicode MS" w:hAnsi="Helvetica" w:eastAsia="Arial Unicode MS" w:cs="Arial Unicode MS"/>
          <w:rtl w:val="0"/>
          <w:lang/>
        </w:rPr>
        <w:t>​</w:t>
      </w:r>
      <w:r>
        <w:rPr>
          <w:rFonts w:hint="eastAsia" w:ascii="Arial Unicode MS" w:hAnsi="Arial Unicode MS" w:eastAsia="Helvetica" w:cs="Arial Unicode MS"/>
          <w:rtl w:val="0"/>
          <w:lang w:val="zh-CN" w:eastAsia="zh-CN"/>
        </w:rPr>
        <w:t>例题</w:t>
      </w:r>
      <w:r>
        <w:rPr>
          <w:rFonts w:hint="default" w:ascii="Arial Unicode MS" w:hAnsi="Helvetica" w:eastAsia="Arial Unicode MS" w:cs="Arial Unicode MS"/>
          <w:rtl w:val="0"/>
          <w:lang/>
        </w:rPr>
        <w:t>​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fin</w:t>
      </w:r>
      <w:r>
        <w:rPr>
          <w:rFonts w:hint="default" w:ascii="Arial Unicode MS" w:hAnsi="Helvetica" w:eastAsia="Arial Unicode MS" w:cs="Arial Unicode MS"/>
          <w:rtl w:val="0"/>
          <w:lang/>
        </w:rPr>
        <w:t>​​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relational algebra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https://en.wikipedia.org/wiki/Relational_algebra#Selection_(%CF%83)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wikipedia, set of methematics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https://en.wikipedia.org/wiki/Set_(mathematics)#Basic_operations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de-DE"/>
        </w:rPr>
        <w:t>wikipedia, venn diagram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https://en.wikipedia.org/wiki/Venn_diagram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arizona didb week3</w:t>
      </w: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https://www.coursera.org/learn/data-in-database/lecture/qh5my/relational-algebra-query-language</w:t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</w:rPr>
        <w:t>Data in Database, Arizona State University</w:t>
      </w:r>
    </w:p>
    <w:p>
      <w:pPr>
        <w:pStyle w:val="3"/>
        <w:framePr w:w="0" w:hRule="auto" w:wrap="auto" w:vAnchor="margin" w:hAnchor="text" w:yAlign="inline"/>
        <w:bidi w:val="0"/>
      </w:pPr>
      <w:r>
        <w:fldChar w:fldCharType="begin"/>
      </w:r>
      <w:r>
        <w:instrText xml:space="preserve"> HYPERLINK "https://www.coursera.org/learn/data-in-database" </w:instrText>
      </w:r>
      <w:r>
        <w:fldChar w:fldCharType="separate"/>
      </w:r>
      <w:r>
        <w:rPr>
          <w:rStyle w:val="9"/>
          <w:rFonts w:ascii="Helvetica" w:hAnsi="Arial Unicode MS" w:eastAsia="Arial Unicode MS" w:cs="Arial Unicode MS"/>
          <w:rtl w:val="0"/>
          <w:lang w:val="en-US"/>
        </w:rPr>
        <w:t>https://www.coursera.org/learn/data-in-database</w:t>
      </w:r>
      <w:r>
        <w:rPr>
          <w:rStyle w:val="9"/>
          <w:rFonts w:ascii="Helvetica" w:hAnsi="Arial Unicode MS" w:eastAsia="Arial Unicode MS" w:cs="Arial Unicode MS"/>
          <w:rtl w:val="0"/>
          <w:lang w:val="en-US"/>
        </w:rPr>
        <w:fldChar w:fldCharType="end"/>
      </w:r>
    </w:p>
    <w:p>
      <w:pPr>
        <w:pStyle w:val="3"/>
        <w:framePr w:w="0" w:hRule="auto" w:wrap="auto" w:vAnchor="margin" w:hAnchor="text" w:yAlign="inline"/>
        <w:bidi w:val="0"/>
      </w:pPr>
    </w:p>
    <w:p>
      <w:pPr>
        <w:pStyle w:val="3"/>
        <w:framePr w:w="0" w:hRule="auto" w:wrap="auto" w:vAnchor="margin" w:hAnchor="text" w:yAlign="inline"/>
        <w:bidi w:val="0"/>
      </w:pPr>
      <w:r>
        <w:rPr>
          <w:rFonts w:ascii="Helvetica" w:hAnsi="Arial Unicode MS" w:eastAsia="Arial Unicode MS" w:cs="Arial Unicode MS"/>
          <w:rtl w:val="0"/>
          <w:lang w:val="en-US"/>
        </w:rPr>
        <w:t>relational algebra quiz</w:t>
      </w:r>
    </w:p>
    <w:p>
      <w:pPr>
        <w:pStyle w:val="3"/>
        <w:framePr w:w="0" w:hRule="auto" w:wrap="auto" w:vAnchor="margin" w:hAnchor="text" w:yAlign="inline"/>
        <w:bidi w:val="0"/>
      </w:pPr>
      <w:r>
        <w:fldChar w:fldCharType="begin"/>
      </w:r>
      <w:r>
        <w:instrText xml:space="preserve"> HYPERLINK "http://cws.cengage.co.uk/rcc_databases/students/mcqs/Chapter4.htm" </w:instrText>
      </w:r>
      <w:r>
        <w:fldChar w:fldCharType="separate"/>
      </w:r>
      <w:r>
        <w:rPr>
          <w:rStyle w:val="9"/>
          <w:rFonts w:ascii="Helvetica" w:hAnsi="Arial Unicode MS" w:eastAsia="Arial Unicode MS" w:cs="Arial Unicode MS"/>
          <w:rtl w:val="0"/>
          <w:lang w:val="en-US"/>
        </w:rPr>
        <w:t>http://cws.cengage.co.uk/rcc_databases/students/mcqs/Chapter4.htm</w:t>
      </w:r>
      <w:r>
        <w:rPr>
          <w:rStyle w:val="9"/>
          <w:rFonts w:ascii="Helvetica" w:hAnsi="Arial Unicode MS" w:eastAsia="Arial Unicode MS" w:cs="Arial Unicode MS"/>
          <w:rtl w:val="0"/>
          <w:lang w:val="en-US"/>
        </w:rPr>
        <w:fldChar w:fldCharType="end"/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5CEDC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next w:val="3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  <w:lang w:val="nl-NL"/>
    </w:rPr>
  </w:style>
  <w:style w:type="paragraph" w:customStyle="1" w:styleId="3">
    <w:name w:val="Body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nl-NL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1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ing"/>
    <w:next w:val="3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it-IT"/>
    </w:rPr>
  </w:style>
  <w:style w:type="character" w:customStyle="1" w:styleId="9">
    <w:name w:val="Hyperlink.0"/>
    <w:basedOn w:val="5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Office_1.6.1.2429_F1E327BC-269C-435d-A152-05C5408002CA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2020-07-01T12:15:01Z</dcterms:created>
  <dc:creator>Data</dc:creator>
  <cp:lastModifiedBy>java</cp:lastModifiedBy>
  <dcterms:modified xsi:type="dcterms:W3CDTF">2020-07-01T12:15:50Z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