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1E" w:rsidRDefault="003F2AF1">
      <w:r>
        <w:t>Resultados obtidos por meio da ferrammenta RapidMiner:</w:t>
      </w:r>
    </w:p>
    <w:p w:rsidR="003F2AF1" w:rsidRDefault="003F2AF1">
      <w:r>
        <w:rPr>
          <w:noProof/>
          <w:lang w:eastAsia="pt-BR"/>
        </w:rPr>
        <w:drawing>
          <wp:inline distT="0" distB="0" distL="0" distR="0" wp14:anchorId="0FFAD49E" wp14:editId="55430F88">
            <wp:extent cx="540004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F1" w:rsidRDefault="003F2AF1"/>
    <w:p w:rsidR="003F2AF1" w:rsidRDefault="003F2AF1">
      <w:r>
        <w:rPr>
          <w:noProof/>
          <w:lang w:eastAsia="pt-BR"/>
        </w:rPr>
        <w:drawing>
          <wp:inline distT="0" distB="0" distL="0" distR="0" wp14:anchorId="37EE1466" wp14:editId="0DAF1C11">
            <wp:extent cx="540004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AF1" w:rsidRDefault="003F2AF1"/>
    <w:sectPr w:rsidR="003F2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F1"/>
    <w:rsid w:val="0014001E"/>
    <w:rsid w:val="003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AADC9-6458-4353-9FAC-7EF775CB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Teixeira</dc:creator>
  <cp:keywords/>
  <dc:description/>
  <cp:lastModifiedBy>Fabio Teixeira</cp:lastModifiedBy>
  <cp:revision>1</cp:revision>
  <dcterms:created xsi:type="dcterms:W3CDTF">2018-05-13T21:50:00Z</dcterms:created>
  <dcterms:modified xsi:type="dcterms:W3CDTF">2018-05-13T21:52:00Z</dcterms:modified>
</cp:coreProperties>
</file>