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DA1" w:rsidRPr="00C76C57" w:rsidRDefault="009F3DA1" w:rsidP="009F3DA1">
      <w:pPr>
        <w:pStyle w:val="BodyText"/>
        <w:rPr>
          <w:lang w:val="en-GB"/>
        </w:rPr>
      </w:pPr>
    </w:p>
    <w:p w:rsidR="009F3DA1" w:rsidRPr="00C76C57" w:rsidRDefault="009F3DA1" w:rsidP="009F3DA1">
      <w:pPr>
        <w:rPr>
          <w:lang w:val="en-GB"/>
        </w:rPr>
      </w:pPr>
      <w:r w:rsidRPr="00C76C57">
        <w:rPr>
          <w:lang w:val="en-GB"/>
        </w:rPr>
        <w:t>IA Capital Structures (Ireland) plc</w:t>
      </w:r>
    </w:p>
    <w:p w:rsidR="009F3DA1" w:rsidRPr="00C76C57" w:rsidRDefault="009F3DA1" w:rsidP="009F3DA1">
      <w:pPr>
        <w:rPr>
          <w:szCs w:val="20"/>
          <w:lang w:val="en-GB"/>
        </w:rPr>
      </w:pPr>
      <w:r w:rsidRPr="00C76C57">
        <w:rPr>
          <w:szCs w:val="20"/>
          <w:lang w:val="en-GB"/>
        </w:rPr>
        <w:t xml:space="preserve">22 </w:t>
      </w:r>
      <w:proofErr w:type="spellStart"/>
      <w:r w:rsidRPr="00C76C57">
        <w:rPr>
          <w:szCs w:val="20"/>
          <w:lang w:val="en-GB"/>
        </w:rPr>
        <w:t>Clanwilliam</w:t>
      </w:r>
      <w:proofErr w:type="spellEnd"/>
      <w:r w:rsidRPr="00C76C57">
        <w:rPr>
          <w:szCs w:val="20"/>
          <w:lang w:val="en-GB"/>
        </w:rPr>
        <w:t xml:space="preserve"> Square</w:t>
      </w:r>
    </w:p>
    <w:p w:rsidR="009F3DA1" w:rsidRPr="00C76C57" w:rsidRDefault="009F3DA1" w:rsidP="009F3DA1">
      <w:pPr>
        <w:rPr>
          <w:szCs w:val="20"/>
          <w:lang w:val="en-GB"/>
        </w:rPr>
      </w:pPr>
      <w:r w:rsidRPr="00C76C57">
        <w:rPr>
          <w:szCs w:val="20"/>
          <w:lang w:val="en-GB"/>
        </w:rPr>
        <w:t>Grand Canal Quay</w:t>
      </w:r>
    </w:p>
    <w:p w:rsidR="009F3DA1" w:rsidRPr="00C76C57" w:rsidRDefault="009F3DA1" w:rsidP="009F3DA1">
      <w:pPr>
        <w:rPr>
          <w:lang w:val="en-GB"/>
        </w:rPr>
      </w:pPr>
      <w:r w:rsidRPr="00C76C57">
        <w:rPr>
          <w:szCs w:val="20"/>
          <w:lang w:val="en-GB"/>
        </w:rPr>
        <w:t>Dublin 2, Ireland</w:t>
      </w:r>
    </w:p>
    <w:p w:rsidR="009F3DA1" w:rsidRPr="00C76C57" w:rsidRDefault="009F3DA1" w:rsidP="009F3DA1">
      <w:pPr>
        <w:pStyle w:val="BodyText"/>
        <w:spacing w:after="120"/>
        <w:rPr>
          <w:lang w:val="en-GB"/>
        </w:rPr>
      </w:pPr>
    </w:p>
    <w:p w:rsidR="009F3DA1" w:rsidRPr="00C76C57" w:rsidRDefault="009F3DA1" w:rsidP="00867DE1">
      <w:pPr>
        <w:pStyle w:val="BodyText"/>
        <w:spacing w:after="120"/>
        <w:jc w:val="right"/>
        <w:rPr>
          <w:lang w:val="en-GB"/>
        </w:rPr>
      </w:pPr>
      <w:r>
        <w:rPr>
          <w:lang w:val="en-GB"/>
        </w:rPr>
        <w:t xml:space="preserve">Date: </w:t>
      </w:r>
      <w:r w:rsidR="0002534B">
        <w:rPr>
          <w:highlight w:val="green"/>
          <w:lang w:val="en-GB"/>
        </w:rPr>
        <w:t>[B15</w:t>
      </w:r>
      <w:r w:rsidR="00867DE1" w:rsidRPr="00867DE1">
        <w:rPr>
          <w:highlight w:val="green"/>
          <w:lang w:val="en-GB"/>
        </w:rPr>
        <w:t>]</w:t>
      </w:r>
    </w:p>
    <w:p w:rsidR="009F3DA1" w:rsidRPr="00C76C57" w:rsidRDefault="009F3DA1" w:rsidP="009F3DA1">
      <w:pPr>
        <w:pStyle w:val="BodyText"/>
        <w:spacing w:after="120"/>
        <w:rPr>
          <w:lang w:val="en-GB"/>
        </w:rPr>
      </w:pPr>
    </w:p>
    <w:p w:rsidR="009F3DA1" w:rsidRPr="00C76C57" w:rsidRDefault="009F3DA1" w:rsidP="009F3DA1">
      <w:pPr>
        <w:pStyle w:val="BodyText"/>
        <w:rPr>
          <w:lang w:val="en-GB"/>
        </w:rPr>
      </w:pPr>
      <w:r w:rsidRPr="00C76C57">
        <w:rPr>
          <w:lang w:val="en-GB"/>
        </w:rPr>
        <w:t>Dear Sirs,</w:t>
      </w:r>
    </w:p>
    <w:p w:rsidR="009F3DA1" w:rsidRPr="003A2ADF" w:rsidRDefault="00CB6CDD" w:rsidP="00755B17">
      <w:pPr>
        <w:pStyle w:val="BodyText"/>
        <w:rPr>
          <w:b/>
          <w:lang w:val="en-GB"/>
        </w:rPr>
      </w:pPr>
      <w:r>
        <w:rPr>
          <w:b/>
          <w:highlight w:val="green"/>
          <w:lang w:val="en-GB"/>
        </w:rPr>
        <w:t>[B8] Notes due [B12]</w:t>
      </w:r>
      <w:r w:rsidRPr="00C83BB4">
        <w:rPr>
          <w:b/>
          <w:highlight w:val="green"/>
          <w:lang w:val="en-GB"/>
        </w:rPr>
        <w:t xml:space="preserve"> </w:t>
      </w:r>
      <w:r w:rsidR="009F3DA1" w:rsidRPr="000C7DED">
        <w:rPr>
          <w:b/>
          <w:lang w:val="en-GB"/>
        </w:rPr>
        <w:t>(THE “NOTES”)</w:t>
      </w:r>
    </w:p>
    <w:p w:rsidR="009F3DA1" w:rsidRPr="00C76C57" w:rsidRDefault="009F3DA1" w:rsidP="009F3DA1">
      <w:pPr>
        <w:pStyle w:val="BodyText"/>
        <w:rPr>
          <w:lang w:val="en-GB"/>
        </w:rPr>
      </w:pPr>
      <w:r w:rsidRPr="00C76C57">
        <w:rPr>
          <w:lang w:val="en-GB"/>
        </w:rPr>
        <w:t>Pursuant to the Fees and Expenses Agreement dated 21 February 2012 between us (as amended and/or supplemented from time to time, (the “</w:t>
      </w:r>
      <w:r w:rsidRPr="00C76C57">
        <w:rPr>
          <w:b/>
          <w:lang w:val="en-GB"/>
        </w:rPr>
        <w:t>Agreement</w:t>
      </w:r>
      <w:r w:rsidRPr="00C76C57">
        <w:rPr>
          <w:lang w:val="en-GB"/>
        </w:rPr>
        <w:t>”)), in our capacity as the Arranger, we hereby wish to propose the issue of a Series of Notes (the “</w:t>
      </w:r>
      <w:r w:rsidRPr="00C76C57">
        <w:rPr>
          <w:b/>
          <w:lang w:val="en-GB"/>
        </w:rPr>
        <w:t>Series</w:t>
      </w:r>
      <w:r w:rsidRPr="00C76C57">
        <w:rPr>
          <w:lang w:val="en-GB"/>
        </w:rPr>
        <w:t>”) on the principal terms set out in the Term Sheet annexed hereto.</w:t>
      </w:r>
    </w:p>
    <w:p w:rsidR="009F3DA1" w:rsidRPr="00C76C57" w:rsidRDefault="009F3DA1" w:rsidP="009F3DA1">
      <w:pPr>
        <w:pStyle w:val="BodyText"/>
        <w:rPr>
          <w:lang w:val="en-GB"/>
        </w:rPr>
      </w:pPr>
      <w:r w:rsidRPr="00C76C57">
        <w:rPr>
          <w:lang w:val="en-GB"/>
        </w:rPr>
        <w:t>We propose the following arrangements in relation to the Series Fee and the Series Overheads:</w:t>
      </w:r>
    </w:p>
    <w:tbl>
      <w:tblPr>
        <w:tblW w:w="0" w:type="auto"/>
        <w:tblLook w:val="01E0" w:firstRow="1" w:lastRow="1" w:firstColumn="1" w:lastColumn="1" w:noHBand="0" w:noVBand="0"/>
      </w:tblPr>
      <w:tblGrid>
        <w:gridCol w:w="2508"/>
        <w:gridCol w:w="6778"/>
      </w:tblGrid>
      <w:tr w:rsidR="009F3DA1" w:rsidTr="0020749B">
        <w:tc>
          <w:tcPr>
            <w:tcW w:w="2508" w:type="dxa"/>
            <w:shd w:val="clear" w:color="auto" w:fill="auto"/>
          </w:tcPr>
          <w:p w:rsidR="009F3DA1" w:rsidRPr="001D60F4" w:rsidRDefault="009F3DA1" w:rsidP="0020749B">
            <w:pPr>
              <w:pStyle w:val="BodyText"/>
              <w:rPr>
                <w:lang w:val="en-GB"/>
              </w:rPr>
            </w:pPr>
            <w:r w:rsidRPr="001D60F4">
              <w:rPr>
                <w:lang w:val="en-GB"/>
              </w:rPr>
              <w:t>Series Fee:</w:t>
            </w:r>
          </w:p>
        </w:tc>
        <w:tc>
          <w:tcPr>
            <w:tcW w:w="6778" w:type="dxa"/>
            <w:shd w:val="clear" w:color="auto" w:fill="auto"/>
          </w:tcPr>
          <w:p w:rsidR="009F3DA1" w:rsidRPr="001D60F4" w:rsidRDefault="009F3DA1" w:rsidP="0020749B">
            <w:pPr>
              <w:pStyle w:val="BodyText"/>
              <w:rPr>
                <w:lang w:val="en-GB"/>
              </w:rPr>
            </w:pPr>
            <w:r w:rsidRPr="001D60F4">
              <w:rPr>
                <w:lang w:val="en-GB"/>
              </w:rPr>
              <w:t xml:space="preserve">On the Issue Date of the Series, on such terms as shall be agreed between us, we will transfer to the Issuer Irish Account a fee of </w:t>
            </w:r>
            <w:proofErr w:type="spellStart"/>
            <w:r w:rsidRPr="001D60F4">
              <w:rPr>
                <w:lang w:val="en-GB"/>
              </w:rPr>
              <w:t>Eur</w:t>
            </w:r>
            <w:proofErr w:type="spellEnd"/>
            <w:r w:rsidRPr="001D60F4">
              <w:rPr>
                <w:lang w:val="en-GB"/>
              </w:rPr>
              <w:t xml:space="preserve"> 500.</w:t>
            </w:r>
          </w:p>
        </w:tc>
      </w:tr>
      <w:tr w:rsidR="009F3DA1" w:rsidTr="0020749B">
        <w:tc>
          <w:tcPr>
            <w:tcW w:w="2508" w:type="dxa"/>
            <w:shd w:val="clear" w:color="auto" w:fill="auto"/>
          </w:tcPr>
          <w:p w:rsidR="009F3DA1" w:rsidRPr="001D60F4" w:rsidRDefault="009F3DA1" w:rsidP="0020749B">
            <w:pPr>
              <w:pStyle w:val="BodyText"/>
              <w:rPr>
                <w:lang w:val="en-GB"/>
              </w:rPr>
            </w:pPr>
            <w:r w:rsidRPr="001D60F4">
              <w:rPr>
                <w:lang w:val="en-GB"/>
              </w:rPr>
              <w:t>Series Tax Amount:</w:t>
            </w:r>
          </w:p>
        </w:tc>
        <w:tc>
          <w:tcPr>
            <w:tcW w:w="6778" w:type="dxa"/>
            <w:shd w:val="clear" w:color="auto" w:fill="auto"/>
          </w:tcPr>
          <w:p w:rsidR="009F3DA1" w:rsidRPr="001D60F4" w:rsidRDefault="009F3DA1" w:rsidP="0020749B">
            <w:pPr>
              <w:pStyle w:val="BodyText"/>
              <w:rPr>
                <w:lang w:val="en-GB"/>
              </w:rPr>
            </w:pPr>
            <w:r w:rsidRPr="001D60F4">
              <w:rPr>
                <w:lang w:val="en-GB"/>
              </w:rPr>
              <w:t>We confirm that an amount equal to the Series Tax Amount (if any) will on the Issue Date of the Series be transferred by us to the Issuer Irish Account.</w:t>
            </w:r>
          </w:p>
        </w:tc>
      </w:tr>
      <w:tr w:rsidR="009F3DA1" w:rsidTr="0020749B">
        <w:tc>
          <w:tcPr>
            <w:tcW w:w="2508" w:type="dxa"/>
            <w:shd w:val="clear" w:color="auto" w:fill="auto"/>
          </w:tcPr>
          <w:p w:rsidR="009F3DA1" w:rsidRPr="001D60F4" w:rsidRDefault="009F3DA1" w:rsidP="0020749B">
            <w:pPr>
              <w:pStyle w:val="BodyText"/>
              <w:rPr>
                <w:lang w:val="en-GB"/>
              </w:rPr>
            </w:pPr>
            <w:r w:rsidRPr="001D60F4">
              <w:rPr>
                <w:lang w:val="en-GB"/>
              </w:rPr>
              <w:t>Series Overheads:</w:t>
            </w:r>
          </w:p>
        </w:tc>
        <w:tc>
          <w:tcPr>
            <w:tcW w:w="6778" w:type="dxa"/>
            <w:shd w:val="clear" w:color="auto" w:fill="auto"/>
          </w:tcPr>
          <w:p w:rsidR="009F3DA1" w:rsidRPr="001D60F4" w:rsidRDefault="009F3DA1" w:rsidP="0020749B">
            <w:pPr>
              <w:pStyle w:val="BodyText"/>
              <w:rPr>
                <w:lang w:val="en-GB"/>
              </w:rPr>
            </w:pPr>
            <w:r w:rsidRPr="001D60F4">
              <w:rPr>
                <w:lang w:val="en-GB"/>
              </w:rPr>
              <w:t>We will be responsible for the Series Overheads (as defined in the Agreement)</w:t>
            </w:r>
            <w:r w:rsidRPr="001D60F4">
              <w:rPr>
                <w:i/>
                <w:lang w:val="en-GB"/>
              </w:rPr>
              <w:t>.</w:t>
            </w:r>
          </w:p>
        </w:tc>
      </w:tr>
    </w:tbl>
    <w:p w:rsidR="009F3DA1" w:rsidRDefault="009F3DA1" w:rsidP="009F3DA1">
      <w:pPr>
        <w:pStyle w:val="BodyText"/>
        <w:rPr>
          <w:lang w:val="en-GB"/>
        </w:rPr>
      </w:pPr>
      <w:r w:rsidRPr="00C76C57">
        <w:rPr>
          <w:lang w:val="en-GB"/>
        </w:rPr>
        <w:t>You may either arrange for the Series Overheads to be invoiced directly to us or we will reimburse you promptly on demand in respect thereof.</w:t>
      </w:r>
    </w:p>
    <w:p w:rsidR="009F3DA1" w:rsidRPr="001567B7" w:rsidRDefault="009F3DA1" w:rsidP="009F3DA1">
      <w:pPr>
        <w:pStyle w:val="BodyText"/>
        <w:rPr>
          <w:lang w:val="en-GB"/>
        </w:rPr>
      </w:pPr>
      <w:r w:rsidRPr="001567B7">
        <w:rPr>
          <w:lang w:val="en-GB"/>
        </w:rPr>
        <w:t xml:space="preserve">In addition, the Terms and Conditions of the Notes provides that the Arranger Fee (as defined in </w:t>
      </w:r>
      <w:r w:rsidRPr="001567B7">
        <w:t>the Conditions of the Notes) shall be payable to the Arranger, and you agree to pay such amounts to the Arranger in accordance with the Conditions of the Notes.</w:t>
      </w:r>
    </w:p>
    <w:p w:rsidR="009F3DA1" w:rsidRPr="00C76C57" w:rsidRDefault="009F3DA1" w:rsidP="009F3DA1">
      <w:pPr>
        <w:pStyle w:val="BodyText"/>
        <w:rPr>
          <w:lang w:val="en-GB"/>
        </w:rPr>
      </w:pPr>
      <w:r w:rsidRPr="00C76C57">
        <w:rPr>
          <w:lang w:val="en-GB"/>
        </w:rPr>
        <w:t>Terms defined in the Agreement (whether directly or by reference) shall have the same meanings herein.  This letter and any non-contractual obligations arising out of or in relation to it shall be governed by and construed in accordance with the laws of Ireland.</w:t>
      </w:r>
    </w:p>
    <w:p w:rsidR="009F3DA1" w:rsidRPr="00C76C57" w:rsidRDefault="009F3DA1" w:rsidP="009F3DA1">
      <w:pPr>
        <w:pStyle w:val="BodyText"/>
        <w:rPr>
          <w:lang w:val="en-GB"/>
        </w:rPr>
      </w:pPr>
      <w:r w:rsidRPr="00C76C57">
        <w:rPr>
          <w:lang w:val="en-GB"/>
        </w:rPr>
        <w:t>Please confirm your agreement in principle, subject to documentation satisfactory to the parties, to proceed by signing below.</w:t>
      </w:r>
    </w:p>
    <w:p w:rsidR="009F3DA1" w:rsidRPr="00C76C57" w:rsidRDefault="009F3DA1" w:rsidP="009F3DA1">
      <w:pPr>
        <w:pStyle w:val="BodyText"/>
        <w:keepNext/>
        <w:rPr>
          <w:lang w:val="en-GB"/>
        </w:rPr>
      </w:pPr>
      <w:r w:rsidRPr="00C76C57">
        <w:rPr>
          <w:lang w:val="en-GB"/>
        </w:rPr>
        <w:t>Yours faithfully</w:t>
      </w:r>
    </w:p>
    <w:p w:rsidR="009F3DA1" w:rsidRPr="005A2D86" w:rsidRDefault="009F3DA1" w:rsidP="009F3DA1">
      <w:pPr>
        <w:pStyle w:val="BodyText"/>
        <w:keepNext/>
        <w:spacing w:after="0"/>
        <w:rPr>
          <w:lang w:val="en-GB"/>
        </w:rPr>
      </w:pPr>
      <w:r w:rsidRPr="005A2D86">
        <w:rPr>
          <w:lang w:val="en-GB"/>
        </w:rPr>
        <w:t>Signed for and on behalf of</w:t>
      </w:r>
    </w:p>
    <w:p w:rsidR="009F3DA1" w:rsidRPr="00C76C57" w:rsidRDefault="00F665A5" w:rsidP="009F3DA1">
      <w:pPr>
        <w:pStyle w:val="BodyText"/>
        <w:keepNext/>
        <w:rPr>
          <w:lang w:val="en-GB"/>
        </w:rPr>
      </w:pPr>
      <w:r>
        <w:rPr>
          <w:b/>
          <w:caps/>
          <w:szCs w:val="20"/>
        </w:rPr>
        <w:t>flexfunds ltd</w:t>
      </w:r>
    </w:p>
    <w:p w:rsidR="009F3DA1" w:rsidRDefault="009F3DA1" w:rsidP="009F3DA1">
      <w:pPr>
        <w:pStyle w:val="BodyText"/>
        <w:keepNext/>
        <w:tabs>
          <w:tab w:val="left" w:pos="700"/>
          <w:tab w:val="right" w:pos="3100"/>
          <w:tab w:val="left" w:pos="4800"/>
          <w:tab w:val="left" w:pos="5400"/>
          <w:tab w:val="right" w:pos="7700"/>
        </w:tabs>
        <w:rPr>
          <w:lang w:val="en-GB"/>
        </w:rPr>
      </w:pPr>
    </w:p>
    <w:p w:rsidR="009F3DA1" w:rsidRPr="00C76C57" w:rsidRDefault="009F3DA1" w:rsidP="009F3DA1">
      <w:pPr>
        <w:pStyle w:val="BodyText"/>
        <w:keepNext/>
        <w:tabs>
          <w:tab w:val="left" w:pos="700"/>
          <w:tab w:val="right" w:pos="3100"/>
          <w:tab w:val="left" w:pos="4800"/>
          <w:tab w:val="left" w:pos="5400"/>
          <w:tab w:val="right" w:pos="7700"/>
        </w:tabs>
        <w:rPr>
          <w:u w:val="single"/>
          <w:lang w:val="en-GB"/>
        </w:rPr>
      </w:pPr>
      <w:r w:rsidRPr="00C76C57">
        <w:rPr>
          <w:lang w:val="en-GB"/>
        </w:rPr>
        <w:t xml:space="preserve">By: </w:t>
      </w:r>
      <w:r w:rsidRPr="00C76C57">
        <w:rPr>
          <w:lang w:val="en-GB"/>
        </w:rPr>
        <w:tab/>
      </w:r>
      <w:r w:rsidRPr="00C76C57">
        <w:rPr>
          <w:u w:val="single"/>
          <w:lang w:val="en-GB"/>
        </w:rPr>
        <w:tab/>
      </w:r>
      <w:r w:rsidRPr="00C76C57">
        <w:rPr>
          <w:lang w:val="en-GB"/>
        </w:rPr>
        <w:tab/>
        <w:t>By:</w:t>
      </w:r>
      <w:r w:rsidRPr="00C76C57">
        <w:rPr>
          <w:lang w:val="en-GB"/>
        </w:rPr>
        <w:tab/>
      </w:r>
      <w:r w:rsidRPr="00C76C57">
        <w:rPr>
          <w:u w:val="single"/>
          <w:lang w:val="en-GB"/>
        </w:rPr>
        <w:tab/>
      </w:r>
    </w:p>
    <w:p w:rsidR="009F3DA1" w:rsidRPr="00C76C57" w:rsidRDefault="009F3DA1" w:rsidP="009F3DA1">
      <w:pPr>
        <w:pStyle w:val="BodyText"/>
        <w:tabs>
          <w:tab w:val="left" w:pos="700"/>
          <w:tab w:val="left" w:pos="4800"/>
          <w:tab w:val="left" w:pos="5400"/>
        </w:tabs>
        <w:rPr>
          <w:lang w:val="en-GB"/>
        </w:rPr>
      </w:pPr>
      <w:r w:rsidRPr="00C76C57">
        <w:rPr>
          <w:lang w:val="en-GB"/>
        </w:rPr>
        <w:tab/>
        <w:t>Duly authorised signatory</w:t>
      </w:r>
      <w:r w:rsidRPr="00C76C57">
        <w:rPr>
          <w:lang w:val="en-GB"/>
        </w:rPr>
        <w:tab/>
      </w:r>
      <w:r w:rsidRPr="00C76C57">
        <w:rPr>
          <w:lang w:val="en-GB"/>
        </w:rPr>
        <w:tab/>
        <w:t>Duly authorised signatory</w:t>
      </w:r>
    </w:p>
    <w:p w:rsidR="009F3DA1" w:rsidRPr="00C76C57" w:rsidRDefault="009F3DA1" w:rsidP="009F3DA1">
      <w:pPr>
        <w:pStyle w:val="BodyText"/>
        <w:rPr>
          <w:lang w:val="en-GB"/>
        </w:rPr>
      </w:pPr>
    </w:p>
    <w:p w:rsidR="009F3DA1" w:rsidRPr="00C76C57" w:rsidRDefault="009F3DA1" w:rsidP="009F3DA1">
      <w:pPr>
        <w:pStyle w:val="BodyText"/>
        <w:keepNext/>
        <w:rPr>
          <w:lang w:val="en-GB"/>
        </w:rPr>
      </w:pPr>
      <w:r w:rsidRPr="00C76C57">
        <w:rPr>
          <w:lang w:val="en-GB"/>
        </w:rPr>
        <w:lastRenderedPageBreak/>
        <w:t>We agree to the foregoing in principle and subject to contract:</w:t>
      </w:r>
    </w:p>
    <w:p w:rsidR="009F3DA1" w:rsidRDefault="009F3DA1" w:rsidP="009F3DA1">
      <w:pPr>
        <w:pStyle w:val="BodyText"/>
        <w:keepNext/>
        <w:spacing w:after="0"/>
        <w:rPr>
          <w:lang w:val="en-GB"/>
        </w:rPr>
      </w:pPr>
      <w:r w:rsidRPr="00C76C57">
        <w:rPr>
          <w:lang w:val="en-GB"/>
        </w:rPr>
        <w:t>Signed for and on behalf of</w:t>
      </w:r>
    </w:p>
    <w:p w:rsidR="009F3DA1" w:rsidRPr="001404F8" w:rsidRDefault="009F3DA1" w:rsidP="009F3DA1">
      <w:pPr>
        <w:pStyle w:val="BodyText"/>
        <w:keepNext/>
        <w:spacing w:after="0"/>
        <w:rPr>
          <w:b/>
          <w:caps/>
          <w:lang w:val="en-GB"/>
        </w:rPr>
      </w:pPr>
      <w:r w:rsidRPr="001404F8">
        <w:rPr>
          <w:b/>
          <w:caps/>
          <w:lang w:val="en-GB"/>
        </w:rPr>
        <w:t>IA Capital Structures (Ireland) plc</w:t>
      </w:r>
    </w:p>
    <w:p w:rsidR="009F3DA1" w:rsidRPr="00C76C57" w:rsidRDefault="009F3DA1" w:rsidP="009F3DA1">
      <w:pPr>
        <w:pStyle w:val="BodyText"/>
        <w:keepNext/>
        <w:rPr>
          <w:lang w:val="en-GB"/>
        </w:rPr>
      </w:pPr>
    </w:p>
    <w:p w:rsidR="009F3DA1" w:rsidRPr="00C76C57" w:rsidRDefault="009F3DA1" w:rsidP="009F3DA1">
      <w:pPr>
        <w:pStyle w:val="BodyText"/>
        <w:keepNext/>
        <w:tabs>
          <w:tab w:val="left" w:pos="700"/>
          <w:tab w:val="right" w:pos="3100"/>
          <w:tab w:val="left" w:pos="4800"/>
          <w:tab w:val="left" w:pos="5400"/>
          <w:tab w:val="right" w:pos="7700"/>
        </w:tabs>
        <w:rPr>
          <w:u w:val="single"/>
          <w:lang w:val="en-GB"/>
        </w:rPr>
      </w:pPr>
      <w:r w:rsidRPr="00C76C57">
        <w:rPr>
          <w:lang w:val="en-GB"/>
        </w:rPr>
        <w:t xml:space="preserve">By: </w:t>
      </w:r>
      <w:r w:rsidRPr="00C76C57">
        <w:rPr>
          <w:lang w:val="en-GB"/>
        </w:rPr>
        <w:tab/>
      </w:r>
      <w:r w:rsidRPr="00C76C57">
        <w:rPr>
          <w:u w:val="single"/>
          <w:lang w:val="en-GB"/>
        </w:rPr>
        <w:tab/>
      </w:r>
      <w:r w:rsidRPr="00C76C57">
        <w:rPr>
          <w:lang w:val="en-GB"/>
        </w:rPr>
        <w:tab/>
        <w:t>By:</w:t>
      </w:r>
      <w:r w:rsidRPr="00C76C57">
        <w:rPr>
          <w:lang w:val="en-GB"/>
        </w:rPr>
        <w:tab/>
      </w:r>
      <w:r w:rsidRPr="00C76C57">
        <w:rPr>
          <w:u w:val="single"/>
          <w:lang w:val="en-GB"/>
        </w:rPr>
        <w:tab/>
      </w:r>
    </w:p>
    <w:p w:rsidR="009F3DA1" w:rsidRPr="00C76C57" w:rsidRDefault="009F3DA1" w:rsidP="009F3DA1">
      <w:pPr>
        <w:pStyle w:val="BodyText"/>
        <w:tabs>
          <w:tab w:val="left" w:pos="700"/>
          <w:tab w:val="left" w:pos="4800"/>
          <w:tab w:val="left" w:pos="5400"/>
        </w:tabs>
        <w:rPr>
          <w:lang w:val="en-GB"/>
        </w:rPr>
      </w:pPr>
      <w:r w:rsidRPr="00C76C57">
        <w:rPr>
          <w:lang w:val="en-GB"/>
        </w:rPr>
        <w:tab/>
        <w:t>Duly authorised signatory</w:t>
      </w:r>
      <w:r w:rsidRPr="00C76C57">
        <w:rPr>
          <w:lang w:val="en-GB"/>
        </w:rPr>
        <w:tab/>
      </w:r>
      <w:r w:rsidRPr="00C76C57">
        <w:rPr>
          <w:lang w:val="en-GB"/>
        </w:rPr>
        <w:tab/>
        <w:t>Duly authorised signatory</w:t>
      </w:r>
    </w:p>
    <w:p w:rsidR="009F3DA1" w:rsidRPr="00C76C57" w:rsidRDefault="009F3DA1" w:rsidP="009F3DA1">
      <w:pPr>
        <w:pStyle w:val="BodyText"/>
        <w:rPr>
          <w:lang w:val="en-GB"/>
        </w:rPr>
      </w:pPr>
    </w:p>
    <w:p w:rsidR="009F3DA1" w:rsidRPr="00C76C57" w:rsidRDefault="009F3DA1" w:rsidP="009F3DA1">
      <w:pPr>
        <w:pStyle w:val="BodyText"/>
        <w:rPr>
          <w:lang w:val="en-GB"/>
        </w:rPr>
        <w:sectPr w:rsidR="009F3DA1" w:rsidRPr="00C76C57" w:rsidSect="00D17CE8">
          <w:headerReference w:type="default" r:id="rId9"/>
          <w:footerReference w:type="even" r:id="rId10"/>
          <w:footerReference w:type="default" r:id="rId11"/>
          <w:footerReference w:type="first" r:id="rId12"/>
          <w:pgSz w:w="11906" w:h="16838"/>
          <w:pgMar w:top="1418" w:right="1418" w:bottom="1418" w:left="1418" w:header="708" w:footer="708" w:gutter="0"/>
          <w:pgNumType w:start="1"/>
          <w:cols w:space="708"/>
          <w:docGrid w:linePitch="360"/>
        </w:sectPr>
      </w:pPr>
    </w:p>
    <w:p w:rsidR="009F3DA1" w:rsidRDefault="009F3DA1" w:rsidP="009F3DA1">
      <w:pPr>
        <w:spacing w:after="200"/>
        <w:ind w:hanging="567"/>
        <w:jc w:val="center"/>
        <w:rPr>
          <w:b/>
          <w:caps/>
          <w:szCs w:val="20"/>
        </w:rPr>
      </w:pPr>
    </w:p>
    <w:p w:rsidR="009F3DA1" w:rsidRPr="001A7A71" w:rsidRDefault="009F3DA1" w:rsidP="009F3DA1">
      <w:pPr>
        <w:pStyle w:val="BodyText"/>
        <w:jc w:val="center"/>
        <w:rPr>
          <w:b/>
        </w:rPr>
      </w:pPr>
      <w:r w:rsidRPr="001A7A71">
        <w:rPr>
          <w:b/>
        </w:rPr>
        <w:t>TERM SHEET</w:t>
      </w:r>
    </w:p>
    <w:p w:rsidR="009F3DA1" w:rsidRPr="008C647B" w:rsidRDefault="009F3DA1" w:rsidP="009F3DA1">
      <w:pPr>
        <w:rPr>
          <w:szCs w:val="20"/>
        </w:rPr>
      </w:pP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ayout w:type="fixed"/>
        <w:tblLook w:val="0000" w:firstRow="0" w:lastRow="0" w:firstColumn="0" w:lastColumn="0" w:noHBand="0" w:noVBand="0"/>
      </w:tblPr>
      <w:tblGrid>
        <w:gridCol w:w="2410"/>
        <w:gridCol w:w="7371"/>
      </w:tblGrid>
      <w:tr w:rsidR="009F3DA1" w:rsidTr="0020749B">
        <w:trPr>
          <w:trHeight w:val="518"/>
        </w:trPr>
        <w:tc>
          <w:tcPr>
            <w:tcW w:w="2410" w:type="dxa"/>
            <w:shd w:val="clear" w:color="000000" w:fill="FFFFFF"/>
          </w:tcPr>
          <w:p w:rsidR="009F3DA1" w:rsidRPr="00972A33" w:rsidRDefault="009F3DA1" w:rsidP="0020749B">
            <w:pPr>
              <w:rPr>
                <w:b/>
                <w:szCs w:val="20"/>
              </w:rPr>
            </w:pPr>
            <w:r w:rsidRPr="00972A33">
              <w:rPr>
                <w:b/>
                <w:szCs w:val="20"/>
              </w:rPr>
              <w:t>Issuer</w:t>
            </w:r>
          </w:p>
          <w:p w:rsidR="009F3DA1" w:rsidRPr="00972A33" w:rsidRDefault="009F3DA1" w:rsidP="0020749B">
            <w:pPr>
              <w:rPr>
                <w:b/>
                <w:szCs w:val="20"/>
              </w:rPr>
            </w:pPr>
          </w:p>
        </w:tc>
        <w:tc>
          <w:tcPr>
            <w:tcW w:w="7371" w:type="dxa"/>
            <w:shd w:val="clear" w:color="000000" w:fill="FFFFFF"/>
          </w:tcPr>
          <w:p w:rsidR="009F3DA1" w:rsidRPr="00972A33" w:rsidRDefault="009F3DA1" w:rsidP="0020749B">
            <w:pPr>
              <w:autoSpaceDE w:val="0"/>
              <w:autoSpaceDN w:val="0"/>
              <w:adjustRightInd w:val="0"/>
              <w:rPr>
                <w:rFonts w:eastAsia="SimSun"/>
                <w:color w:val="000000"/>
                <w:szCs w:val="20"/>
              </w:rPr>
            </w:pPr>
            <w:r w:rsidRPr="00972A33">
              <w:rPr>
                <w:color w:val="000000"/>
                <w:szCs w:val="20"/>
              </w:rPr>
              <w:t xml:space="preserve">IA Capital Structures (Ireland) plc. </w:t>
            </w:r>
          </w:p>
        </w:tc>
      </w:tr>
      <w:tr w:rsidR="009F3DA1" w:rsidTr="0020749B">
        <w:trPr>
          <w:trHeight w:val="212"/>
        </w:trPr>
        <w:tc>
          <w:tcPr>
            <w:tcW w:w="2410" w:type="dxa"/>
            <w:shd w:val="clear" w:color="000000" w:fill="FFFFFF"/>
          </w:tcPr>
          <w:p w:rsidR="009F3DA1" w:rsidRPr="00972A33" w:rsidRDefault="009F3DA1" w:rsidP="0020749B">
            <w:pPr>
              <w:rPr>
                <w:b/>
                <w:szCs w:val="20"/>
              </w:rPr>
            </w:pPr>
            <w:r w:rsidRPr="00972A33">
              <w:rPr>
                <w:b/>
                <w:szCs w:val="20"/>
              </w:rPr>
              <w:t>Form of Notes</w:t>
            </w:r>
          </w:p>
          <w:p w:rsidR="009F3DA1" w:rsidRPr="00972A33" w:rsidRDefault="009F3DA1" w:rsidP="0020749B">
            <w:pPr>
              <w:rPr>
                <w:b/>
                <w:szCs w:val="20"/>
              </w:rPr>
            </w:pPr>
          </w:p>
        </w:tc>
        <w:tc>
          <w:tcPr>
            <w:tcW w:w="7371" w:type="dxa"/>
            <w:shd w:val="clear" w:color="000000" w:fill="FFFFFF"/>
          </w:tcPr>
          <w:p w:rsidR="009F3DA1" w:rsidRPr="00972A33" w:rsidRDefault="009F3DA1" w:rsidP="0020749B">
            <w:pPr>
              <w:spacing w:before="60" w:after="60"/>
              <w:rPr>
                <w:color w:val="000000"/>
                <w:szCs w:val="20"/>
              </w:rPr>
            </w:pPr>
            <w:r>
              <w:rPr>
                <w:color w:val="000000"/>
                <w:szCs w:val="20"/>
              </w:rPr>
              <w:t>Notes will initially each be represented by beneficial interests in a temporary global note in bearer form.  Pursuant to the conditions of the Notes, each temporary global note may be exchanged for a permanent global note in bearer form ("</w:t>
            </w:r>
            <w:r w:rsidRPr="006F598E">
              <w:rPr>
                <w:b/>
                <w:color w:val="000000"/>
                <w:szCs w:val="20"/>
              </w:rPr>
              <w:t>Permanent Global Note</w:t>
            </w:r>
            <w:r>
              <w:rPr>
                <w:color w:val="000000"/>
                <w:szCs w:val="20"/>
              </w:rPr>
              <w:t xml:space="preserve">") </w:t>
            </w:r>
          </w:p>
        </w:tc>
      </w:tr>
      <w:tr w:rsidR="009F3DA1" w:rsidTr="0020749B">
        <w:trPr>
          <w:trHeight w:val="198"/>
        </w:trPr>
        <w:tc>
          <w:tcPr>
            <w:tcW w:w="2410" w:type="dxa"/>
            <w:shd w:val="clear" w:color="000000" w:fill="FFFFFF"/>
          </w:tcPr>
          <w:p w:rsidR="009F3DA1" w:rsidRPr="00972A33" w:rsidRDefault="009F3DA1" w:rsidP="0020749B">
            <w:pPr>
              <w:rPr>
                <w:b/>
                <w:szCs w:val="20"/>
              </w:rPr>
            </w:pPr>
            <w:r w:rsidRPr="00972A33">
              <w:rPr>
                <w:b/>
                <w:szCs w:val="20"/>
              </w:rPr>
              <w:t>Authorised Denomination</w:t>
            </w:r>
          </w:p>
          <w:p w:rsidR="009F3DA1" w:rsidRPr="00972A33" w:rsidRDefault="009F3DA1" w:rsidP="0020749B">
            <w:pPr>
              <w:rPr>
                <w:b/>
                <w:szCs w:val="20"/>
              </w:rPr>
            </w:pPr>
          </w:p>
        </w:tc>
        <w:tc>
          <w:tcPr>
            <w:tcW w:w="7371" w:type="dxa"/>
            <w:shd w:val="clear" w:color="000000" w:fill="FFFFFF"/>
          </w:tcPr>
          <w:p w:rsidR="009F3DA1" w:rsidRPr="00972A33" w:rsidRDefault="0002534B" w:rsidP="0020749B">
            <w:pPr>
              <w:spacing w:before="60" w:after="60"/>
              <w:rPr>
                <w:color w:val="000000"/>
                <w:szCs w:val="20"/>
              </w:rPr>
            </w:pPr>
            <w:r>
              <w:rPr>
                <w:color w:val="000000"/>
                <w:szCs w:val="20"/>
                <w:highlight w:val="green"/>
              </w:rPr>
              <w:t>[B47</w:t>
            </w:r>
            <w:r w:rsidR="00755B17" w:rsidRPr="00755B17">
              <w:rPr>
                <w:color w:val="000000"/>
                <w:szCs w:val="20"/>
                <w:highlight w:val="green"/>
              </w:rPr>
              <w:t>]</w:t>
            </w:r>
            <w:r w:rsidR="009F3DA1" w:rsidRPr="00972A33">
              <w:rPr>
                <w:color w:val="000000"/>
                <w:szCs w:val="20"/>
              </w:rPr>
              <w:t xml:space="preserve"> per Note</w:t>
            </w:r>
          </w:p>
          <w:p w:rsidR="009F3DA1" w:rsidRPr="00972A33" w:rsidRDefault="009F3DA1" w:rsidP="0020749B">
            <w:pPr>
              <w:spacing w:before="60" w:after="60"/>
              <w:rPr>
                <w:color w:val="000000"/>
                <w:szCs w:val="20"/>
              </w:rPr>
            </w:pPr>
          </w:p>
        </w:tc>
      </w:tr>
      <w:tr w:rsidR="009F3DA1" w:rsidTr="0020749B">
        <w:trPr>
          <w:trHeight w:val="198"/>
        </w:trPr>
        <w:tc>
          <w:tcPr>
            <w:tcW w:w="2410" w:type="dxa"/>
            <w:shd w:val="clear" w:color="000000" w:fill="FFFFFF"/>
          </w:tcPr>
          <w:p w:rsidR="009F3DA1" w:rsidRPr="00972A33" w:rsidRDefault="009F3DA1" w:rsidP="0020749B">
            <w:pPr>
              <w:rPr>
                <w:b/>
                <w:szCs w:val="20"/>
              </w:rPr>
            </w:pPr>
            <w:r w:rsidRPr="00972A33">
              <w:rPr>
                <w:b/>
                <w:szCs w:val="20"/>
              </w:rPr>
              <w:t>Description of Notes</w:t>
            </w:r>
          </w:p>
        </w:tc>
        <w:tc>
          <w:tcPr>
            <w:tcW w:w="7371" w:type="dxa"/>
            <w:shd w:val="clear" w:color="000000" w:fill="FFFFFF"/>
          </w:tcPr>
          <w:p w:rsidR="009F3DA1" w:rsidRPr="00972A33" w:rsidRDefault="00CB6CDD" w:rsidP="0020749B">
            <w:pPr>
              <w:spacing w:before="60" w:after="60"/>
              <w:rPr>
                <w:color w:val="000000"/>
                <w:szCs w:val="20"/>
              </w:rPr>
            </w:pPr>
            <w:r w:rsidRPr="00755B17">
              <w:rPr>
                <w:color w:val="000000"/>
                <w:szCs w:val="20"/>
                <w:highlight w:val="green"/>
              </w:rPr>
              <w:t>[B8]</w:t>
            </w:r>
            <w:r>
              <w:rPr>
                <w:color w:val="000000"/>
                <w:szCs w:val="20"/>
              </w:rPr>
              <w:t xml:space="preserve"> </w:t>
            </w:r>
            <w:r w:rsidRPr="00E6143B">
              <w:rPr>
                <w:highlight w:val="green"/>
                <w:lang w:val="en-GB"/>
              </w:rPr>
              <w:t>Notes due [B12]</w:t>
            </w:r>
          </w:p>
        </w:tc>
      </w:tr>
      <w:tr w:rsidR="009F3DA1" w:rsidTr="0020749B">
        <w:trPr>
          <w:trHeight w:val="157"/>
        </w:trPr>
        <w:tc>
          <w:tcPr>
            <w:tcW w:w="2410" w:type="dxa"/>
            <w:shd w:val="clear" w:color="000000" w:fill="FFFFFF"/>
          </w:tcPr>
          <w:p w:rsidR="009F3DA1" w:rsidRPr="00972A33" w:rsidRDefault="009F3DA1" w:rsidP="0020749B">
            <w:pPr>
              <w:rPr>
                <w:b/>
                <w:szCs w:val="20"/>
              </w:rPr>
            </w:pPr>
            <w:r w:rsidRPr="00972A33">
              <w:rPr>
                <w:b/>
                <w:szCs w:val="20"/>
              </w:rPr>
              <w:t>Aggregate Principal Amount</w:t>
            </w:r>
          </w:p>
          <w:p w:rsidR="009F3DA1" w:rsidRPr="00972A33" w:rsidRDefault="009F3DA1" w:rsidP="0020749B">
            <w:pPr>
              <w:rPr>
                <w:b/>
                <w:szCs w:val="20"/>
              </w:rPr>
            </w:pPr>
          </w:p>
        </w:tc>
        <w:tc>
          <w:tcPr>
            <w:tcW w:w="7371" w:type="dxa"/>
            <w:shd w:val="clear" w:color="000000" w:fill="FFFFFF"/>
          </w:tcPr>
          <w:p w:rsidR="009F3DA1" w:rsidRPr="00972A33" w:rsidRDefault="0002534B" w:rsidP="0020749B">
            <w:pPr>
              <w:spacing w:before="60" w:after="60"/>
              <w:rPr>
                <w:color w:val="000000"/>
                <w:szCs w:val="20"/>
              </w:rPr>
            </w:pPr>
            <w:r>
              <w:rPr>
                <w:color w:val="000000"/>
                <w:szCs w:val="20"/>
                <w:highlight w:val="green"/>
              </w:rPr>
              <w:t>[B46</w:t>
            </w:r>
            <w:r w:rsidR="00755B17">
              <w:rPr>
                <w:color w:val="000000"/>
                <w:szCs w:val="20"/>
                <w:highlight w:val="green"/>
              </w:rPr>
              <w:t>]</w:t>
            </w:r>
            <w:r w:rsidR="002D032E">
              <w:rPr>
                <w:color w:val="000000"/>
                <w:szCs w:val="20"/>
                <w:highlight w:val="green"/>
              </w:rPr>
              <w:t xml:space="preserve"> </w:t>
            </w:r>
            <w:r>
              <w:rPr>
                <w:color w:val="000000"/>
                <w:szCs w:val="20"/>
                <w:highlight w:val="green"/>
              </w:rPr>
              <w:t>[B45</w:t>
            </w:r>
            <w:r w:rsidR="00755B17">
              <w:rPr>
                <w:color w:val="000000"/>
                <w:szCs w:val="20"/>
                <w:highlight w:val="green"/>
              </w:rPr>
              <w:t>]</w:t>
            </w:r>
          </w:p>
        </w:tc>
      </w:tr>
      <w:tr w:rsidR="009F3DA1" w:rsidTr="0020749B">
        <w:trPr>
          <w:trHeight w:val="157"/>
        </w:trPr>
        <w:tc>
          <w:tcPr>
            <w:tcW w:w="2410" w:type="dxa"/>
            <w:shd w:val="clear" w:color="000000" w:fill="FFFFFF"/>
          </w:tcPr>
          <w:p w:rsidR="009F3DA1" w:rsidRPr="00972A33" w:rsidRDefault="009F3DA1" w:rsidP="0020749B">
            <w:pPr>
              <w:rPr>
                <w:b/>
                <w:szCs w:val="20"/>
              </w:rPr>
            </w:pPr>
            <w:r w:rsidRPr="00972A33">
              <w:rPr>
                <w:b/>
                <w:szCs w:val="20"/>
              </w:rPr>
              <w:t>Issue Price</w:t>
            </w:r>
          </w:p>
          <w:p w:rsidR="009F3DA1" w:rsidRPr="00972A33" w:rsidRDefault="009F3DA1" w:rsidP="0020749B">
            <w:pPr>
              <w:rPr>
                <w:b/>
                <w:szCs w:val="20"/>
              </w:rPr>
            </w:pPr>
          </w:p>
        </w:tc>
        <w:tc>
          <w:tcPr>
            <w:tcW w:w="7371" w:type="dxa"/>
            <w:shd w:val="clear" w:color="000000" w:fill="FFFFFF"/>
          </w:tcPr>
          <w:p w:rsidR="009F3DA1" w:rsidRPr="00972A33" w:rsidRDefault="0002534B" w:rsidP="0020749B">
            <w:pPr>
              <w:spacing w:before="60" w:after="60"/>
              <w:rPr>
                <w:color w:val="000000"/>
                <w:szCs w:val="20"/>
              </w:rPr>
            </w:pPr>
            <w:r>
              <w:rPr>
                <w:color w:val="000000"/>
                <w:szCs w:val="20"/>
                <w:highlight w:val="green"/>
              </w:rPr>
              <w:t>[B49</w:t>
            </w:r>
            <w:r w:rsidR="00755B17">
              <w:rPr>
                <w:color w:val="000000"/>
                <w:szCs w:val="20"/>
                <w:highlight w:val="green"/>
              </w:rPr>
              <w:t>]</w:t>
            </w:r>
            <w:r w:rsidR="004B447D">
              <w:rPr>
                <w:color w:val="000000"/>
                <w:szCs w:val="20"/>
              </w:rPr>
              <w:t xml:space="preserve"> of the Principal Amount</w:t>
            </w:r>
          </w:p>
        </w:tc>
      </w:tr>
      <w:tr w:rsidR="009F3DA1" w:rsidTr="0020749B">
        <w:tc>
          <w:tcPr>
            <w:tcW w:w="2410" w:type="dxa"/>
            <w:shd w:val="clear" w:color="000000" w:fill="FFFFFF"/>
          </w:tcPr>
          <w:p w:rsidR="009F3DA1" w:rsidRPr="00972A33" w:rsidRDefault="009F3DA1" w:rsidP="0020749B">
            <w:pPr>
              <w:rPr>
                <w:b/>
                <w:szCs w:val="20"/>
              </w:rPr>
            </w:pPr>
            <w:r w:rsidRPr="00972A33">
              <w:rPr>
                <w:b/>
                <w:szCs w:val="20"/>
              </w:rPr>
              <w:t>Underlying Investments</w:t>
            </w:r>
          </w:p>
          <w:p w:rsidR="009F3DA1" w:rsidRPr="00972A33" w:rsidRDefault="009F3DA1" w:rsidP="0020749B">
            <w:pPr>
              <w:rPr>
                <w:b/>
                <w:szCs w:val="20"/>
              </w:rPr>
            </w:pPr>
          </w:p>
        </w:tc>
        <w:tc>
          <w:tcPr>
            <w:tcW w:w="7371" w:type="dxa"/>
            <w:shd w:val="clear" w:color="000000" w:fill="FFFFFF"/>
          </w:tcPr>
          <w:p w:rsidR="009F3DA1" w:rsidRPr="00972A33" w:rsidRDefault="0002534B" w:rsidP="0020749B">
            <w:pPr>
              <w:spacing w:before="60" w:after="60"/>
              <w:rPr>
                <w:color w:val="000000"/>
                <w:szCs w:val="20"/>
              </w:rPr>
            </w:pPr>
            <w:r>
              <w:rPr>
                <w:color w:val="000000"/>
                <w:szCs w:val="20"/>
                <w:highlight w:val="green"/>
              </w:rPr>
              <w:t>[B60</w:t>
            </w:r>
            <w:r w:rsidR="00755B17" w:rsidRPr="00755B17">
              <w:rPr>
                <w:color w:val="000000"/>
                <w:szCs w:val="20"/>
                <w:highlight w:val="green"/>
              </w:rPr>
              <w:t>]</w:t>
            </w:r>
          </w:p>
        </w:tc>
      </w:tr>
      <w:tr w:rsidR="009F3DA1" w:rsidTr="0020749B">
        <w:tc>
          <w:tcPr>
            <w:tcW w:w="2410" w:type="dxa"/>
            <w:shd w:val="clear" w:color="000000" w:fill="FFFFFF"/>
          </w:tcPr>
          <w:p w:rsidR="009F3DA1" w:rsidRPr="00972A33" w:rsidRDefault="009F3DA1" w:rsidP="0020749B">
            <w:pPr>
              <w:rPr>
                <w:b/>
                <w:szCs w:val="20"/>
              </w:rPr>
            </w:pPr>
            <w:r w:rsidRPr="00972A33">
              <w:rPr>
                <w:b/>
                <w:szCs w:val="20"/>
              </w:rPr>
              <w:t xml:space="preserve">Portfolio Manager </w:t>
            </w:r>
          </w:p>
          <w:p w:rsidR="009F3DA1" w:rsidRPr="00972A33" w:rsidRDefault="009F3DA1" w:rsidP="0020749B">
            <w:pPr>
              <w:rPr>
                <w:b/>
                <w:szCs w:val="20"/>
              </w:rPr>
            </w:pPr>
            <w:r w:rsidRPr="00972A33">
              <w:rPr>
                <w:b/>
                <w:szCs w:val="20"/>
              </w:rPr>
              <w:t>(if any)</w:t>
            </w:r>
          </w:p>
        </w:tc>
        <w:tc>
          <w:tcPr>
            <w:tcW w:w="7371" w:type="dxa"/>
            <w:shd w:val="clear" w:color="000000" w:fill="FFFFFF"/>
          </w:tcPr>
          <w:p w:rsidR="009F3DA1" w:rsidRPr="00972A33" w:rsidRDefault="0002534B" w:rsidP="007D1F49">
            <w:pPr>
              <w:spacing w:before="60" w:after="60"/>
              <w:rPr>
                <w:color w:val="000000"/>
                <w:szCs w:val="20"/>
              </w:rPr>
            </w:pPr>
            <w:r>
              <w:rPr>
                <w:color w:val="000000"/>
                <w:szCs w:val="20"/>
                <w:highlight w:val="green"/>
              </w:rPr>
              <w:t>[B21</w:t>
            </w:r>
            <w:r w:rsidR="00755B17" w:rsidRPr="00755B17">
              <w:rPr>
                <w:color w:val="000000"/>
                <w:szCs w:val="20"/>
                <w:highlight w:val="green"/>
              </w:rPr>
              <w:t>]</w:t>
            </w:r>
            <w:r w:rsidR="006979FD">
              <w:rPr>
                <w:color w:val="000000"/>
                <w:szCs w:val="20"/>
              </w:rPr>
              <w:t xml:space="preserve"> </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Issue Date</w:t>
            </w:r>
          </w:p>
          <w:p w:rsidR="009F3DA1" w:rsidRPr="00972A33" w:rsidRDefault="009F3DA1" w:rsidP="0020749B">
            <w:pPr>
              <w:rPr>
                <w:b/>
                <w:szCs w:val="20"/>
              </w:rPr>
            </w:pPr>
          </w:p>
        </w:tc>
        <w:tc>
          <w:tcPr>
            <w:tcW w:w="7371" w:type="dxa"/>
            <w:shd w:val="clear" w:color="000000" w:fill="FFFFFF"/>
          </w:tcPr>
          <w:p w:rsidR="009F3DA1" w:rsidRPr="00E64FD2" w:rsidRDefault="0002534B" w:rsidP="006979FD">
            <w:pPr>
              <w:spacing w:before="60" w:after="60"/>
              <w:rPr>
                <w:color w:val="000000"/>
                <w:szCs w:val="20"/>
              </w:rPr>
            </w:pPr>
            <w:r>
              <w:rPr>
                <w:color w:val="000000"/>
                <w:szCs w:val="20"/>
                <w:highlight w:val="green"/>
              </w:rPr>
              <w:t>[B15</w:t>
            </w:r>
            <w:r w:rsidR="00755B17">
              <w:rPr>
                <w:color w:val="000000"/>
                <w:szCs w:val="20"/>
                <w:highlight w:val="green"/>
              </w:rPr>
              <w:t>]</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Maturity Date</w:t>
            </w:r>
          </w:p>
          <w:p w:rsidR="009F3DA1" w:rsidRPr="00972A33" w:rsidRDefault="009F3DA1" w:rsidP="0020749B">
            <w:pPr>
              <w:rPr>
                <w:b/>
                <w:szCs w:val="20"/>
              </w:rPr>
            </w:pPr>
          </w:p>
        </w:tc>
        <w:tc>
          <w:tcPr>
            <w:tcW w:w="7371" w:type="dxa"/>
            <w:shd w:val="clear" w:color="000000" w:fill="FFFFFF"/>
          </w:tcPr>
          <w:p w:rsidR="009F3DA1" w:rsidRPr="00E64FD2" w:rsidRDefault="0002534B" w:rsidP="006979FD">
            <w:pPr>
              <w:spacing w:before="60" w:after="60"/>
              <w:rPr>
                <w:color w:val="000000"/>
                <w:szCs w:val="20"/>
              </w:rPr>
            </w:pPr>
            <w:r>
              <w:rPr>
                <w:color w:val="000000"/>
                <w:szCs w:val="20"/>
                <w:highlight w:val="green"/>
              </w:rPr>
              <w:t>[B16</w:t>
            </w:r>
            <w:r w:rsidR="00755B17">
              <w:rPr>
                <w:color w:val="000000"/>
                <w:szCs w:val="20"/>
                <w:highlight w:val="green"/>
              </w:rPr>
              <w:t>]</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Interest Rate</w:t>
            </w:r>
          </w:p>
          <w:p w:rsidR="009F3DA1" w:rsidRPr="00972A33" w:rsidRDefault="009F3DA1" w:rsidP="0020749B">
            <w:pPr>
              <w:rPr>
                <w:b/>
                <w:szCs w:val="20"/>
              </w:rPr>
            </w:pPr>
          </w:p>
        </w:tc>
        <w:tc>
          <w:tcPr>
            <w:tcW w:w="7371" w:type="dxa"/>
            <w:shd w:val="clear" w:color="000000" w:fill="FFFFFF"/>
          </w:tcPr>
          <w:p w:rsidR="009F3DA1" w:rsidRPr="00E64FD2" w:rsidRDefault="009F3DA1" w:rsidP="0020749B">
            <w:pPr>
              <w:spacing w:before="60" w:after="60"/>
              <w:rPr>
                <w:color w:val="000000"/>
                <w:szCs w:val="20"/>
              </w:rPr>
            </w:pPr>
            <w:r w:rsidRPr="00E64FD2">
              <w:rPr>
                <w:color w:val="000000"/>
                <w:szCs w:val="20"/>
              </w:rPr>
              <w:t>The Notes shall receive a total return based on the performance of the Portfolio during the Interest Period.</w:t>
            </w:r>
          </w:p>
          <w:p w:rsidR="009F3DA1" w:rsidRPr="00E64FD2" w:rsidRDefault="009F3DA1" w:rsidP="0020749B">
            <w:pPr>
              <w:spacing w:before="60" w:after="60"/>
              <w:rPr>
                <w:color w:val="000000"/>
                <w:szCs w:val="20"/>
              </w:rPr>
            </w:pPr>
            <w:r w:rsidRPr="00E64FD2">
              <w:rPr>
                <w:color w:val="000000"/>
                <w:szCs w:val="20"/>
              </w:rPr>
              <w:t>The Interest Amount will be the greater of:</w:t>
            </w:r>
          </w:p>
          <w:p w:rsidR="009F3DA1" w:rsidRPr="00E64FD2" w:rsidRDefault="009F3DA1" w:rsidP="0020749B">
            <w:pPr>
              <w:spacing w:before="60" w:after="60"/>
              <w:rPr>
                <w:color w:val="000000"/>
                <w:szCs w:val="20"/>
              </w:rPr>
            </w:pPr>
            <w:r w:rsidRPr="00E64FD2">
              <w:rPr>
                <w:color w:val="000000"/>
                <w:szCs w:val="20"/>
              </w:rPr>
              <w:t>(a)</w:t>
            </w:r>
            <w:r w:rsidRPr="00E64FD2">
              <w:rPr>
                <w:color w:val="000000"/>
                <w:szCs w:val="20"/>
              </w:rPr>
              <w:tab/>
              <w:t xml:space="preserve">Net Proceeds – </w:t>
            </w:r>
            <w:r w:rsidR="0002534B">
              <w:rPr>
                <w:color w:val="000000"/>
                <w:szCs w:val="20"/>
                <w:highlight w:val="green"/>
              </w:rPr>
              <w:t>[B47</w:t>
            </w:r>
            <w:r w:rsidR="00755B17">
              <w:rPr>
                <w:color w:val="000000"/>
                <w:szCs w:val="20"/>
                <w:highlight w:val="green"/>
              </w:rPr>
              <w:t>]</w:t>
            </w:r>
            <w:r w:rsidRPr="00E64FD2">
              <w:rPr>
                <w:color w:val="000000"/>
                <w:szCs w:val="20"/>
              </w:rPr>
              <w:t>; and</w:t>
            </w:r>
          </w:p>
          <w:p w:rsidR="009F3DA1" w:rsidRPr="00E64FD2" w:rsidRDefault="009F3DA1" w:rsidP="0020749B">
            <w:pPr>
              <w:spacing w:before="60" w:after="60"/>
              <w:rPr>
                <w:color w:val="000000"/>
                <w:szCs w:val="20"/>
              </w:rPr>
            </w:pPr>
            <w:r w:rsidRPr="00E64FD2">
              <w:rPr>
                <w:color w:val="000000"/>
                <w:szCs w:val="20"/>
              </w:rPr>
              <w:t>(b)</w:t>
            </w:r>
            <w:r w:rsidRPr="00E64FD2">
              <w:rPr>
                <w:color w:val="000000"/>
                <w:szCs w:val="20"/>
              </w:rPr>
              <w:tab/>
              <w:t>Zero.</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Interest Payment Date(s)</w:t>
            </w:r>
          </w:p>
          <w:p w:rsidR="009F3DA1" w:rsidRPr="00972A33" w:rsidRDefault="009F3DA1" w:rsidP="0020749B">
            <w:pPr>
              <w:rPr>
                <w:b/>
                <w:szCs w:val="20"/>
              </w:rPr>
            </w:pPr>
          </w:p>
        </w:tc>
        <w:tc>
          <w:tcPr>
            <w:tcW w:w="7371" w:type="dxa"/>
            <w:shd w:val="clear" w:color="000000" w:fill="FFFFFF"/>
          </w:tcPr>
          <w:p w:rsidR="009F3DA1" w:rsidRPr="00972A33" w:rsidRDefault="009F3DA1" w:rsidP="0020749B">
            <w:pPr>
              <w:spacing w:before="60" w:after="60"/>
              <w:rPr>
                <w:szCs w:val="20"/>
              </w:rPr>
            </w:pPr>
            <w:r>
              <w:t>Any Business Day within 5 Business Days following an Interest Determination Date at the discretion of the Portfolio Manager.</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Optional Early Redemption for Noteholder/Issuer</w:t>
            </w:r>
          </w:p>
          <w:p w:rsidR="009F3DA1" w:rsidRPr="00972A33" w:rsidRDefault="009F3DA1" w:rsidP="0020749B">
            <w:pPr>
              <w:rPr>
                <w:b/>
                <w:szCs w:val="20"/>
              </w:rPr>
            </w:pPr>
          </w:p>
        </w:tc>
        <w:tc>
          <w:tcPr>
            <w:tcW w:w="7371" w:type="dxa"/>
            <w:shd w:val="clear" w:color="000000" w:fill="FFFFFF"/>
          </w:tcPr>
          <w:p w:rsidR="009F3DA1" w:rsidRPr="00972A33" w:rsidRDefault="009F3DA1" w:rsidP="0020749B">
            <w:pPr>
              <w:spacing w:before="60" w:after="60"/>
              <w:rPr>
                <w:color w:val="000000"/>
                <w:szCs w:val="20"/>
              </w:rPr>
            </w:pPr>
            <w:r>
              <w:rPr>
                <w:color w:val="000000"/>
                <w:szCs w:val="20"/>
              </w:rPr>
              <w:t>Redemption at the option of the Noteholder and at the option of the Issuer shall apply (as amended by special condition (III) of the Series Memorandum.</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Additional Notes</w:t>
            </w:r>
          </w:p>
        </w:tc>
        <w:tc>
          <w:tcPr>
            <w:tcW w:w="7371" w:type="dxa"/>
            <w:shd w:val="clear" w:color="000000" w:fill="FFFFFF"/>
          </w:tcPr>
          <w:p w:rsidR="009F3DA1" w:rsidRPr="00972A33" w:rsidRDefault="009F3DA1" w:rsidP="0020749B">
            <w:pPr>
              <w:spacing w:before="60" w:after="60"/>
              <w:rPr>
                <w:color w:val="000000"/>
                <w:szCs w:val="20"/>
              </w:rPr>
            </w:pPr>
            <w:r w:rsidRPr="00972A33">
              <w:rPr>
                <w:color w:val="000000"/>
                <w:szCs w:val="20"/>
              </w:rPr>
              <w:t>Following the Issue Date, the Issuer may in its sole and absolute discretion agree with the Arranger to issue additional Notes from time to time which would be fungible and form a single series with existing Notes. The terms on which such additional Notes would be issued (including the issue price) would be agreed with the Arranger and it is expected that such additional Notes would</w:t>
            </w:r>
            <w:r w:rsidR="00FE512D">
              <w:rPr>
                <w:color w:val="000000"/>
                <w:szCs w:val="20"/>
              </w:rPr>
              <w:t xml:space="preserve"> not have a materially adverse e</w:t>
            </w:r>
            <w:r w:rsidRPr="00972A33">
              <w:rPr>
                <w:color w:val="000000"/>
                <w:szCs w:val="20"/>
              </w:rPr>
              <w:t xml:space="preserve">ffect on the value of existing Notes.      </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 xml:space="preserve">Mandatory Redemption </w:t>
            </w:r>
          </w:p>
          <w:p w:rsidR="009F3DA1" w:rsidRPr="00972A33" w:rsidRDefault="009F3DA1" w:rsidP="0020749B">
            <w:pPr>
              <w:rPr>
                <w:b/>
                <w:szCs w:val="20"/>
              </w:rPr>
            </w:pPr>
            <w:r w:rsidRPr="00972A33">
              <w:rPr>
                <w:b/>
                <w:szCs w:val="20"/>
              </w:rPr>
              <w:t>Events</w:t>
            </w:r>
          </w:p>
          <w:p w:rsidR="009F3DA1" w:rsidRPr="00972A33" w:rsidRDefault="009F3DA1" w:rsidP="0020749B">
            <w:pPr>
              <w:rPr>
                <w:b/>
                <w:szCs w:val="20"/>
              </w:rPr>
            </w:pPr>
          </w:p>
        </w:tc>
        <w:tc>
          <w:tcPr>
            <w:tcW w:w="7371" w:type="dxa"/>
            <w:shd w:val="clear" w:color="000000" w:fill="FFFFFF"/>
          </w:tcPr>
          <w:p w:rsidR="009F3DA1" w:rsidRPr="00972A33" w:rsidRDefault="009F3DA1" w:rsidP="0020749B">
            <w:pPr>
              <w:spacing w:before="60" w:after="60"/>
              <w:rPr>
                <w:color w:val="000000"/>
                <w:szCs w:val="20"/>
              </w:rPr>
            </w:pPr>
            <w:r w:rsidRPr="00972A33">
              <w:rPr>
                <w:color w:val="000000"/>
                <w:szCs w:val="20"/>
              </w:rPr>
              <w:t>Where applicable, as set out in the Programme Memorandum and/or Series Memorandum.</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Governing Law</w:t>
            </w:r>
          </w:p>
          <w:p w:rsidR="009F3DA1" w:rsidRPr="00972A33" w:rsidRDefault="009F3DA1" w:rsidP="0020749B">
            <w:pPr>
              <w:rPr>
                <w:b/>
                <w:szCs w:val="20"/>
              </w:rPr>
            </w:pPr>
          </w:p>
        </w:tc>
        <w:tc>
          <w:tcPr>
            <w:tcW w:w="7371" w:type="dxa"/>
            <w:shd w:val="clear" w:color="000000" w:fill="FFFFFF"/>
          </w:tcPr>
          <w:p w:rsidR="009F3DA1" w:rsidRPr="00972A33" w:rsidRDefault="009F3DA1" w:rsidP="0020749B">
            <w:pPr>
              <w:spacing w:before="60" w:after="60"/>
              <w:rPr>
                <w:szCs w:val="20"/>
              </w:rPr>
            </w:pPr>
            <w:r w:rsidRPr="00972A33">
              <w:rPr>
                <w:szCs w:val="20"/>
              </w:rPr>
              <w:t>Irish law</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Listing (if any)</w:t>
            </w:r>
          </w:p>
        </w:tc>
        <w:tc>
          <w:tcPr>
            <w:tcW w:w="7371" w:type="dxa"/>
            <w:shd w:val="clear" w:color="000000" w:fill="FFFFFF"/>
          </w:tcPr>
          <w:p w:rsidR="009F3DA1" w:rsidRPr="00972A33" w:rsidRDefault="009F3DA1" w:rsidP="0020749B">
            <w:pPr>
              <w:spacing w:before="60" w:after="60"/>
              <w:rPr>
                <w:szCs w:val="20"/>
              </w:rPr>
            </w:pPr>
            <w:r w:rsidRPr="00972A33">
              <w:rPr>
                <w:szCs w:val="20"/>
              </w:rPr>
              <w:t>Vienna Stock Exchange (MTF, Third Market)</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Rating Agency Rating (if any)</w:t>
            </w:r>
          </w:p>
        </w:tc>
        <w:tc>
          <w:tcPr>
            <w:tcW w:w="7371" w:type="dxa"/>
            <w:shd w:val="clear" w:color="000000" w:fill="FFFFFF"/>
          </w:tcPr>
          <w:p w:rsidR="009F3DA1" w:rsidRPr="00972A33" w:rsidRDefault="009F3DA1" w:rsidP="0020749B">
            <w:pPr>
              <w:spacing w:before="60" w:after="60"/>
              <w:rPr>
                <w:szCs w:val="20"/>
              </w:rPr>
            </w:pPr>
            <w:r w:rsidRPr="00972A33">
              <w:rPr>
                <w:szCs w:val="20"/>
              </w:rPr>
              <w:t>Not rated</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Arranger</w:t>
            </w:r>
          </w:p>
        </w:tc>
        <w:tc>
          <w:tcPr>
            <w:tcW w:w="7371" w:type="dxa"/>
            <w:shd w:val="clear" w:color="000000" w:fill="FFFFFF"/>
          </w:tcPr>
          <w:p w:rsidR="009F3DA1" w:rsidRPr="00972A33" w:rsidRDefault="00F665A5" w:rsidP="0020749B">
            <w:pPr>
              <w:spacing w:before="60" w:after="60"/>
              <w:rPr>
                <w:szCs w:val="20"/>
              </w:rPr>
            </w:pPr>
            <w:proofErr w:type="spellStart"/>
            <w:r>
              <w:rPr>
                <w:szCs w:val="20"/>
              </w:rPr>
              <w:t>FlexFunds</w:t>
            </w:r>
            <w:proofErr w:type="spellEnd"/>
            <w:r>
              <w:rPr>
                <w:szCs w:val="20"/>
              </w:rPr>
              <w:t xml:space="preserve"> Ltd.</w:t>
            </w:r>
            <w:r w:rsidR="009F3DA1" w:rsidRPr="00972A33">
              <w:rPr>
                <w:szCs w:val="20"/>
              </w:rPr>
              <w:t xml:space="preserve"> </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Calculation Agent</w:t>
            </w:r>
          </w:p>
        </w:tc>
        <w:tc>
          <w:tcPr>
            <w:tcW w:w="7371" w:type="dxa"/>
            <w:shd w:val="clear" w:color="000000" w:fill="FFFFFF"/>
          </w:tcPr>
          <w:p w:rsidR="009F3DA1" w:rsidRPr="00972A33" w:rsidRDefault="00F665A5" w:rsidP="0020749B">
            <w:pPr>
              <w:spacing w:before="60" w:after="60"/>
              <w:rPr>
                <w:szCs w:val="20"/>
              </w:rPr>
            </w:pPr>
            <w:proofErr w:type="spellStart"/>
            <w:r>
              <w:rPr>
                <w:szCs w:val="20"/>
              </w:rPr>
              <w:t>FlexFunds</w:t>
            </w:r>
            <w:proofErr w:type="spellEnd"/>
            <w:r>
              <w:rPr>
                <w:szCs w:val="20"/>
              </w:rPr>
              <w:t xml:space="preserve"> Ltd.</w:t>
            </w:r>
          </w:p>
        </w:tc>
      </w:tr>
      <w:tr w:rsidR="009F3DA1" w:rsidTr="0020749B">
        <w:trPr>
          <w:trHeight w:val="80"/>
        </w:trPr>
        <w:tc>
          <w:tcPr>
            <w:tcW w:w="2410" w:type="dxa"/>
            <w:shd w:val="clear" w:color="000000" w:fill="FFFFFF"/>
          </w:tcPr>
          <w:p w:rsidR="009F3DA1" w:rsidRPr="00972A33" w:rsidRDefault="009F3DA1" w:rsidP="0020749B">
            <w:pPr>
              <w:rPr>
                <w:b/>
                <w:szCs w:val="20"/>
              </w:rPr>
            </w:pPr>
            <w:r>
              <w:rPr>
                <w:b/>
                <w:szCs w:val="20"/>
              </w:rPr>
              <w:lastRenderedPageBreak/>
              <w:t>Placing Agent</w:t>
            </w:r>
          </w:p>
        </w:tc>
        <w:tc>
          <w:tcPr>
            <w:tcW w:w="7371" w:type="dxa"/>
            <w:shd w:val="clear" w:color="000000" w:fill="FFFFFF"/>
          </w:tcPr>
          <w:p w:rsidR="009F3DA1" w:rsidRPr="00972A33" w:rsidRDefault="00F665A5" w:rsidP="0020749B">
            <w:pPr>
              <w:spacing w:before="60" w:after="60"/>
              <w:rPr>
                <w:szCs w:val="20"/>
              </w:rPr>
            </w:pPr>
            <w:r>
              <w:rPr>
                <w:szCs w:val="20"/>
              </w:rPr>
              <w:t xml:space="preserve">Both </w:t>
            </w:r>
            <w:r w:rsidR="009F3DA1" w:rsidRPr="00972A33">
              <w:rPr>
                <w:szCs w:val="20"/>
              </w:rPr>
              <w:t>GWM Group, Inc.</w:t>
            </w:r>
            <w:r>
              <w:rPr>
                <w:szCs w:val="20"/>
              </w:rPr>
              <w:t xml:space="preserve"> and GWM LTD</w:t>
            </w:r>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Trustee</w:t>
            </w:r>
          </w:p>
        </w:tc>
        <w:tc>
          <w:tcPr>
            <w:tcW w:w="7371" w:type="dxa"/>
            <w:shd w:val="clear" w:color="000000" w:fill="FFFFFF"/>
          </w:tcPr>
          <w:p w:rsidR="009F3DA1" w:rsidRPr="00972A33" w:rsidRDefault="0021431C" w:rsidP="0020749B">
            <w:pPr>
              <w:spacing w:before="60" w:after="60"/>
              <w:rPr>
                <w:szCs w:val="20"/>
              </w:rPr>
            </w:pPr>
            <w:r>
              <w:rPr>
                <w:szCs w:val="20"/>
              </w:rPr>
              <w:t>Sanne Fiduciary Services</w:t>
            </w:r>
            <w:r w:rsidR="009F3DA1" w:rsidRPr="00972A33">
              <w:rPr>
                <w:szCs w:val="20"/>
              </w:rPr>
              <w:t xml:space="preserve"> Limited</w:t>
            </w:r>
          </w:p>
        </w:tc>
      </w:tr>
      <w:tr w:rsidR="009F3DA1" w:rsidTr="0020749B">
        <w:trPr>
          <w:trHeight w:val="80"/>
        </w:trPr>
        <w:tc>
          <w:tcPr>
            <w:tcW w:w="2410" w:type="dxa"/>
            <w:shd w:val="clear" w:color="000000" w:fill="FFFFFF"/>
          </w:tcPr>
          <w:p w:rsidR="009F3DA1" w:rsidRPr="00972A33" w:rsidRDefault="006538FE" w:rsidP="0020749B">
            <w:pPr>
              <w:rPr>
                <w:b/>
                <w:szCs w:val="20"/>
              </w:rPr>
            </w:pPr>
            <w:r>
              <w:rPr>
                <w:b/>
                <w:szCs w:val="20"/>
              </w:rPr>
              <w:t>Broker Dealer of Record</w:t>
            </w:r>
          </w:p>
        </w:tc>
        <w:tc>
          <w:tcPr>
            <w:tcW w:w="7371" w:type="dxa"/>
            <w:shd w:val="clear" w:color="000000" w:fill="FFFFFF"/>
          </w:tcPr>
          <w:p w:rsidR="009F3DA1" w:rsidRPr="00972A33" w:rsidRDefault="009F3DA1" w:rsidP="001F3EA2">
            <w:pPr>
              <w:spacing w:before="60" w:after="60"/>
              <w:rPr>
                <w:szCs w:val="20"/>
              </w:rPr>
            </w:pPr>
            <w:r w:rsidRPr="00972A33">
              <w:rPr>
                <w:szCs w:val="20"/>
              </w:rPr>
              <w:t xml:space="preserve">GWM </w:t>
            </w:r>
            <w:r w:rsidR="001F3EA2">
              <w:rPr>
                <w:szCs w:val="20"/>
              </w:rPr>
              <w:t>LTD</w:t>
            </w:r>
            <w:bookmarkStart w:id="0" w:name="_GoBack"/>
            <w:bookmarkEnd w:id="0"/>
          </w:p>
        </w:tc>
      </w:tr>
      <w:tr w:rsidR="009F3DA1" w:rsidTr="0020749B">
        <w:trPr>
          <w:trHeight w:val="80"/>
        </w:trPr>
        <w:tc>
          <w:tcPr>
            <w:tcW w:w="2410" w:type="dxa"/>
            <w:shd w:val="clear" w:color="000000" w:fill="FFFFFF"/>
          </w:tcPr>
          <w:p w:rsidR="009F3DA1" w:rsidRPr="00972A33" w:rsidRDefault="009F3DA1" w:rsidP="0020749B">
            <w:pPr>
              <w:rPr>
                <w:b/>
                <w:szCs w:val="20"/>
              </w:rPr>
            </w:pPr>
            <w:r w:rsidRPr="00972A33">
              <w:rPr>
                <w:b/>
                <w:szCs w:val="20"/>
              </w:rPr>
              <w:t>Paying Agent</w:t>
            </w:r>
          </w:p>
        </w:tc>
        <w:tc>
          <w:tcPr>
            <w:tcW w:w="7371" w:type="dxa"/>
            <w:shd w:val="clear" w:color="000000" w:fill="FFFFFF"/>
          </w:tcPr>
          <w:p w:rsidR="009F3DA1" w:rsidRPr="00972A33" w:rsidRDefault="009F3DA1" w:rsidP="0020749B">
            <w:pPr>
              <w:spacing w:before="60" w:after="60"/>
              <w:rPr>
                <w:szCs w:val="20"/>
              </w:rPr>
            </w:pPr>
            <w:r w:rsidRPr="00972A33">
              <w:rPr>
                <w:szCs w:val="20"/>
              </w:rPr>
              <w:t>Citibank N.A., London Branch</w:t>
            </w:r>
          </w:p>
        </w:tc>
      </w:tr>
    </w:tbl>
    <w:p w:rsidR="009F3DA1" w:rsidRPr="00523EFF" w:rsidRDefault="009F3DA1" w:rsidP="009F3DA1"/>
    <w:p w:rsidR="009F3DA1" w:rsidRPr="00407735" w:rsidRDefault="009F3DA1" w:rsidP="009F3DA1"/>
    <w:p w:rsidR="00D17CE8" w:rsidRPr="009F3DA1" w:rsidRDefault="008A70C3" w:rsidP="009F3DA1"/>
    <w:sectPr w:rsidR="00D17CE8" w:rsidRPr="009F3DA1" w:rsidSect="00D17CE8">
      <w:headerReference w:type="even" r:id="rId13"/>
      <w:headerReference w:type="default" r:id="rId14"/>
      <w:footerReference w:type="even" r:id="rId15"/>
      <w:footerReference w:type="default" r:id="rId16"/>
      <w:headerReference w:type="first" r:id="rId17"/>
      <w:footerReference w:type="first" r:id="rId18"/>
      <w:pgSz w:w="11907" w:h="16840" w:code="9"/>
      <w:pgMar w:top="964" w:right="1134" w:bottom="1021" w:left="1418" w:header="709" w:footer="709" w:gutter="0"/>
      <w:paperSrc w:first="11" w:other="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0C3" w:rsidRDefault="008A70C3">
      <w:r>
        <w:separator/>
      </w:r>
    </w:p>
  </w:endnote>
  <w:endnote w:type="continuationSeparator" w:id="0">
    <w:p w:rsidR="008A70C3" w:rsidRDefault="008A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A1" w:rsidRDefault="009F3DA1">
    <w:pPr>
      <w:pStyle w:val="Footer"/>
    </w:pPr>
  </w:p>
  <w:p w:rsidR="009F3DA1" w:rsidRPr="000932B0" w:rsidRDefault="008A70C3" w:rsidP="000932B0">
    <w:pPr>
      <w:pStyle w:val="Footer"/>
      <w:jc w:val="right"/>
    </w:pPr>
    <w:r>
      <w:fldChar w:fldCharType="begin"/>
    </w:r>
    <w:r>
      <w:instrText xml:space="preserve"> DOCPROPERTY "IWFooter"  \* MERGEFORMAT </w:instrText>
    </w:r>
    <w:r>
      <w:fldChar w:fldCharType="separate"/>
    </w:r>
    <w:r w:rsidR="00896B97">
      <w:t>MHC-9494859-1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B1" w:rsidRDefault="007B05B1">
    <w:pPr>
      <w:pStyle w:val="Footer"/>
    </w:pPr>
  </w:p>
  <w:p w:rsidR="0021431C" w:rsidRPr="0021431C" w:rsidRDefault="00F72581" w:rsidP="0021431C">
    <w:pPr>
      <w:pStyle w:val="Footer"/>
      <w:jc w:val="right"/>
    </w:pPr>
    <w:fldSimple w:instr=" DOCPROPERTY &quot;IWFooter&quot;  \* MERGEFORMAT ">
      <w:r w:rsidR="00896B97">
        <w:t>MHC-9494859-1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A1" w:rsidRDefault="009F3DA1">
    <w:pPr>
      <w:pStyle w:val="Footer"/>
    </w:pPr>
  </w:p>
  <w:p w:rsidR="009F3DA1" w:rsidRPr="000932B0" w:rsidRDefault="008A70C3" w:rsidP="000932B0">
    <w:pPr>
      <w:pStyle w:val="Footer"/>
      <w:jc w:val="right"/>
    </w:pPr>
    <w:r>
      <w:fldChar w:fldCharType="begin"/>
    </w:r>
    <w:r>
      <w:instrText xml:space="preserve"> DOCPROPERTY "IWFooter"  \* MERGEFORMAT </w:instrText>
    </w:r>
    <w:r>
      <w:fldChar w:fldCharType="separate"/>
    </w:r>
    <w:r w:rsidR="00896B97">
      <w:t>MHC-9494859-1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Default="006C66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6B97">
      <w:rPr>
        <w:rStyle w:val="PageNumber"/>
        <w:noProof/>
      </w:rPr>
      <w:t>3</w:t>
    </w:r>
    <w:r>
      <w:rPr>
        <w:rStyle w:val="PageNumber"/>
      </w:rPr>
      <w:fldChar w:fldCharType="end"/>
    </w:r>
  </w:p>
  <w:p w:rsidR="00D17CE8" w:rsidRDefault="008A70C3">
    <w:pPr>
      <w:pStyle w:val="Footer"/>
    </w:pPr>
  </w:p>
  <w:p w:rsidR="000932B0" w:rsidRPr="000932B0" w:rsidRDefault="008A70C3" w:rsidP="000932B0">
    <w:pPr>
      <w:pStyle w:val="Footer"/>
      <w:jc w:val="right"/>
    </w:pPr>
    <w:r>
      <w:fldChar w:fldCharType="begin"/>
    </w:r>
    <w:r>
      <w:instrText xml:space="preserve"> DOCPROPERTY "IWFooter"  \* MERGEFORMAT </w:instrText>
    </w:r>
    <w:r>
      <w:fldChar w:fldCharType="separate"/>
    </w:r>
    <w:r w:rsidR="00896B97">
      <w:t>MHC-9494859-1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Default="008A70C3" w:rsidP="003A2AD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Default="008A70C3" w:rsidP="00D17CE8">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0C3" w:rsidRDefault="008A70C3">
      <w:r>
        <w:separator/>
      </w:r>
    </w:p>
  </w:footnote>
  <w:footnote w:type="continuationSeparator" w:id="0">
    <w:p w:rsidR="008A70C3" w:rsidRDefault="008A7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5B1" w:rsidRDefault="00F665A5" w:rsidP="007B05B1">
    <w:pPr>
      <w:pStyle w:val="Header"/>
      <w:jc w:val="right"/>
    </w:pPr>
    <w:r>
      <w:rPr>
        <w:noProof/>
        <w:lang w:val="en-US"/>
      </w:rPr>
      <w:drawing>
        <wp:anchor distT="0" distB="0" distL="114300" distR="114300" simplePos="0" relativeHeight="251657216" behindDoc="0" locked="0" layoutInCell="0" allowOverlap="0" wp14:editId="3672E5E5">
          <wp:simplePos x="0" y="0"/>
          <wp:positionH relativeFrom="margin">
            <wp:posOffset>3810</wp:posOffset>
          </wp:positionH>
          <wp:positionV relativeFrom="paragraph">
            <wp:posOffset>3810</wp:posOffset>
          </wp:positionV>
          <wp:extent cx="1288415" cy="357505"/>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35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778">
      <w:t>Draft</w:t>
    </w:r>
  </w:p>
  <w:p w:rsidR="009F3DA1" w:rsidRDefault="009F3DA1">
    <w:pPr>
      <w:pStyle w:val="Header"/>
    </w:pPr>
  </w:p>
  <w:p w:rsidR="009F3DA1" w:rsidRPr="00D81F98" w:rsidRDefault="009F3DA1" w:rsidP="00D17CE8">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Default="00311498">
    <w:pPr>
      <w:pStyle w:val="Header"/>
    </w:pPr>
    <w:r>
      <w:rPr>
        <w:noProof/>
        <w:lang w:val="en-US"/>
      </w:rPr>
      <w:drawing>
        <wp:anchor distT="0" distB="0" distL="114300" distR="114300" simplePos="0" relativeHeight="251658240" behindDoc="0" locked="1" layoutInCell="0" allowOverlap="1" wp14:anchorId="105C8714" wp14:editId="222A8A5F">
          <wp:simplePos x="0" y="0"/>
          <wp:positionH relativeFrom="page">
            <wp:posOffset>4805680</wp:posOffset>
          </wp:positionH>
          <wp:positionV relativeFrom="page">
            <wp:posOffset>449580</wp:posOffset>
          </wp:positionV>
          <wp:extent cx="2051685" cy="146685"/>
          <wp:effectExtent l="0" t="0" r="5715" b="5715"/>
          <wp:wrapNone/>
          <wp:docPr id="1026" name="1-3" descr="MOPCropp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descr="MOPCropped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685" cy="1466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Pr="00D62075" w:rsidRDefault="008A70C3" w:rsidP="00D17C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E8" w:rsidRPr="002D032E" w:rsidRDefault="002D032E" w:rsidP="007E584F">
    <w:pPr>
      <w:pStyle w:val="Header"/>
      <w:jc w:val="right"/>
      <w:rPr>
        <w:b/>
        <w:lang w:val="en-US"/>
      </w:rPr>
    </w:pPr>
    <w:r>
      <w:rPr>
        <w:b/>
        <w:lang w:val="en-US"/>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C81B8A"/>
    <w:name w:val="LT101"/>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C08B6C"/>
    <w:name w:val="LT91"/>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8AA2F0E"/>
    <w:name w:val="LT81"/>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892434E"/>
    <w:name w:val="LT71"/>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8A69DA0"/>
    <w:name w:val="LT51"/>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C6DF4"/>
    <w:name w:val="LT41"/>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CF440"/>
    <w:name w:val="LT31"/>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20262C"/>
    <w:name w:val="LT21"/>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34E3CE"/>
    <w:name w:val="LT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6CAA5C"/>
    <w:name w:val="LT1"/>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363459"/>
    <w:multiLevelType w:val="multilevel"/>
    <w:tmpl w:val="1B3C2DC6"/>
    <w:name w:val="PartiesLT"/>
    <w:lvl w:ilvl="0">
      <w:start w:val="1"/>
      <w:numFmt w:val="decimal"/>
      <w:pStyle w:val="1-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1" w15:restartNumberingAfterBreak="0">
    <w:nsid w:val="061F12C0"/>
    <w:multiLevelType w:val="multilevel"/>
    <w:tmpl w:val="4088373A"/>
    <w:name w:val="RecitalsLT"/>
    <w:lvl w:ilvl="0">
      <w:start w:val="1"/>
      <w:numFmt w:val="upperLetter"/>
      <w:pStyle w:val="A-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2" w15:restartNumberingAfterBreak="0">
    <w:nsid w:val="0DC57729"/>
    <w:multiLevelType w:val="multilevel"/>
    <w:tmpl w:val="08090023"/>
    <w:styleLink w:val="ArticleSection"/>
    <w:lvl w:ilvl="0">
      <w:start w:val="1"/>
      <w:numFmt w:val="upperRoman"/>
      <w:lvlText w:val="Article %1."/>
      <w:lvlJc w:val="left"/>
      <w:pPr>
        <w:tabs>
          <w:tab w:val="num" w:pos="1440"/>
        </w:tabs>
        <w:ind w:left="0" w:firstLine="0"/>
      </w:pPr>
      <w:rPr>
        <w:rFonts w:ascii="Arial" w:hAnsi="Arial" w:cs="Arial"/>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FBB2FD7"/>
    <w:multiLevelType w:val="multilevel"/>
    <w:tmpl w:val="9BD49E98"/>
    <w:name w:val="SCHLT"/>
    <w:lvl w:ilvl="0">
      <w:start w:val="1"/>
      <w:numFmt w:val="decimal"/>
      <w:pStyle w:val="SCH-LEVEL1"/>
      <w:lvlText w:val="%1"/>
      <w:lvlJc w:val="left"/>
      <w:pPr>
        <w:tabs>
          <w:tab w:val="num" w:pos="709"/>
        </w:tabs>
        <w:ind w:left="709" w:hanging="709"/>
      </w:pPr>
      <w:rPr>
        <w:b w:val="0"/>
      </w:rPr>
    </w:lvl>
    <w:lvl w:ilvl="1">
      <w:start w:val="1"/>
      <w:numFmt w:val="decimal"/>
      <w:pStyle w:val="SCH-LEVEL2"/>
      <w:lvlText w:val="%1.%2"/>
      <w:lvlJc w:val="left"/>
      <w:pPr>
        <w:tabs>
          <w:tab w:val="num" w:pos="709"/>
        </w:tabs>
        <w:ind w:left="709" w:hanging="709"/>
      </w:pPr>
      <w:rPr>
        <w:b w:val="0"/>
      </w:rPr>
    </w:lvl>
    <w:lvl w:ilvl="2">
      <w:start w:val="1"/>
      <w:numFmt w:val="decimal"/>
      <w:pStyle w:val="SCH-LEVEL3"/>
      <w:lvlText w:val="%1.%2.%3"/>
      <w:lvlJc w:val="left"/>
      <w:pPr>
        <w:tabs>
          <w:tab w:val="num" w:pos="1417"/>
        </w:tabs>
        <w:ind w:left="1417" w:hanging="708"/>
      </w:pPr>
      <w:rPr>
        <w:b w:val="0"/>
      </w:rPr>
    </w:lvl>
    <w:lvl w:ilvl="3">
      <w:start w:val="1"/>
      <w:numFmt w:val="lowerLetter"/>
      <w:pStyle w:val="SCH-LEVEL4"/>
      <w:lvlText w:val="(%4)"/>
      <w:lvlJc w:val="left"/>
      <w:pPr>
        <w:tabs>
          <w:tab w:val="num" w:pos="2126"/>
        </w:tabs>
        <w:ind w:left="2126" w:hanging="709"/>
      </w:pPr>
      <w:rPr>
        <w:b w:val="0"/>
      </w:rPr>
    </w:lvl>
    <w:lvl w:ilvl="4">
      <w:start w:val="1"/>
      <w:numFmt w:val="lowerRoman"/>
      <w:pStyle w:val="SCH-LEVEL5"/>
      <w:lvlText w:val="(%5)"/>
      <w:lvlJc w:val="left"/>
      <w:pPr>
        <w:tabs>
          <w:tab w:val="num" w:pos="2835"/>
        </w:tabs>
        <w:ind w:left="2835" w:hanging="709"/>
      </w:pPr>
      <w:rPr>
        <w:b w:val="0"/>
      </w:rPr>
    </w:lvl>
    <w:lvl w:ilvl="5">
      <w:start w:val="1"/>
      <w:numFmt w:val="decimal"/>
      <w:pStyle w:val="SCH-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4" w15:restartNumberingAfterBreak="0">
    <w:nsid w:val="18A4062B"/>
    <w:multiLevelType w:val="multilevel"/>
    <w:tmpl w:val="0809001F"/>
    <w:styleLink w:val="111111"/>
    <w:lvl w:ilvl="0">
      <w:start w:val="1"/>
      <w:numFmt w:val="decimal"/>
      <w:lvlText w:val="%1."/>
      <w:lvlJc w:val="left"/>
      <w:pPr>
        <w:tabs>
          <w:tab w:val="num" w:pos="360"/>
        </w:tabs>
        <w:ind w:left="360" w:hanging="360"/>
      </w:pPr>
      <w:rPr>
        <w:rFonts w:ascii="Arial" w:hAnsi="Arial" w:cs="Arial"/>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A403CC4"/>
    <w:multiLevelType w:val="singleLevel"/>
    <w:tmpl w:val="E624A9EC"/>
    <w:name w:val="AgtLT"/>
    <w:lvl w:ilvl="0">
      <w:start w:val="1"/>
      <w:numFmt w:val="bullet"/>
      <w:lvlText w:val=""/>
      <w:lvlJc w:val="left"/>
      <w:pPr>
        <w:tabs>
          <w:tab w:val="num" w:pos="720"/>
        </w:tabs>
        <w:ind w:left="720" w:hanging="720"/>
      </w:pPr>
      <w:rPr>
        <w:rFonts w:ascii="Symbol" w:hAnsi="Symbol" w:hint="default"/>
      </w:rPr>
    </w:lvl>
  </w:abstractNum>
  <w:abstractNum w:abstractNumId="16" w15:restartNumberingAfterBreak="0">
    <w:nsid w:val="28D95359"/>
    <w:multiLevelType w:val="multilevel"/>
    <w:tmpl w:val="04090023"/>
    <w:name w:val="LT1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29DF11F4"/>
    <w:multiLevelType w:val="multilevel"/>
    <w:tmpl w:val="634E2C72"/>
    <w:name w:val="SCH3LT"/>
    <w:lvl w:ilvl="0">
      <w:start w:val="1"/>
      <w:numFmt w:val="decimal"/>
      <w:pStyle w:val="SCH3-LEVEL1"/>
      <w:lvlText w:val="%1"/>
      <w:lvlJc w:val="left"/>
      <w:pPr>
        <w:tabs>
          <w:tab w:val="num" w:pos="709"/>
        </w:tabs>
        <w:ind w:left="709" w:hanging="709"/>
      </w:pPr>
      <w:rPr>
        <w:b w:val="0"/>
      </w:rPr>
    </w:lvl>
    <w:lvl w:ilvl="1">
      <w:start w:val="1"/>
      <w:numFmt w:val="decimal"/>
      <w:pStyle w:val="SCH3-LEVEL2"/>
      <w:lvlText w:val="%1.%2"/>
      <w:lvlJc w:val="left"/>
      <w:pPr>
        <w:tabs>
          <w:tab w:val="num" w:pos="709"/>
        </w:tabs>
        <w:ind w:left="709" w:hanging="709"/>
      </w:pPr>
      <w:rPr>
        <w:b w:val="0"/>
      </w:rPr>
    </w:lvl>
    <w:lvl w:ilvl="2">
      <w:start w:val="1"/>
      <w:numFmt w:val="decimal"/>
      <w:pStyle w:val="SCH3-LEVEL3"/>
      <w:lvlText w:val="%1.%2.%3"/>
      <w:lvlJc w:val="left"/>
      <w:pPr>
        <w:tabs>
          <w:tab w:val="num" w:pos="1417"/>
        </w:tabs>
        <w:ind w:left="1417" w:hanging="708"/>
      </w:pPr>
      <w:rPr>
        <w:b w:val="0"/>
      </w:rPr>
    </w:lvl>
    <w:lvl w:ilvl="3">
      <w:start w:val="1"/>
      <w:numFmt w:val="lowerLetter"/>
      <w:pStyle w:val="SCH3-LEVEL4"/>
      <w:lvlText w:val="(%4)"/>
      <w:lvlJc w:val="left"/>
      <w:pPr>
        <w:tabs>
          <w:tab w:val="num" w:pos="2126"/>
        </w:tabs>
        <w:ind w:left="2126" w:hanging="709"/>
      </w:pPr>
      <w:rPr>
        <w:b w:val="0"/>
      </w:rPr>
    </w:lvl>
    <w:lvl w:ilvl="4">
      <w:start w:val="1"/>
      <w:numFmt w:val="lowerRoman"/>
      <w:pStyle w:val="SCH3-LEVEL5"/>
      <w:lvlText w:val="(%5)"/>
      <w:lvlJc w:val="left"/>
      <w:pPr>
        <w:tabs>
          <w:tab w:val="num" w:pos="2835"/>
        </w:tabs>
        <w:ind w:left="2835" w:hanging="709"/>
      </w:pPr>
      <w:rPr>
        <w:b w:val="0"/>
      </w:rPr>
    </w:lvl>
    <w:lvl w:ilvl="5">
      <w:start w:val="1"/>
      <w:numFmt w:val="decimal"/>
      <w:pStyle w:val="SCH3-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8" w15:restartNumberingAfterBreak="0">
    <w:nsid w:val="2BDD03B8"/>
    <w:multiLevelType w:val="multilevel"/>
    <w:tmpl w:val="7DFA838A"/>
    <w:name w:val="BulletLT"/>
    <w:lvl w:ilvl="0">
      <w:start w:val="1"/>
      <w:numFmt w:val="bullet"/>
      <w:pStyle w:val="Bullet1"/>
      <w:lvlText w:val=""/>
      <w:lvlJc w:val="left"/>
      <w:pPr>
        <w:tabs>
          <w:tab w:val="num" w:pos="709"/>
        </w:tabs>
        <w:ind w:left="709" w:hanging="709"/>
      </w:pPr>
      <w:rPr>
        <w:rFonts w:ascii="Symbol" w:hAnsi="Symbol" w:hint="default"/>
        <w:b w:val="0"/>
        <w:i w:val="0"/>
      </w:rPr>
    </w:lvl>
    <w:lvl w:ilvl="1">
      <w:start w:val="1"/>
      <w:numFmt w:val="bullet"/>
      <w:pStyle w:val="Bullet2"/>
      <w:lvlText w:val=""/>
      <w:lvlJc w:val="left"/>
      <w:pPr>
        <w:tabs>
          <w:tab w:val="num" w:pos="1417"/>
        </w:tabs>
        <w:ind w:left="1417" w:hanging="708"/>
      </w:pPr>
      <w:rPr>
        <w:rFonts w:ascii="Symbol" w:hAnsi="Symbol" w:hint="default"/>
        <w:b w:val="0"/>
        <w:i w:val="0"/>
        <w:u w:val="none"/>
      </w:rPr>
    </w:lvl>
    <w:lvl w:ilvl="2">
      <w:start w:val="1"/>
      <w:numFmt w:val="bullet"/>
      <w:pStyle w:val="Bullet3"/>
      <w:lvlText w:val=""/>
      <w:lvlJc w:val="left"/>
      <w:pPr>
        <w:tabs>
          <w:tab w:val="num" w:pos="2126"/>
        </w:tabs>
        <w:ind w:left="2126" w:hanging="709"/>
      </w:pPr>
      <w:rPr>
        <w:rFonts w:ascii="Symbol" w:hAnsi="Symbol" w:hint="default"/>
        <w:b w:val="0"/>
        <w:i w:val="0"/>
        <w:u w:val="none"/>
      </w:rPr>
    </w:lvl>
    <w:lvl w:ilvl="3">
      <w:start w:val="1"/>
      <w:numFmt w:val="bullet"/>
      <w:pStyle w:val="Bullet4"/>
      <w:lvlText w:val=""/>
      <w:lvlJc w:val="left"/>
      <w:pPr>
        <w:tabs>
          <w:tab w:val="num" w:pos="2835"/>
        </w:tabs>
        <w:ind w:left="2835" w:hanging="709"/>
      </w:pPr>
      <w:rPr>
        <w:rFonts w:ascii="Symbol" w:hAnsi="Symbol" w:hint="default"/>
        <w:b w:val="0"/>
        <w:i w:val="0"/>
        <w:u w:val="none"/>
      </w:rPr>
    </w:lvl>
    <w:lvl w:ilvl="4">
      <w:start w:val="1"/>
      <w:numFmt w:val="bullet"/>
      <w:pStyle w:val="Bullet5"/>
      <w:lvlText w:val=""/>
      <w:lvlJc w:val="left"/>
      <w:pPr>
        <w:tabs>
          <w:tab w:val="num" w:pos="3543"/>
        </w:tabs>
        <w:ind w:left="3543" w:hanging="708"/>
      </w:pPr>
      <w:rPr>
        <w:rFonts w:ascii="Symbol" w:hAnsi="Symbol" w:hint="default"/>
        <w:b w:val="0"/>
        <w:i w:val="0"/>
        <w:u w:val="none"/>
      </w:rPr>
    </w:lvl>
    <w:lvl w:ilvl="5">
      <w:start w:val="1"/>
      <w:numFmt w:val="bullet"/>
      <w:pStyle w:val="Bullet6"/>
      <w:lvlText w:val=""/>
      <w:lvlJc w:val="left"/>
      <w:pPr>
        <w:tabs>
          <w:tab w:val="num" w:pos="4252"/>
        </w:tabs>
        <w:ind w:left="4252" w:hanging="709"/>
      </w:pPr>
      <w:rPr>
        <w:rFonts w:ascii="Symbol" w:hAnsi="Symbol" w:hint="default"/>
        <w:b w:val="0"/>
        <w:i w:val="0"/>
      </w:rPr>
    </w:lvl>
    <w:lvl w:ilvl="6">
      <w:start w:val="1"/>
      <w:numFmt w:val="decimal"/>
      <w:pStyle w:val="Bullet7"/>
      <w:lvlText w:val=""/>
      <w:lvlJc w:val="left"/>
      <w:pPr>
        <w:tabs>
          <w:tab w:val="num" w:pos="4961"/>
        </w:tabs>
        <w:ind w:left="4961" w:hanging="709"/>
      </w:pPr>
      <w:rPr>
        <w:b w:val="0"/>
        <w:i w:val="0"/>
      </w:rPr>
    </w:lvl>
    <w:lvl w:ilvl="7">
      <w:start w:val="1"/>
      <w:numFmt w:val="lowerLetter"/>
      <w:lvlText w:val=""/>
      <w:lvlJc w:val="left"/>
      <w:pPr>
        <w:tabs>
          <w:tab w:val="num" w:pos="2880"/>
        </w:tabs>
        <w:ind w:left="2880" w:hanging="363"/>
      </w:pPr>
      <w:rPr>
        <w:b w:val="0"/>
        <w:i w:val="0"/>
      </w:rPr>
    </w:lvl>
    <w:lvl w:ilvl="8">
      <w:start w:val="1"/>
      <w:numFmt w:val="lowerRoman"/>
      <w:lvlText w:val=""/>
      <w:lvlJc w:val="left"/>
      <w:pPr>
        <w:tabs>
          <w:tab w:val="num" w:pos="3237"/>
        </w:tabs>
        <w:ind w:left="3237" w:hanging="357"/>
      </w:pPr>
      <w:rPr>
        <w:b w:val="0"/>
        <w:i w:val="0"/>
      </w:rPr>
    </w:lvl>
  </w:abstractNum>
  <w:abstractNum w:abstractNumId="19" w15:restartNumberingAfterBreak="0">
    <w:nsid w:val="33532371"/>
    <w:multiLevelType w:val="multilevel"/>
    <w:tmpl w:val="4C12E1D4"/>
    <w:lvl w:ilvl="0">
      <w:start w:val="1"/>
      <w:numFmt w:val="decimal"/>
      <w:pStyle w:val="Level1"/>
      <w:lvlText w:val="%1"/>
      <w:lvlJc w:val="left"/>
      <w:pPr>
        <w:tabs>
          <w:tab w:val="num" w:pos="709"/>
        </w:tabs>
        <w:ind w:left="709" w:hanging="709"/>
      </w:pPr>
      <w:rPr>
        <w:b w:val="0"/>
        <w:i w:val="0"/>
        <w:caps w:val="0"/>
      </w:rPr>
    </w:lvl>
    <w:lvl w:ilvl="1">
      <w:start w:val="1"/>
      <w:numFmt w:val="decimal"/>
      <w:pStyle w:val="Level2"/>
      <w:lvlText w:val="%1.%2"/>
      <w:lvlJc w:val="left"/>
      <w:pPr>
        <w:tabs>
          <w:tab w:val="num" w:pos="709"/>
        </w:tabs>
        <w:ind w:left="709" w:hanging="709"/>
      </w:pPr>
      <w:rPr>
        <w:b w:val="0"/>
        <w:i w:val="0"/>
        <w:caps w:val="0"/>
      </w:rPr>
    </w:lvl>
    <w:lvl w:ilvl="2">
      <w:start w:val="1"/>
      <w:numFmt w:val="decimal"/>
      <w:pStyle w:val="Level3"/>
      <w:lvlText w:val="%1.%2.%3"/>
      <w:lvlJc w:val="left"/>
      <w:pPr>
        <w:tabs>
          <w:tab w:val="num" w:pos="1417"/>
        </w:tabs>
        <w:ind w:left="1417" w:hanging="708"/>
      </w:pPr>
      <w:rPr>
        <w:b w:val="0"/>
        <w:i w:val="0"/>
        <w:caps w:val="0"/>
      </w:rPr>
    </w:lvl>
    <w:lvl w:ilvl="3">
      <w:start w:val="1"/>
      <w:numFmt w:val="lowerLetter"/>
      <w:pStyle w:val="Level4"/>
      <w:lvlText w:val="(%4)"/>
      <w:lvlJc w:val="left"/>
      <w:pPr>
        <w:tabs>
          <w:tab w:val="num" w:pos="2126"/>
        </w:tabs>
        <w:ind w:left="2126" w:hanging="709"/>
      </w:pPr>
      <w:rPr>
        <w:b w:val="0"/>
        <w:i w:val="0"/>
        <w:caps w:val="0"/>
      </w:rPr>
    </w:lvl>
    <w:lvl w:ilvl="4">
      <w:start w:val="1"/>
      <w:numFmt w:val="lowerRoman"/>
      <w:pStyle w:val="Level5"/>
      <w:lvlText w:val="(%5)"/>
      <w:lvlJc w:val="left"/>
      <w:pPr>
        <w:tabs>
          <w:tab w:val="num" w:pos="2835"/>
        </w:tabs>
        <w:ind w:left="2835" w:hanging="709"/>
      </w:pPr>
      <w:rPr>
        <w:b w:val="0"/>
        <w:i w:val="0"/>
        <w:caps w:val="0"/>
      </w:rPr>
    </w:lvl>
    <w:lvl w:ilvl="5">
      <w:start w:val="1"/>
      <w:numFmt w:val="upperLetter"/>
      <w:pStyle w:val="Level6"/>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0" w15:restartNumberingAfterBreak="0">
    <w:nsid w:val="38E605F8"/>
    <w:multiLevelType w:val="multilevel"/>
    <w:tmpl w:val="4A60C79E"/>
    <w:name w:val="MAArtsLT"/>
    <w:lvl w:ilvl="0">
      <w:start w:val="1"/>
      <w:numFmt w:val="decimal"/>
      <w:pStyle w:val="MA-ArtsLevel1"/>
      <w:lvlText w:val="%1."/>
      <w:lvlJc w:val="left"/>
      <w:pPr>
        <w:tabs>
          <w:tab w:val="num" w:pos="709"/>
        </w:tabs>
        <w:ind w:left="709" w:hanging="709"/>
      </w:pPr>
      <w:rPr>
        <w:b w:val="0"/>
      </w:rPr>
    </w:lvl>
    <w:lvl w:ilvl="1">
      <w:start w:val="1"/>
      <w:numFmt w:val="decimal"/>
      <w:pStyle w:val="MA-ArtsLevel2"/>
      <w:lvlText w:val="%1.%2"/>
      <w:lvlJc w:val="left"/>
      <w:pPr>
        <w:tabs>
          <w:tab w:val="num" w:pos="1417"/>
        </w:tabs>
        <w:ind w:left="1417" w:hanging="708"/>
      </w:pPr>
      <w:rPr>
        <w:b w:val="0"/>
      </w:rPr>
    </w:lvl>
    <w:lvl w:ilvl="2">
      <w:start w:val="1"/>
      <w:numFmt w:val="lowerLetter"/>
      <w:pStyle w:val="MA-ArtsLevel3"/>
      <w:lvlText w:val="(%3)"/>
      <w:lvlJc w:val="left"/>
      <w:pPr>
        <w:tabs>
          <w:tab w:val="num" w:pos="1417"/>
        </w:tabs>
        <w:ind w:left="1417" w:hanging="708"/>
      </w:pPr>
      <w:rPr>
        <w:b w:val="0"/>
      </w:rPr>
    </w:lvl>
    <w:lvl w:ilvl="3">
      <w:start w:val="1"/>
      <w:numFmt w:val="lowerRoman"/>
      <w:pStyle w:val="MA-ArtsLevel4"/>
      <w:lvlText w:val="(%4)"/>
      <w:lvlJc w:val="left"/>
      <w:pPr>
        <w:tabs>
          <w:tab w:val="num" w:pos="2126"/>
        </w:tabs>
        <w:ind w:left="2126" w:hanging="709"/>
      </w:pPr>
      <w:rPr>
        <w:b w:val="0"/>
      </w:rPr>
    </w:lvl>
    <w:lvl w:ilvl="4">
      <w:start w:val="1"/>
      <w:numFmt w:val="decimal"/>
      <w:pStyle w:val="MA-ArtsLevel5"/>
      <w:lvlText w:val="(%5)"/>
      <w:lvlJc w:val="left"/>
      <w:pPr>
        <w:tabs>
          <w:tab w:val="num" w:pos="2835"/>
        </w:tabs>
        <w:ind w:left="2835" w:hanging="709"/>
      </w:pPr>
      <w:rPr>
        <w:b w:val="0"/>
      </w:rPr>
    </w:lvl>
    <w:lvl w:ilvl="5">
      <w:start w:val="1"/>
      <w:numFmt w:val="upperLetter"/>
      <w:pStyle w:val="MA-ArtsLevel6"/>
      <w:lvlText w:val="(%6)"/>
      <w:lvlJc w:val="left"/>
      <w:pPr>
        <w:tabs>
          <w:tab w:val="num" w:pos="3543"/>
        </w:tabs>
        <w:ind w:left="3543" w:hanging="708"/>
      </w:pPr>
      <w:rPr>
        <w:b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21" w15:restartNumberingAfterBreak="0">
    <w:nsid w:val="3CF703E1"/>
    <w:multiLevelType w:val="multilevel"/>
    <w:tmpl w:val="4B30D4CA"/>
    <w:name w:val="FE profile bullet LT"/>
    <w:lvl w:ilvl="0">
      <w:start w:val="1"/>
      <w:numFmt w:val="bullet"/>
      <w:pStyle w:val="FEprofilebullet1"/>
      <w:lvlText w:val=""/>
      <w:lvlJc w:val="left"/>
      <w:pPr>
        <w:tabs>
          <w:tab w:val="num" w:pos="283"/>
        </w:tabs>
        <w:ind w:left="425" w:hanging="425"/>
      </w:pPr>
      <w:rPr>
        <w:rFonts w:ascii="Symbol" w:hAnsi="Symbol" w:hint="default"/>
        <w:b w:val="0"/>
        <w:i w:val="0"/>
        <w:caps w:val="0"/>
        <w:u w:val="none"/>
      </w:rPr>
    </w:lvl>
    <w:lvl w:ilvl="1">
      <w:start w:val="1"/>
      <w:numFmt w:val="bullet"/>
      <w:pStyle w:val="FEprofilebullet2"/>
      <w:lvlText w:val=""/>
      <w:lvlJc w:val="left"/>
      <w:pPr>
        <w:tabs>
          <w:tab w:val="num" w:pos="283"/>
        </w:tabs>
        <w:ind w:left="850" w:hanging="425"/>
      </w:pPr>
      <w:rPr>
        <w:rFonts w:ascii="Symbol" w:hAnsi="Symbol" w:hint="default"/>
        <w:b w:val="0"/>
        <w:i w:val="0"/>
        <w:caps w:val="0"/>
        <w:u w:val="none"/>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A37A7B"/>
    <w:multiLevelType w:val="multilevel"/>
    <w:tmpl w:val="38B849A6"/>
    <w:lvl w:ilvl="0">
      <w:start w:val="1"/>
      <w:numFmt w:val="decimal"/>
      <w:pStyle w:val="MA-MemoLevel1"/>
      <w:lvlText w:val="%1."/>
      <w:lvlJc w:val="left"/>
      <w:pPr>
        <w:tabs>
          <w:tab w:val="num" w:pos="709"/>
        </w:tabs>
        <w:ind w:left="709" w:hanging="709"/>
      </w:pPr>
      <w:rPr>
        <w:b w:val="0"/>
      </w:rPr>
    </w:lvl>
    <w:lvl w:ilvl="1">
      <w:start w:val="1"/>
      <w:numFmt w:val="decimal"/>
      <w:pStyle w:val="MA-MemoLevel2"/>
      <w:lvlText w:val="%1.%2"/>
      <w:lvlJc w:val="left"/>
      <w:pPr>
        <w:tabs>
          <w:tab w:val="num" w:pos="1417"/>
        </w:tabs>
        <w:ind w:left="1417" w:hanging="708"/>
      </w:pPr>
      <w:rPr>
        <w:b w:val="0"/>
      </w:rPr>
    </w:lvl>
    <w:lvl w:ilvl="2">
      <w:start w:val="1"/>
      <w:numFmt w:val="lowerLetter"/>
      <w:pStyle w:val="MA-MemoLevel3"/>
      <w:lvlText w:val="(%3)"/>
      <w:lvlJc w:val="left"/>
      <w:pPr>
        <w:tabs>
          <w:tab w:val="num" w:pos="1417"/>
        </w:tabs>
        <w:ind w:left="1417" w:hanging="708"/>
      </w:pPr>
      <w:rPr>
        <w:b w:val="0"/>
      </w:rPr>
    </w:lvl>
    <w:lvl w:ilvl="3">
      <w:start w:val="1"/>
      <w:numFmt w:val="lowerRoman"/>
      <w:pStyle w:val="MA-MemoLevel4"/>
      <w:lvlText w:val="(%4)"/>
      <w:lvlJc w:val="left"/>
      <w:pPr>
        <w:tabs>
          <w:tab w:val="num" w:pos="2126"/>
        </w:tabs>
        <w:ind w:left="2126" w:hanging="709"/>
      </w:pPr>
      <w:rPr>
        <w:b w:val="0"/>
      </w:rPr>
    </w:lvl>
    <w:lvl w:ilvl="4">
      <w:start w:val="1"/>
      <w:numFmt w:val="decimal"/>
      <w:pStyle w:val="MA-MemoLevel5"/>
      <w:lvlText w:val="(%5)"/>
      <w:lvlJc w:val="left"/>
      <w:pPr>
        <w:tabs>
          <w:tab w:val="num" w:pos="2835"/>
        </w:tabs>
        <w:ind w:left="2835" w:hanging="709"/>
      </w:pPr>
      <w:rPr>
        <w:b w:val="0"/>
      </w:rPr>
    </w:lvl>
    <w:lvl w:ilvl="5">
      <w:start w:val="1"/>
      <w:numFmt w:val="upperLetter"/>
      <w:pStyle w:val="MA-MemoLevel6"/>
      <w:lvlText w:val="(%6)"/>
      <w:lvlJc w:val="left"/>
      <w:pPr>
        <w:tabs>
          <w:tab w:val="num" w:pos="3543"/>
        </w:tabs>
        <w:ind w:left="3543" w:hanging="708"/>
      </w:pPr>
      <w:rPr>
        <w:b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23" w15:restartNumberingAfterBreak="0">
    <w:nsid w:val="4F0D5B6E"/>
    <w:multiLevelType w:val="multilevel"/>
    <w:tmpl w:val="697043F6"/>
    <w:name w:val="MAMemlstListTemplate"/>
    <w:lvl w:ilvl="0">
      <w:start w:val="1"/>
      <w:numFmt w:val="decimal"/>
      <w:pStyle w:val="NA-LEVEL1"/>
      <w:lvlText w:val="%1."/>
      <w:lvlJc w:val="left"/>
      <w:pPr>
        <w:tabs>
          <w:tab w:val="num" w:pos="709"/>
        </w:tabs>
        <w:ind w:left="709" w:hanging="709"/>
      </w:pPr>
      <w:rPr>
        <w:b w:val="0"/>
      </w:rPr>
    </w:lvl>
    <w:lvl w:ilvl="1">
      <w:start w:val="1"/>
      <w:numFmt w:val="lowerLetter"/>
      <w:pStyle w:val="NA-LEVEL2"/>
      <w:lvlText w:val="(%2)"/>
      <w:lvlJc w:val="left"/>
      <w:pPr>
        <w:tabs>
          <w:tab w:val="num" w:pos="1417"/>
        </w:tabs>
        <w:ind w:left="1417" w:hanging="708"/>
      </w:pPr>
      <w:rPr>
        <w:b w:val="0"/>
      </w:rPr>
    </w:lvl>
    <w:lvl w:ilvl="2">
      <w:start w:val="1"/>
      <w:numFmt w:val="lowerRoman"/>
      <w:pStyle w:val="NA-LEVEL3"/>
      <w:lvlText w:val="(%3)"/>
      <w:lvlJc w:val="left"/>
      <w:pPr>
        <w:tabs>
          <w:tab w:val="num" w:pos="2126"/>
        </w:tabs>
        <w:ind w:left="2126" w:hanging="709"/>
      </w:pPr>
      <w:rPr>
        <w:b w:val="0"/>
      </w:rPr>
    </w:lvl>
    <w:lvl w:ilvl="3">
      <w:start w:val="1"/>
      <w:numFmt w:val="decimal"/>
      <w:pStyle w:val="NA-LEVEL4"/>
      <w:lvlText w:val="(%4)"/>
      <w:lvlJc w:val="left"/>
      <w:pPr>
        <w:tabs>
          <w:tab w:val="num" w:pos="2835"/>
        </w:tabs>
        <w:ind w:left="2835" w:hanging="709"/>
      </w:pPr>
      <w:rPr>
        <w:b w:val="0"/>
      </w:rPr>
    </w:lvl>
    <w:lvl w:ilvl="4">
      <w:start w:val="1"/>
      <w:numFmt w:val="upperLetter"/>
      <w:pStyle w:val="NA-LEVEL5"/>
      <w:lvlText w:val="(%5)"/>
      <w:lvlJc w:val="left"/>
      <w:pPr>
        <w:tabs>
          <w:tab w:val="num" w:pos="3543"/>
        </w:tabs>
        <w:ind w:left="3543" w:hanging="708"/>
      </w:pPr>
      <w:rPr>
        <w:b w:val="0"/>
      </w:rPr>
    </w:lvl>
    <w:lvl w:ilvl="5">
      <w:start w:val="1"/>
      <w:numFmt w:val="upperRoman"/>
      <w:pStyle w:val="NA-LEVEL6"/>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4" w15:restartNumberingAfterBreak="0">
    <w:nsid w:val="5B17418A"/>
    <w:multiLevelType w:val="multilevel"/>
    <w:tmpl w:val="0809001D"/>
    <w:styleLink w:val="1ai"/>
    <w:lvl w:ilvl="0">
      <w:start w:val="1"/>
      <w:numFmt w:val="decimal"/>
      <w:lvlText w:val="%1)"/>
      <w:lvlJc w:val="left"/>
      <w:pPr>
        <w:tabs>
          <w:tab w:val="num" w:pos="360"/>
        </w:tabs>
        <w:ind w:left="360" w:hanging="360"/>
      </w:pPr>
      <w:rPr>
        <w:rFonts w:ascii="Arial" w:hAnsi="Arial" w:cs="Aria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1F6A6A"/>
    <w:multiLevelType w:val="multilevel"/>
    <w:tmpl w:val="B15CA374"/>
    <w:lvl w:ilvl="0">
      <w:start w:val="1"/>
      <w:numFmt w:val="decimal"/>
      <w:pStyle w:val="SCH2-LEVEL1"/>
      <w:lvlText w:val="%1"/>
      <w:lvlJc w:val="left"/>
      <w:pPr>
        <w:tabs>
          <w:tab w:val="num" w:pos="709"/>
        </w:tabs>
        <w:ind w:left="709" w:hanging="709"/>
      </w:pPr>
      <w:rPr>
        <w:b w:val="0"/>
      </w:rPr>
    </w:lvl>
    <w:lvl w:ilvl="1">
      <w:start w:val="1"/>
      <w:numFmt w:val="decimal"/>
      <w:pStyle w:val="SCH2-LEVEL2"/>
      <w:lvlText w:val="%1.%2"/>
      <w:lvlJc w:val="left"/>
      <w:pPr>
        <w:tabs>
          <w:tab w:val="num" w:pos="709"/>
        </w:tabs>
        <w:ind w:left="709" w:hanging="709"/>
      </w:pPr>
      <w:rPr>
        <w:b w:val="0"/>
      </w:rPr>
    </w:lvl>
    <w:lvl w:ilvl="2">
      <w:start w:val="1"/>
      <w:numFmt w:val="decimal"/>
      <w:pStyle w:val="SCH2-LEVEL3"/>
      <w:lvlText w:val="%1.%2.%3"/>
      <w:lvlJc w:val="left"/>
      <w:pPr>
        <w:tabs>
          <w:tab w:val="num" w:pos="1417"/>
        </w:tabs>
        <w:ind w:left="1417" w:hanging="708"/>
      </w:pPr>
      <w:rPr>
        <w:b w:val="0"/>
      </w:rPr>
    </w:lvl>
    <w:lvl w:ilvl="3">
      <w:start w:val="1"/>
      <w:numFmt w:val="lowerLetter"/>
      <w:pStyle w:val="SCH2-LEVEL4"/>
      <w:lvlText w:val="(%4)"/>
      <w:lvlJc w:val="left"/>
      <w:pPr>
        <w:tabs>
          <w:tab w:val="num" w:pos="2126"/>
        </w:tabs>
        <w:ind w:left="2126" w:hanging="709"/>
      </w:pPr>
      <w:rPr>
        <w:b w:val="0"/>
      </w:rPr>
    </w:lvl>
    <w:lvl w:ilvl="4">
      <w:start w:val="1"/>
      <w:numFmt w:val="lowerRoman"/>
      <w:pStyle w:val="SCH2-LEVEL5"/>
      <w:lvlText w:val="(%5)"/>
      <w:lvlJc w:val="left"/>
      <w:pPr>
        <w:tabs>
          <w:tab w:val="num" w:pos="2835"/>
        </w:tabs>
        <w:ind w:left="2835" w:hanging="709"/>
      </w:pPr>
      <w:rPr>
        <w:b w:val="0"/>
      </w:rPr>
    </w:lvl>
    <w:lvl w:ilvl="5">
      <w:start w:val="1"/>
      <w:numFmt w:val="decimal"/>
      <w:pStyle w:val="SCH2-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6" w15:restartNumberingAfterBreak="0">
    <w:nsid w:val="6D3C66BE"/>
    <w:multiLevelType w:val="multilevel"/>
    <w:tmpl w:val="8C540CA0"/>
    <w:lvl w:ilvl="0">
      <w:start w:val="1"/>
      <w:numFmt w:val="bullet"/>
      <w:lvlText w:val=""/>
      <w:lvlJc w:val="left"/>
      <w:pPr>
        <w:tabs>
          <w:tab w:val="num" w:pos="709"/>
        </w:tabs>
        <w:ind w:left="709" w:hanging="709"/>
      </w:pPr>
      <w:rPr>
        <w:rFonts w:ascii="Symbol" w:hAnsi="Symbol" w:hint="default"/>
        <w:b w:val="0"/>
        <w:i w:val="0"/>
        <w:caps w:val="0"/>
      </w:rPr>
    </w:lvl>
    <w:lvl w:ilvl="1">
      <w:start w:val="1"/>
      <w:numFmt w:val="bullet"/>
      <w:lvlText w:val=""/>
      <w:lvlJc w:val="left"/>
      <w:pPr>
        <w:tabs>
          <w:tab w:val="num" w:pos="1417"/>
        </w:tabs>
        <w:ind w:left="1417" w:hanging="708"/>
      </w:pPr>
      <w:rPr>
        <w:rFonts w:ascii="Symbol" w:hAnsi="Symbol" w:hint="default"/>
        <w:b w:val="0"/>
        <w:i w:val="0"/>
        <w:caps w:val="0"/>
        <w:u w:val="none"/>
      </w:rPr>
    </w:lvl>
    <w:lvl w:ilvl="2">
      <w:start w:val="1"/>
      <w:numFmt w:val="bullet"/>
      <w:lvlText w:val=""/>
      <w:lvlJc w:val="left"/>
      <w:pPr>
        <w:tabs>
          <w:tab w:val="num" w:pos="2126"/>
        </w:tabs>
        <w:ind w:left="2126" w:hanging="709"/>
      </w:pPr>
      <w:rPr>
        <w:rFonts w:ascii="Symbol" w:hAnsi="Symbol" w:hint="default"/>
        <w:b w:val="0"/>
        <w:i w:val="0"/>
        <w:caps w:val="0"/>
        <w:u w:val="none"/>
      </w:rPr>
    </w:lvl>
    <w:lvl w:ilvl="3">
      <w:start w:val="1"/>
      <w:numFmt w:val="bullet"/>
      <w:lvlText w:val=""/>
      <w:lvlJc w:val="left"/>
      <w:pPr>
        <w:tabs>
          <w:tab w:val="num" w:pos="2835"/>
        </w:tabs>
        <w:ind w:left="2835" w:hanging="709"/>
      </w:pPr>
      <w:rPr>
        <w:rFonts w:ascii="Symbol" w:hAnsi="Symbol" w:hint="default"/>
        <w:b w:val="0"/>
        <w:i w:val="0"/>
        <w:caps w:val="0"/>
        <w:u w:val="none"/>
      </w:rPr>
    </w:lvl>
    <w:lvl w:ilvl="4">
      <w:start w:val="1"/>
      <w:numFmt w:val="bullet"/>
      <w:lvlText w:val=""/>
      <w:lvlJc w:val="left"/>
      <w:pPr>
        <w:tabs>
          <w:tab w:val="num" w:pos="3543"/>
        </w:tabs>
        <w:ind w:left="3543" w:hanging="708"/>
      </w:pPr>
      <w:rPr>
        <w:rFonts w:ascii="Symbol" w:hAnsi="Symbol" w:hint="default"/>
        <w:b w:val="0"/>
        <w:i w:val="0"/>
        <w:caps w:val="0"/>
        <w:u w:val="none"/>
      </w:rPr>
    </w:lvl>
    <w:lvl w:ilvl="5">
      <w:start w:val="1"/>
      <w:numFmt w:val="bullet"/>
      <w:lvlText w:val=""/>
      <w:lvlJc w:val="left"/>
      <w:pPr>
        <w:tabs>
          <w:tab w:val="num" w:pos="4252"/>
        </w:tabs>
        <w:ind w:left="4252" w:hanging="709"/>
      </w:pPr>
      <w:rPr>
        <w:rFonts w:ascii="Symbol" w:hAnsi="Symbol" w:hint="default"/>
        <w:b w:val="0"/>
        <w:i w:val="0"/>
        <w:caps w:val="0"/>
      </w:rPr>
    </w:lvl>
    <w:lvl w:ilvl="6">
      <w:start w:val="1"/>
      <w:numFmt w:val="bullet"/>
      <w:lvlText w:val=""/>
      <w:lvlJc w:val="left"/>
      <w:pPr>
        <w:tabs>
          <w:tab w:val="num" w:pos="4677"/>
        </w:tabs>
        <w:ind w:left="4677" w:hanging="425"/>
      </w:pPr>
      <w:rPr>
        <w:rFonts w:ascii="Symbol" w:hAnsi="Symbol" w:hint="default"/>
        <w:b w:val="0"/>
        <w:i w:val="0"/>
        <w:caps w:val="0"/>
      </w:rPr>
    </w:lvl>
    <w:lvl w:ilvl="7">
      <w:start w:val="1"/>
      <w:numFmt w:val="lowerLetter"/>
      <w:lvlText w:val="%8."/>
      <w:lvlJc w:val="left"/>
      <w:pPr>
        <w:tabs>
          <w:tab w:val="num" w:pos="2880"/>
        </w:tabs>
        <w:ind w:left="2880" w:hanging="363"/>
      </w:pPr>
      <w:rPr>
        <w:rFonts w:hint="default"/>
        <w:b w:val="0"/>
        <w:i w:val="0"/>
      </w:rPr>
    </w:lvl>
    <w:lvl w:ilvl="8">
      <w:start w:val="1"/>
      <w:numFmt w:val="lowerRoman"/>
      <w:lvlText w:val="%9."/>
      <w:lvlJc w:val="left"/>
      <w:pPr>
        <w:tabs>
          <w:tab w:val="num" w:pos="3237"/>
        </w:tabs>
        <w:ind w:left="3237" w:hanging="357"/>
      </w:pPr>
      <w:rPr>
        <w:rFonts w:hint="default"/>
        <w:b w:val="0"/>
        <w:i w:val="0"/>
      </w:rPr>
    </w:lvl>
  </w:abstractNum>
  <w:num w:numId="1">
    <w:abstractNumId w:val="18"/>
  </w:num>
  <w:num w:numId="2">
    <w:abstractNumId w:val="21"/>
  </w:num>
  <w:num w:numId="3">
    <w:abstractNumId w:val="14"/>
  </w:num>
  <w:num w:numId="4">
    <w:abstractNumId w:val="2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22"/>
  </w:num>
  <w:num w:numId="18">
    <w:abstractNumId w:val="23"/>
  </w:num>
  <w:num w:numId="19">
    <w:abstractNumId w:val="10"/>
  </w:num>
  <w:num w:numId="20">
    <w:abstractNumId w:val="11"/>
  </w:num>
  <w:num w:numId="21">
    <w:abstractNumId w:val="13"/>
  </w:num>
  <w:num w:numId="22">
    <w:abstractNumId w:val="25"/>
  </w:num>
  <w:num w:numId="23">
    <w:abstractNumId w:val="17"/>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pareDoc1" w:val="23b186d 27 (Locked Ver 5)"/>
    <w:docVar w:name="CompareDoc2" w:val="23b186d 29"/>
    <w:docVar w:name="CompareName" w:val="Compare of document 23b186d 27 (Locked Ver 5) and document 23b186d 29"/>
    <w:docVar w:name="CompareSaveToLL" w:val="False"/>
    <w:docVar w:name="CPAddress" w:val="-1"/>
    <w:docVar w:name="CPLogo" w:val="-1"/>
    <w:docVar w:name="CPStyle" w:val="-1"/>
    <w:docVar w:name="DocComment1" w:val="False||False||False||Document created by sl1(D008360), on 06 June 2004 17\:27. |sl1|06/06/2004 17\:27|(D008360)|"/>
    <w:docVar w:name="DocComment2" w:val="False||False||False||Document created by sjxs(D011043), on 23 October 2006 17\:14. Created from existing document LN\:18D9E57_31(7)|sjxs|23/10/2006 17\:14|(D011043)|"/>
    <w:docVar w:name="DocCommentCount" w:val="2"/>
    <w:docVar w:name="dvAuthor" w:val="LCF"/>
    <w:docVar w:name="dvAuthor1" w:val="Joel Bentsur/Financial Markets Department"/>
    <w:docVar w:name="dvClient" w:val="UBS Investment Bank"/>
    <w:docVar w:name="dvDocType" w:val="GEN"/>
    <w:docVar w:name="dvLivelinkDesc" w:val="BLK STAR SS. - Expenses Agreement 2006"/>
    <w:docVar w:name="dvMatter" w:val="21704-1188"/>
    <w:docVar w:name="dvPartner" w:val="SVB"/>
    <w:docVar w:name="dvPartner1" w:val="David Roylance/Financial Markets Department"/>
    <w:docVar w:name="IDInfo" w:val="F"/>
    <w:docVar w:name="ShowCompInfo" w:val="False"/>
  </w:docVars>
  <w:rsids>
    <w:rsidRoot w:val="00597DF9"/>
    <w:rsid w:val="0002534B"/>
    <w:rsid w:val="000932B0"/>
    <w:rsid w:val="000C7DED"/>
    <w:rsid w:val="0015551E"/>
    <w:rsid w:val="001F3EA2"/>
    <w:rsid w:val="0021431C"/>
    <w:rsid w:val="00217F89"/>
    <w:rsid w:val="00230C78"/>
    <w:rsid w:val="002D032E"/>
    <w:rsid w:val="002F2885"/>
    <w:rsid w:val="003054F7"/>
    <w:rsid w:val="00311498"/>
    <w:rsid w:val="003B46C0"/>
    <w:rsid w:val="004103F6"/>
    <w:rsid w:val="00420F77"/>
    <w:rsid w:val="004B447D"/>
    <w:rsid w:val="005043C0"/>
    <w:rsid w:val="00590C5C"/>
    <w:rsid w:val="00597DF9"/>
    <w:rsid w:val="005E2370"/>
    <w:rsid w:val="00644E86"/>
    <w:rsid w:val="006538FE"/>
    <w:rsid w:val="00655857"/>
    <w:rsid w:val="006979FD"/>
    <w:rsid w:val="006C668B"/>
    <w:rsid w:val="007517E2"/>
    <w:rsid w:val="00755B17"/>
    <w:rsid w:val="00761BDE"/>
    <w:rsid w:val="007B05B1"/>
    <w:rsid w:val="007D1F49"/>
    <w:rsid w:val="007E584F"/>
    <w:rsid w:val="00867DE1"/>
    <w:rsid w:val="00896B97"/>
    <w:rsid w:val="008A70C3"/>
    <w:rsid w:val="008B3980"/>
    <w:rsid w:val="00943A9C"/>
    <w:rsid w:val="009F3DA1"/>
    <w:rsid w:val="00A96169"/>
    <w:rsid w:val="00B61CD4"/>
    <w:rsid w:val="00C04EB1"/>
    <w:rsid w:val="00C83BB4"/>
    <w:rsid w:val="00CB6CDD"/>
    <w:rsid w:val="00CC3BE2"/>
    <w:rsid w:val="00CF5BE0"/>
    <w:rsid w:val="00CF6CBD"/>
    <w:rsid w:val="00DD6F69"/>
    <w:rsid w:val="00E51CD1"/>
    <w:rsid w:val="00E608C7"/>
    <w:rsid w:val="00EF0BB8"/>
    <w:rsid w:val="00F06778"/>
    <w:rsid w:val="00F6218D"/>
    <w:rsid w:val="00F665A5"/>
    <w:rsid w:val="00F72581"/>
    <w:rsid w:val="00FE5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B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B6964"/>
    <w:pPr>
      <w:jc w:val="both"/>
    </w:pPr>
    <w:rPr>
      <w:rFonts w:ascii="Arial" w:hAnsi="Arial" w:cs="Arial"/>
      <w:szCs w:val="24"/>
      <w:lang w:val="en-IE"/>
    </w:rPr>
  </w:style>
  <w:style w:type="paragraph" w:styleId="Heading1">
    <w:name w:val="heading 1"/>
    <w:basedOn w:val="Normal"/>
    <w:next w:val="Normal"/>
    <w:qFormat/>
    <w:rsid w:val="007B6964"/>
    <w:pPr>
      <w:keepNext/>
      <w:outlineLvl w:val="0"/>
    </w:pPr>
    <w:rPr>
      <w:b/>
      <w:bCs/>
      <w:caps/>
      <w:szCs w:val="32"/>
    </w:rPr>
  </w:style>
  <w:style w:type="paragraph" w:styleId="Heading2">
    <w:name w:val="heading 2"/>
    <w:basedOn w:val="Normal"/>
    <w:next w:val="Normal"/>
    <w:qFormat/>
    <w:rsid w:val="007B6964"/>
    <w:pPr>
      <w:keepNext/>
      <w:outlineLvl w:val="1"/>
    </w:pPr>
    <w:rPr>
      <w:b/>
      <w:bCs/>
      <w:iCs/>
      <w:szCs w:val="28"/>
    </w:rPr>
  </w:style>
  <w:style w:type="paragraph" w:styleId="Heading3">
    <w:name w:val="heading 3"/>
    <w:basedOn w:val="Normal"/>
    <w:next w:val="Normal"/>
    <w:qFormat/>
    <w:rsid w:val="007B6964"/>
    <w:pPr>
      <w:keepNext/>
      <w:outlineLvl w:val="2"/>
    </w:pPr>
    <w:rPr>
      <w:b/>
      <w:bCs/>
      <w:i/>
      <w:szCs w:val="26"/>
    </w:rPr>
  </w:style>
  <w:style w:type="paragraph" w:styleId="Heading4">
    <w:name w:val="heading 4"/>
    <w:basedOn w:val="Normal"/>
    <w:next w:val="BodyText"/>
    <w:qFormat/>
    <w:rsid w:val="007B6964"/>
    <w:pPr>
      <w:keepNext/>
      <w:spacing w:after="240"/>
      <w:outlineLvl w:val="3"/>
    </w:pPr>
    <w:rPr>
      <w:b/>
      <w:bCs/>
      <w:sz w:val="28"/>
      <w:szCs w:val="28"/>
    </w:rPr>
  </w:style>
  <w:style w:type="paragraph" w:styleId="Heading5">
    <w:name w:val="heading 5"/>
    <w:basedOn w:val="Normal"/>
    <w:next w:val="BodyText"/>
    <w:qFormat/>
    <w:rsid w:val="007B6964"/>
    <w:pPr>
      <w:keepNext/>
      <w:spacing w:after="240"/>
      <w:outlineLvl w:val="4"/>
    </w:pPr>
    <w:rPr>
      <w:b/>
      <w:bCs/>
      <w:i/>
      <w:iCs/>
      <w:sz w:val="26"/>
      <w:szCs w:val="26"/>
    </w:rPr>
  </w:style>
  <w:style w:type="paragraph" w:styleId="Heading6">
    <w:name w:val="heading 6"/>
    <w:basedOn w:val="Normal"/>
    <w:next w:val="BodyText"/>
    <w:qFormat/>
    <w:rsid w:val="007B6964"/>
    <w:pPr>
      <w:keepNext/>
      <w:spacing w:after="240"/>
      <w:outlineLvl w:val="5"/>
    </w:pPr>
    <w:rPr>
      <w:b/>
      <w:bCs/>
      <w:sz w:val="22"/>
      <w:szCs w:val="22"/>
    </w:rPr>
  </w:style>
  <w:style w:type="paragraph" w:styleId="Heading7">
    <w:name w:val="heading 7"/>
    <w:basedOn w:val="Normal"/>
    <w:next w:val="BodyText"/>
    <w:qFormat/>
    <w:rsid w:val="007B6964"/>
    <w:pPr>
      <w:keepNext/>
      <w:spacing w:after="240"/>
      <w:outlineLvl w:val="6"/>
    </w:pPr>
    <w:rPr>
      <w:sz w:val="24"/>
    </w:rPr>
  </w:style>
  <w:style w:type="paragraph" w:styleId="Heading8">
    <w:name w:val="heading 8"/>
    <w:basedOn w:val="Normal"/>
    <w:next w:val="BodyText"/>
    <w:qFormat/>
    <w:rsid w:val="007B6964"/>
    <w:pPr>
      <w:keepNext/>
      <w:spacing w:after="240"/>
      <w:outlineLvl w:val="7"/>
    </w:pPr>
    <w:rPr>
      <w:i/>
      <w:iCs/>
      <w:sz w:val="24"/>
    </w:rPr>
  </w:style>
  <w:style w:type="paragraph" w:styleId="Heading9">
    <w:name w:val="heading 9"/>
    <w:basedOn w:val="Normal"/>
    <w:next w:val="BodyText"/>
    <w:qFormat/>
    <w:rsid w:val="007B6964"/>
    <w:pPr>
      <w:keepNext/>
      <w:spacing w:after="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B6964"/>
    <w:rPr>
      <w:rFonts w:ascii="Arial" w:hAnsi="Arial" w:cs="Arial"/>
      <w:color w:val="0000FF"/>
      <w:sz w:val="20"/>
      <w:u w:val="single"/>
      <w:lang w:val="en-GB"/>
    </w:rPr>
  </w:style>
  <w:style w:type="paragraph" w:styleId="BodyText">
    <w:name w:val="Body Text"/>
    <w:basedOn w:val="Normal"/>
    <w:link w:val="BodyTextChar"/>
    <w:rsid w:val="007B6964"/>
    <w:pPr>
      <w:spacing w:after="240"/>
    </w:pPr>
  </w:style>
  <w:style w:type="paragraph" w:styleId="BodyTextIndent">
    <w:name w:val="Body Text Indent"/>
    <w:basedOn w:val="Normal"/>
    <w:rsid w:val="007B6964"/>
    <w:pPr>
      <w:spacing w:after="120"/>
      <w:ind w:left="283"/>
    </w:pPr>
  </w:style>
  <w:style w:type="paragraph" w:styleId="BlockText">
    <w:name w:val="Block Text"/>
    <w:basedOn w:val="Normal"/>
    <w:rsid w:val="007B6964"/>
    <w:pPr>
      <w:spacing w:after="120"/>
      <w:ind w:left="1440" w:right="1440"/>
    </w:pPr>
  </w:style>
  <w:style w:type="paragraph" w:customStyle="1" w:styleId="Body1">
    <w:name w:val="Body 1"/>
    <w:basedOn w:val="Normal"/>
    <w:link w:val="Body1Char"/>
    <w:rsid w:val="007B6964"/>
    <w:pPr>
      <w:spacing w:after="240"/>
      <w:ind w:left="709"/>
    </w:pPr>
  </w:style>
  <w:style w:type="paragraph" w:customStyle="1" w:styleId="Body2">
    <w:name w:val="Body 2"/>
    <w:basedOn w:val="Normal"/>
    <w:link w:val="Body2Char"/>
    <w:rsid w:val="007B6964"/>
    <w:pPr>
      <w:spacing w:after="240"/>
      <w:ind w:left="709"/>
    </w:pPr>
  </w:style>
  <w:style w:type="paragraph" w:customStyle="1" w:styleId="Body3">
    <w:name w:val="Body 3"/>
    <w:basedOn w:val="Body2"/>
    <w:rsid w:val="007B6964"/>
    <w:pPr>
      <w:ind w:left="1417"/>
    </w:pPr>
  </w:style>
  <w:style w:type="paragraph" w:customStyle="1" w:styleId="Body4">
    <w:name w:val="Body 4"/>
    <w:basedOn w:val="Body3"/>
    <w:rsid w:val="007B6964"/>
    <w:pPr>
      <w:ind w:left="2126"/>
    </w:pPr>
  </w:style>
  <w:style w:type="paragraph" w:customStyle="1" w:styleId="Body5">
    <w:name w:val="Body 5"/>
    <w:basedOn w:val="Body4"/>
    <w:rsid w:val="007B6964"/>
    <w:pPr>
      <w:ind w:left="2835"/>
    </w:pPr>
  </w:style>
  <w:style w:type="character" w:styleId="EndnoteReference">
    <w:name w:val="endnote reference"/>
    <w:rsid w:val="007B6964"/>
    <w:rPr>
      <w:rFonts w:ascii="Arial" w:hAnsi="Arial" w:cs="Arial"/>
      <w:sz w:val="20"/>
      <w:vertAlign w:val="superscript"/>
      <w:lang w:val="en-GB"/>
    </w:rPr>
  </w:style>
  <w:style w:type="paragraph" w:styleId="Footer">
    <w:name w:val="footer"/>
    <w:basedOn w:val="Normal"/>
    <w:rsid w:val="007B6964"/>
    <w:pPr>
      <w:tabs>
        <w:tab w:val="center" w:pos="4535"/>
        <w:tab w:val="right" w:pos="9071"/>
      </w:tabs>
    </w:pPr>
    <w:rPr>
      <w:sz w:val="16"/>
    </w:rPr>
  </w:style>
  <w:style w:type="character" w:styleId="FootnoteReference">
    <w:name w:val="footnote reference"/>
    <w:rsid w:val="007B6964"/>
    <w:rPr>
      <w:rFonts w:ascii="Arial" w:hAnsi="Arial" w:cs="Arial"/>
      <w:sz w:val="20"/>
      <w:vertAlign w:val="superscript"/>
      <w:lang w:val="en-GB"/>
    </w:rPr>
  </w:style>
  <w:style w:type="paragraph" w:styleId="FootnoteText">
    <w:name w:val="footnote text"/>
    <w:basedOn w:val="Normal"/>
    <w:rsid w:val="007B6964"/>
    <w:pPr>
      <w:spacing w:after="240"/>
      <w:ind w:left="709" w:hanging="709"/>
    </w:pPr>
    <w:rPr>
      <w:sz w:val="18"/>
      <w:szCs w:val="20"/>
    </w:rPr>
  </w:style>
  <w:style w:type="paragraph" w:styleId="Header">
    <w:name w:val="header"/>
    <w:basedOn w:val="Normal"/>
    <w:rsid w:val="007B6964"/>
    <w:pPr>
      <w:tabs>
        <w:tab w:val="center" w:pos="4535"/>
        <w:tab w:val="right" w:pos="9071"/>
      </w:tabs>
    </w:pPr>
  </w:style>
  <w:style w:type="paragraph" w:customStyle="1" w:styleId="Level1">
    <w:name w:val="Level 1"/>
    <w:basedOn w:val="Normal"/>
    <w:next w:val="Body1"/>
    <w:rsid w:val="007B6964"/>
    <w:pPr>
      <w:keepNext/>
      <w:numPr>
        <w:numId w:val="24"/>
      </w:numPr>
      <w:spacing w:after="240"/>
    </w:pPr>
    <w:rPr>
      <w:b/>
      <w:caps/>
    </w:rPr>
  </w:style>
  <w:style w:type="paragraph" w:customStyle="1" w:styleId="Level2">
    <w:name w:val="Level 2"/>
    <w:basedOn w:val="Normal"/>
    <w:next w:val="Body2"/>
    <w:link w:val="Level2Char"/>
    <w:rsid w:val="0019651A"/>
    <w:pPr>
      <w:keepNext/>
      <w:numPr>
        <w:ilvl w:val="1"/>
        <w:numId w:val="24"/>
      </w:numPr>
      <w:spacing w:after="240"/>
    </w:pPr>
  </w:style>
  <w:style w:type="paragraph" w:customStyle="1" w:styleId="Level3">
    <w:name w:val="Level 3"/>
    <w:basedOn w:val="Normal"/>
    <w:next w:val="Body3"/>
    <w:rsid w:val="007B6964"/>
    <w:pPr>
      <w:numPr>
        <w:ilvl w:val="2"/>
        <w:numId w:val="24"/>
      </w:numPr>
      <w:spacing w:after="240"/>
    </w:pPr>
  </w:style>
  <w:style w:type="paragraph" w:customStyle="1" w:styleId="Level4">
    <w:name w:val="Level 4"/>
    <w:basedOn w:val="Normal"/>
    <w:next w:val="Body4"/>
    <w:rsid w:val="007B6964"/>
    <w:pPr>
      <w:numPr>
        <w:ilvl w:val="3"/>
        <w:numId w:val="24"/>
      </w:numPr>
      <w:spacing w:after="240"/>
    </w:pPr>
  </w:style>
  <w:style w:type="paragraph" w:customStyle="1" w:styleId="Level5">
    <w:name w:val="Level 5"/>
    <w:basedOn w:val="Normal"/>
    <w:next w:val="Body5"/>
    <w:rsid w:val="007B6964"/>
    <w:pPr>
      <w:numPr>
        <w:ilvl w:val="4"/>
        <w:numId w:val="24"/>
      </w:numPr>
      <w:spacing w:after="240"/>
    </w:pPr>
  </w:style>
  <w:style w:type="paragraph" w:customStyle="1" w:styleId="NA-LEVEL1">
    <w:name w:val="NA - LEVEL 1"/>
    <w:basedOn w:val="Normal"/>
    <w:next w:val="Body1"/>
    <w:rsid w:val="007B6964"/>
    <w:pPr>
      <w:numPr>
        <w:numId w:val="26"/>
      </w:numPr>
      <w:spacing w:after="240"/>
    </w:pPr>
  </w:style>
  <w:style w:type="paragraph" w:customStyle="1" w:styleId="NA-LEVEL2">
    <w:name w:val="NA - LEVEL 2"/>
    <w:basedOn w:val="Normal"/>
    <w:next w:val="Body3"/>
    <w:rsid w:val="007B6964"/>
    <w:pPr>
      <w:numPr>
        <w:ilvl w:val="1"/>
        <w:numId w:val="26"/>
      </w:numPr>
      <w:spacing w:after="240"/>
    </w:pPr>
  </w:style>
  <w:style w:type="paragraph" w:customStyle="1" w:styleId="NA-LEVEL3">
    <w:name w:val="NA - LEVEL 3"/>
    <w:basedOn w:val="Normal"/>
    <w:next w:val="Body4"/>
    <w:rsid w:val="007B6964"/>
    <w:pPr>
      <w:numPr>
        <w:ilvl w:val="2"/>
        <w:numId w:val="26"/>
      </w:numPr>
      <w:spacing w:after="240"/>
    </w:pPr>
  </w:style>
  <w:style w:type="paragraph" w:customStyle="1" w:styleId="NA-LEVEL4">
    <w:name w:val="NA - LEVEL 4"/>
    <w:basedOn w:val="Normal"/>
    <w:next w:val="Body5"/>
    <w:rsid w:val="007B6964"/>
    <w:pPr>
      <w:numPr>
        <w:ilvl w:val="3"/>
        <w:numId w:val="26"/>
      </w:numPr>
      <w:spacing w:after="240"/>
    </w:pPr>
  </w:style>
  <w:style w:type="paragraph" w:customStyle="1" w:styleId="NA-LEVEL5">
    <w:name w:val="NA - LEVEL 5"/>
    <w:basedOn w:val="Normal"/>
    <w:next w:val="Body6"/>
    <w:rsid w:val="007B6964"/>
    <w:pPr>
      <w:numPr>
        <w:ilvl w:val="4"/>
        <w:numId w:val="26"/>
      </w:numPr>
      <w:spacing w:after="240"/>
    </w:pPr>
  </w:style>
  <w:style w:type="character" w:customStyle="1" w:styleId="NormalCharacter">
    <w:name w:val="Normal Character"/>
    <w:rsid w:val="007B6964"/>
    <w:rPr>
      <w:rFonts w:ascii="Arial" w:hAnsi="Arial" w:cs="Arial"/>
      <w:sz w:val="20"/>
      <w:lang w:val="en-GB"/>
    </w:rPr>
  </w:style>
  <w:style w:type="character" w:styleId="PageNumber">
    <w:name w:val="page number"/>
    <w:rsid w:val="007B6964"/>
    <w:rPr>
      <w:rFonts w:ascii="Arial" w:hAnsi="Arial" w:cs="Arial"/>
      <w:sz w:val="20"/>
      <w:lang w:val="en-GB"/>
    </w:rPr>
  </w:style>
  <w:style w:type="paragraph" w:customStyle="1" w:styleId="PROSPECTUS-LEVEL1">
    <w:name w:val="PROSPECTUS - LEVEL 1"/>
    <w:basedOn w:val="Normal"/>
    <w:next w:val="BodyText"/>
    <w:rsid w:val="007B6964"/>
    <w:pPr>
      <w:pBdr>
        <w:top w:val="single" w:sz="4" w:space="6" w:color="auto"/>
        <w:bottom w:val="single" w:sz="4" w:space="6" w:color="auto"/>
      </w:pBdr>
      <w:spacing w:after="240"/>
      <w:jc w:val="center"/>
    </w:pPr>
    <w:rPr>
      <w:b/>
      <w:caps/>
    </w:rPr>
  </w:style>
  <w:style w:type="paragraph" w:customStyle="1" w:styleId="PROSPECTUS-LEVEL2">
    <w:name w:val="PROSPECTUS - LEVEL 2"/>
    <w:basedOn w:val="Normal"/>
    <w:next w:val="BodyText"/>
    <w:rsid w:val="007B6964"/>
    <w:pPr>
      <w:spacing w:after="240"/>
    </w:pPr>
    <w:rPr>
      <w:b/>
    </w:rPr>
  </w:style>
  <w:style w:type="paragraph" w:customStyle="1" w:styleId="PROSPECTUSSUMMARY-LEVEL2">
    <w:name w:val="PROSPECTUS SUMMARY - LEVEL 2"/>
    <w:basedOn w:val="BodyText"/>
    <w:next w:val="BodyText"/>
    <w:rsid w:val="007B6964"/>
    <w:rPr>
      <w:b/>
    </w:rPr>
  </w:style>
  <w:style w:type="paragraph" w:customStyle="1" w:styleId="SCH-LEVEL1">
    <w:name w:val="SCH - LEVEL 1"/>
    <w:basedOn w:val="Normal"/>
    <w:next w:val="Body1"/>
    <w:rsid w:val="007B6964"/>
    <w:pPr>
      <w:keepNext/>
      <w:numPr>
        <w:numId w:val="21"/>
      </w:numPr>
      <w:spacing w:after="240"/>
    </w:pPr>
    <w:rPr>
      <w:b/>
      <w:caps/>
    </w:rPr>
  </w:style>
  <w:style w:type="paragraph" w:customStyle="1" w:styleId="SCH-LEVEL2">
    <w:name w:val="SCH - LEVEL 2"/>
    <w:basedOn w:val="Normal"/>
    <w:next w:val="Body2"/>
    <w:rsid w:val="007B6964"/>
    <w:pPr>
      <w:numPr>
        <w:ilvl w:val="1"/>
        <w:numId w:val="21"/>
      </w:numPr>
      <w:spacing w:after="240"/>
    </w:pPr>
  </w:style>
  <w:style w:type="paragraph" w:customStyle="1" w:styleId="SCH-LEVEL3">
    <w:name w:val="SCH - LEVEL 3"/>
    <w:basedOn w:val="Normal"/>
    <w:next w:val="Body3"/>
    <w:rsid w:val="007B6964"/>
    <w:pPr>
      <w:numPr>
        <w:ilvl w:val="2"/>
        <w:numId w:val="21"/>
      </w:numPr>
      <w:spacing w:after="240"/>
    </w:pPr>
  </w:style>
  <w:style w:type="paragraph" w:customStyle="1" w:styleId="SCH-LEVEL4">
    <w:name w:val="SCH - LEVEL 4"/>
    <w:basedOn w:val="Normal"/>
    <w:next w:val="Body4"/>
    <w:rsid w:val="007B6964"/>
    <w:pPr>
      <w:numPr>
        <w:ilvl w:val="3"/>
        <w:numId w:val="21"/>
      </w:numPr>
      <w:spacing w:after="240"/>
    </w:pPr>
  </w:style>
  <w:style w:type="paragraph" w:customStyle="1" w:styleId="SCH-LEVEL5">
    <w:name w:val="SCH - LEVEL 5"/>
    <w:basedOn w:val="Normal"/>
    <w:next w:val="Body5"/>
    <w:rsid w:val="007B6964"/>
    <w:pPr>
      <w:numPr>
        <w:ilvl w:val="4"/>
        <w:numId w:val="21"/>
      </w:numPr>
      <w:spacing w:after="240"/>
    </w:pPr>
  </w:style>
  <w:style w:type="paragraph" w:customStyle="1" w:styleId="SCHEDULEHEADING-LEVEL1">
    <w:name w:val="SCHEDULE HEADING - LEVEL 1"/>
    <w:basedOn w:val="Normal"/>
    <w:next w:val="BodyText"/>
    <w:rsid w:val="007B6964"/>
    <w:pPr>
      <w:keepNext/>
      <w:spacing w:after="240"/>
      <w:jc w:val="center"/>
    </w:pPr>
    <w:rPr>
      <w:b/>
      <w:caps/>
    </w:rPr>
  </w:style>
  <w:style w:type="paragraph" w:customStyle="1" w:styleId="ScheduleHeading-Level2">
    <w:name w:val="Schedule Heading - Level 2"/>
    <w:basedOn w:val="Normal"/>
    <w:next w:val="BodyText"/>
    <w:rsid w:val="007B6964"/>
    <w:pPr>
      <w:keepNext/>
      <w:spacing w:after="240"/>
      <w:jc w:val="center"/>
    </w:pPr>
    <w:rPr>
      <w:b/>
    </w:rPr>
  </w:style>
  <w:style w:type="paragraph" w:styleId="Title">
    <w:name w:val="Title"/>
    <w:basedOn w:val="Normal"/>
    <w:qFormat/>
    <w:rsid w:val="007B6964"/>
    <w:pPr>
      <w:jc w:val="center"/>
    </w:pPr>
    <w:rPr>
      <w:b/>
      <w:bCs/>
      <w:szCs w:val="32"/>
      <w:u w:val="single"/>
    </w:rPr>
  </w:style>
  <w:style w:type="paragraph" w:styleId="TOC1">
    <w:name w:val="toc 1"/>
    <w:basedOn w:val="Normal"/>
    <w:next w:val="Normal"/>
    <w:rsid w:val="007B6964"/>
    <w:pPr>
      <w:tabs>
        <w:tab w:val="right" w:leader="dot" w:pos="8929"/>
      </w:tabs>
      <w:spacing w:before="120"/>
      <w:ind w:left="709" w:right="709" w:hanging="709"/>
      <w:jc w:val="left"/>
    </w:pPr>
  </w:style>
  <w:style w:type="paragraph" w:styleId="TOC2">
    <w:name w:val="toc 2"/>
    <w:basedOn w:val="Normal"/>
    <w:next w:val="Normal"/>
    <w:autoRedefine/>
    <w:rsid w:val="007B6964"/>
    <w:pPr>
      <w:tabs>
        <w:tab w:val="left" w:leader="dot" w:pos="1417"/>
        <w:tab w:val="right" w:leader="dot" w:pos="8929"/>
      </w:tabs>
      <w:ind w:left="1417" w:right="709" w:hanging="709"/>
      <w:jc w:val="left"/>
    </w:pPr>
  </w:style>
  <w:style w:type="paragraph" w:styleId="TOC3">
    <w:name w:val="toc 3"/>
    <w:basedOn w:val="Normal"/>
    <w:next w:val="Normal"/>
    <w:autoRedefine/>
    <w:rsid w:val="007B6964"/>
    <w:pPr>
      <w:tabs>
        <w:tab w:val="right" w:leader="dot" w:pos="8929"/>
      </w:tabs>
      <w:ind w:left="2126" w:right="709" w:hanging="709"/>
      <w:jc w:val="left"/>
    </w:pPr>
  </w:style>
  <w:style w:type="paragraph" w:styleId="TOC4">
    <w:name w:val="toc 4"/>
    <w:basedOn w:val="Normal"/>
    <w:next w:val="Normal"/>
    <w:autoRedefine/>
    <w:rsid w:val="007B6964"/>
    <w:pPr>
      <w:ind w:left="600"/>
    </w:pPr>
  </w:style>
  <w:style w:type="paragraph" w:styleId="TOC5">
    <w:name w:val="toc 5"/>
    <w:basedOn w:val="Normal"/>
    <w:next w:val="Normal"/>
    <w:autoRedefine/>
    <w:rsid w:val="007B6964"/>
    <w:pPr>
      <w:ind w:left="800"/>
    </w:pPr>
  </w:style>
  <w:style w:type="paragraph" w:styleId="TOC6">
    <w:name w:val="toc 6"/>
    <w:basedOn w:val="Normal"/>
    <w:next w:val="Normal"/>
    <w:autoRedefine/>
    <w:rsid w:val="007B6964"/>
    <w:pPr>
      <w:ind w:left="1000"/>
    </w:pPr>
  </w:style>
  <w:style w:type="paragraph" w:styleId="TOC7">
    <w:name w:val="toc 7"/>
    <w:basedOn w:val="Normal"/>
    <w:next w:val="Normal"/>
    <w:autoRedefine/>
    <w:rsid w:val="007B6964"/>
    <w:pPr>
      <w:ind w:left="1200"/>
    </w:pPr>
  </w:style>
  <w:style w:type="paragraph" w:styleId="TOC8">
    <w:name w:val="toc 8"/>
    <w:basedOn w:val="Normal"/>
    <w:next w:val="Normal"/>
    <w:autoRedefine/>
    <w:rsid w:val="007B6964"/>
    <w:pPr>
      <w:ind w:left="1400"/>
    </w:pPr>
  </w:style>
  <w:style w:type="paragraph" w:styleId="TOC9">
    <w:name w:val="toc 9"/>
    <w:basedOn w:val="Normal"/>
    <w:next w:val="Normal"/>
    <w:autoRedefine/>
    <w:rsid w:val="007B6964"/>
    <w:pPr>
      <w:ind w:left="1600"/>
    </w:pPr>
  </w:style>
  <w:style w:type="paragraph" w:styleId="MessageHeader">
    <w:name w:val="Message Header"/>
    <w:basedOn w:val="Normal"/>
    <w:rsid w:val="007B6964"/>
    <w:pPr>
      <w:pBdr>
        <w:top w:val="single" w:sz="6" w:space="1" w:color="auto"/>
        <w:left w:val="single" w:sz="6" w:space="1" w:color="auto"/>
        <w:bottom w:val="single" w:sz="6" w:space="1" w:color="auto"/>
        <w:right w:val="single" w:sz="6" w:space="1" w:color="auto"/>
      </w:pBdr>
      <w:shd w:val="pct20" w:color="auto" w:fill="auto"/>
      <w:ind w:left="1077" w:hanging="1077"/>
    </w:pPr>
    <w:rPr>
      <w:sz w:val="24"/>
    </w:rPr>
  </w:style>
  <w:style w:type="paragraph" w:customStyle="1" w:styleId="Body6">
    <w:name w:val="Body 6"/>
    <w:basedOn w:val="Body5"/>
    <w:rsid w:val="007B6964"/>
    <w:pPr>
      <w:ind w:left="3543"/>
    </w:pPr>
  </w:style>
  <w:style w:type="paragraph" w:customStyle="1" w:styleId="MA-ArtsLevel1">
    <w:name w:val="M&amp;A - Arts Level 1"/>
    <w:basedOn w:val="Normal"/>
    <w:next w:val="Body1"/>
    <w:rsid w:val="007B6964"/>
    <w:pPr>
      <w:numPr>
        <w:numId w:val="16"/>
      </w:numPr>
      <w:spacing w:after="240"/>
    </w:pPr>
  </w:style>
  <w:style w:type="paragraph" w:customStyle="1" w:styleId="MA-ArtsLevel2">
    <w:name w:val="M&amp;A - Arts Level 2"/>
    <w:basedOn w:val="Normal"/>
    <w:next w:val="Body2"/>
    <w:rsid w:val="007B6964"/>
    <w:pPr>
      <w:numPr>
        <w:ilvl w:val="1"/>
        <w:numId w:val="16"/>
      </w:numPr>
      <w:spacing w:after="240"/>
    </w:pPr>
  </w:style>
  <w:style w:type="paragraph" w:customStyle="1" w:styleId="MA-ArtsLevel3">
    <w:name w:val="M&amp;A - Arts Level 3"/>
    <w:basedOn w:val="Normal"/>
    <w:next w:val="Body3"/>
    <w:rsid w:val="007B6964"/>
    <w:pPr>
      <w:numPr>
        <w:ilvl w:val="2"/>
        <w:numId w:val="16"/>
      </w:numPr>
      <w:spacing w:after="240"/>
    </w:pPr>
  </w:style>
  <w:style w:type="paragraph" w:customStyle="1" w:styleId="MA-ArtsLevel4">
    <w:name w:val="M&amp;A - Arts Level 4"/>
    <w:basedOn w:val="Normal"/>
    <w:next w:val="Body4"/>
    <w:rsid w:val="007B6964"/>
    <w:pPr>
      <w:numPr>
        <w:ilvl w:val="3"/>
        <w:numId w:val="16"/>
      </w:numPr>
      <w:spacing w:after="240"/>
    </w:pPr>
  </w:style>
  <w:style w:type="paragraph" w:customStyle="1" w:styleId="MA-ArtsLevel5">
    <w:name w:val="M&amp;A - Arts Level 5"/>
    <w:basedOn w:val="Normal"/>
    <w:next w:val="Body5"/>
    <w:rsid w:val="007B6964"/>
    <w:pPr>
      <w:numPr>
        <w:ilvl w:val="4"/>
        <w:numId w:val="16"/>
      </w:numPr>
      <w:spacing w:after="240"/>
    </w:pPr>
  </w:style>
  <w:style w:type="paragraph" w:customStyle="1" w:styleId="MA-MemoLevel1">
    <w:name w:val="M&amp;A - Memo Level 1"/>
    <w:basedOn w:val="Normal"/>
    <w:next w:val="Body1"/>
    <w:rsid w:val="007B6964"/>
    <w:pPr>
      <w:numPr>
        <w:numId w:val="17"/>
      </w:numPr>
      <w:spacing w:after="240"/>
    </w:pPr>
  </w:style>
  <w:style w:type="paragraph" w:customStyle="1" w:styleId="MA-MemoLevel2">
    <w:name w:val="M&amp;A - Memo Level 2"/>
    <w:basedOn w:val="Normal"/>
    <w:next w:val="Body3"/>
    <w:rsid w:val="007B6964"/>
    <w:pPr>
      <w:numPr>
        <w:ilvl w:val="1"/>
        <w:numId w:val="17"/>
      </w:numPr>
      <w:spacing w:after="240"/>
    </w:pPr>
  </w:style>
  <w:style w:type="paragraph" w:customStyle="1" w:styleId="MA-MemoLevel3">
    <w:name w:val="M&amp;A - Memo Level 3"/>
    <w:basedOn w:val="Normal"/>
    <w:next w:val="Body4"/>
    <w:rsid w:val="007B6964"/>
    <w:pPr>
      <w:numPr>
        <w:ilvl w:val="2"/>
        <w:numId w:val="17"/>
      </w:numPr>
      <w:spacing w:after="240"/>
    </w:pPr>
  </w:style>
  <w:style w:type="paragraph" w:customStyle="1" w:styleId="MA-MemoLevel4">
    <w:name w:val="M&amp;A - Memo Level 4"/>
    <w:basedOn w:val="Normal"/>
    <w:next w:val="Body5"/>
    <w:rsid w:val="007B6964"/>
    <w:pPr>
      <w:numPr>
        <w:ilvl w:val="3"/>
        <w:numId w:val="17"/>
      </w:numPr>
      <w:spacing w:after="240"/>
    </w:pPr>
  </w:style>
  <w:style w:type="paragraph" w:customStyle="1" w:styleId="MA-MemoLevel5">
    <w:name w:val="M&amp;A - Memo Level 5"/>
    <w:basedOn w:val="Normal"/>
    <w:next w:val="Body6"/>
    <w:rsid w:val="007B6964"/>
    <w:pPr>
      <w:numPr>
        <w:ilvl w:val="4"/>
        <w:numId w:val="17"/>
      </w:numPr>
      <w:spacing w:after="240"/>
    </w:pPr>
  </w:style>
  <w:style w:type="paragraph" w:styleId="EndnoteText">
    <w:name w:val="endnote text"/>
    <w:basedOn w:val="Normal"/>
    <w:rsid w:val="007B6964"/>
    <w:pPr>
      <w:spacing w:after="240"/>
      <w:ind w:left="709" w:hanging="709"/>
    </w:pPr>
    <w:rPr>
      <w:sz w:val="18"/>
      <w:szCs w:val="20"/>
    </w:rPr>
  </w:style>
  <w:style w:type="paragraph" w:customStyle="1" w:styleId="1-NUMBERING">
    <w:name w:val="(1) - NUMBERING"/>
    <w:basedOn w:val="Normal"/>
    <w:next w:val="BodyText"/>
    <w:rsid w:val="007B6964"/>
    <w:pPr>
      <w:numPr>
        <w:numId w:val="19"/>
      </w:numPr>
      <w:spacing w:after="240"/>
    </w:pPr>
  </w:style>
  <w:style w:type="paragraph" w:customStyle="1" w:styleId="A-NUMBERING">
    <w:name w:val="A. - NUMBERING"/>
    <w:basedOn w:val="Normal"/>
    <w:next w:val="BodyText"/>
    <w:rsid w:val="007B6964"/>
    <w:pPr>
      <w:numPr>
        <w:numId w:val="20"/>
      </w:numPr>
      <w:spacing w:after="240"/>
    </w:pPr>
  </w:style>
  <w:style w:type="paragraph" w:customStyle="1" w:styleId="SCH2-LEVEL1">
    <w:name w:val="SCH 2 - LEVEL 1"/>
    <w:basedOn w:val="Normal"/>
    <w:next w:val="Body1"/>
    <w:rsid w:val="007B6964"/>
    <w:pPr>
      <w:keepNext/>
      <w:numPr>
        <w:numId w:val="22"/>
      </w:numPr>
      <w:spacing w:after="240"/>
    </w:pPr>
    <w:rPr>
      <w:b/>
      <w:caps/>
    </w:rPr>
  </w:style>
  <w:style w:type="paragraph" w:customStyle="1" w:styleId="SCH2-LEVEL2">
    <w:name w:val="SCH 2 - LEVEL 2"/>
    <w:basedOn w:val="Normal"/>
    <w:next w:val="Body2"/>
    <w:rsid w:val="007B6964"/>
    <w:pPr>
      <w:numPr>
        <w:ilvl w:val="1"/>
        <w:numId w:val="22"/>
      </w:numPr>
      <w:spacing w:after="240"/>
    </w:pPr>
  </w:style>
  <w:style w:type="paragraph" w:customStyle="1" w:styleId="SCH2-LEVEL3">
    <w:name w:val="SCH 2 - LEVEL 3"/>
    <w:basedOn w:val="Normal"/>
    <w:next w:val="Body3"/>
    <w:rsid w:val="007B6964"/>
    <w:pPr>
      <w:numPr>
        <w:ilvl w:val="2"/>
        <w:numId w:val="22"/>
      </w:numPr>
      <w:spacing w:after="240"/>
    </w:pPr>
  </w:style>
  <w:style w:type="paragraph" w:customStyle="1" w:styleId="SCH2-LEVEL4">
    <w:name w:val="SCH 2 - LEVEL 4"/>
    <w:basedOn w:val="Normal"/>
    <w:next w:val="Body4"/>
    <w:rsid w:val="007B6964"/>
    <w:pPr>
      <w:numPr>
        <w:ilvl w:val="3"/>
        <w:numId w:val="22"/>
      </w:numPr>
      <w:spacing w:after="240"/>
    </w:pPr>
  </w:style>
  <w:style w:type="paragraph" w:customStyle="1" w:styleId="SCH2-LEVEL5">
    <w:name w:val="SCH 2 - LEVEL 5"/>
    <w:basedOn w:val="Normal"/>
    <w:next w:val="Body5"/>
    <w:rsid w:val="007B6964"/>
    <w:pPr>
      <w:numPr>
        <w:ilvl w:val="4"/>
        <w:numId w:val="22"/>
      </w:numPr>
      <w:spacing w:after="240"/>
    </w:pPr>
  </w:style>
  <w:style w:type="paragraph" w:customStyle="1" w:styleId="SCH3-LEVEL1">
    <w:name w:val="SCH 3 - LEVEL 1"/>
    <w:basedOn w:val="Normal"/>
    <w:next w:val="Body1"/>
    <w:rsid w:val="007B6964"/>
    <w:pPr>
      <w:keepNext/>
      <w:numPr>
        <w:numId w:val="23"/>
      </w:numPr>
      <w:spacing w:after="240"/>
    </w:pPr>
    <w:rPr>
      <w:b/>
      <w:caps/>
    </w:rPr>
  </w:style>
  <w:style w:type="paragraph" w:customStyle="1" w:styleId="SCH3-LEVEL2">
    <w:name w:val="SCH 3 - LEVEL 2"/>
    <w:basedOn w:val="Normal"/>
    <w:next w:val="Body2"/>
    <w:rsid w:val="007B6964"/>
    <w:pPr>
      <w:numPr>
        <w:ilvl w:val="1"/>
        <w:numId w:val="23"/>
      </w:numPr>
      <w:spacing w:after="240"/>
    </w:pPr>
  </w:style>
  <w:style w:type="paragraph" w:customStyle="1" w:styleId="SCH3-LEVEL3">
    <w:name w:val="SCH 3 - LEVEL 3"/>
    <w:basedOn w:val="Normal"/>
    <w:next w:val="Body3"/>
    <w:rsid w:val="007B6964"/>
    <w:pPr>
      <w:numPr>
        <w:ilvl w:val="2"/>
        <w:numId w:val="23"/>
      </w:numPr>
      <w:spacing w:after="240"/>
    </w:pPr>
  </w:style>
  <w:style w:type="paragraph" w:customStyle="1" w:styleId="SCH3-LEVEL4">
    <w:name w:val="SCH 3 - LEVEL 4"/>
    <w:basedOn w:val="Normal"/>
    <w:next w:val="Body4"/>
    <w:rsid w:val="007B6964"/>
    <w:pPr>
      <w:numPr>
        <w:ilvl w:val="3"/>
        <w:numId w:val="23"/>
      </w:numPr>
      <w:spacing w:after="240"/>
    </w:pPr>
  </w:style>
  <w:style w:type="paragraph" w:customStyle="1" w:styleId="SCH3-LEVEL5">
    <w:name w:val="SCH 3 - LEVEL 5"/>
    <w:basedOn w:val="Normal"/>
    <w:next w:val="Body5"/>
    <w:rsid w:val="007B6964"/>
    <w:pPr>
      <w:numPr>
        <w:ilvl w:val="4"/>
        <w:numId w:val="23"/>
      </w:numPr>
      <w:spacing w:after="240"/>
    </w:pPr>
  </w:style>
  <w:style w:type="paragraph" w:styleId="NormalWeb">
    <w:name w:val="Normal (Web)"/>
    <w:basedOn w:val="Normal"/>
    <w:rsid w:val="007B6964"/>
    <w:rPr>
      <w:sz w:val="24"/>
    </w:rPr>
  </w:style>
  <w:style w:type="character" w:customStyle="1" w:styleId="Body2Char">
    <w:name w:val="Body 2 Char"/>
    <w:link w:val="Body2"/>
    <w:rsid w:val="0063479E"/>
    <w:rPr>
      <w:rFonts w:ascii="Arial" w:hAnsi="Arial" w:cs="Arial"/>
      <w:sz w:val="20"/>
      <w:szCs w:val="24"/>
      <w:lang w:val="en-IE" w:eastAsia="en-US" w:bidi="ar-SA"/>
    </w:rPr>
  </w:style>
  <w:style w:type="paragraph" w:customStyle="1" w:styleId="Bullet1">
    <w:name w:val="Bullet 1"/>
    <w:basedOn w:val="Normal"/>
    <w:rsid w:val="007B6964"/>
    <w:pPr>
      <w:numPr>
        <w:numId w:val="1"/>
      </w:numPr>
      <w:spacing w:after="240"/>
    </w:pPr>
  </w:style>
  <w:style w:type="paragraph" w:customStyle="1" w:styleId="Bullet2">
    <w:name w:val="Bullet 2"/>
    <w:basedOn w:val="Bullet1"/>
    <w:rsid w:val="007B6964"/>
    <w:pPr>
      <w:numPr>
        <w:ilvl w:val="1"/>
      </w:numPr>
    </w:pPr>
  </w:style>
  <w:style w:type="paragraph" w:customStyle="1" w:styleId="Bullet3">
    <w:name w:val="Bullet 3"/>
    <w:basedOn w:val="Bullet2"/>
    <w:rsid w:val="007B6964"/>
    <w:pPr>
      <w:numPr>
        <w:ilvl w:val="2"/>
      </w:numPr>
    </w:pPr>
  </w:style>
  <w:style w:type="paragraph" w:customStyle="1" w:styleId="Bullet6">
    <w:name w:val="Bullet 6"/>
    <w:basedOn w:val="Bullet5"/>
    <w:rsid w:val="007B6964"/>
    <w:pPr>
      <w:numPr>
        <w:ilvl w:val="5"/>
      </w:numPr>
    </w:pPr>
  </w:style>
  <w:style w:type="paragraph" w:customStyle="1" w:styleId="Bullet7">
    <w:name w:val="Bullet 7"/>
    <w:basedOn w:val="Bullet6"/>
    <w:rsid w:val="007B6964"/>
    <w:pPr>
      <w:numPr>
        <w:ilvl w:val="6"/>
      </w:numPr>
    </w:pPr>
  </w:style>
  <w:style w:type="paragraph" w:customStyle="1" w:styleId="Level6">
    <w:name w:val="Level 6"/>
    <w:basedOn w:val="Level5"/>
    <w:next w:val="Body7"/>
    <w:rsid w:val="007B6964"/>
    <w:pPr>
      <w:numPr>
        <w:ilvl w:val="5"/>
      </w:numPr>
      <w:tabs>
        <w:tab w:val="clear" w:pos="3543"/>
      </w:tabs>
      <w:ind w:hanging="709"/>
    </w:pPr>
  </w:style>
  <w:style w:type="paragraph" w:customStyle="1" w:styleId="FEprofilebullet1">
    <w:name w:val="FE profile bullet 1"/>
    <w:basedOn w:val="Normal"/>
    <w:rsid w:val="00D23A4D"/>
    <w:pPr>
      <w:numPr>
        <w:numId w:val="2"/>
      </w:numPr>
      <w:spacing w:after="240"/>
    </w:pPr>
  </w:style>
  <w:style w:type="paragraph" w:customStyle="1" w:styleId="FEprofilebullet2">
    <w:name w:val="FE profile bullet 2"/>
    <w:basedOn w:val="FEprofilebullet1"/>
    <w:rsid w:val="00D23A4D"/>
    <w:pPr>
      <w:numPr>
        <w:ilvl w:val="1"/>
      </w:numPr>
      <w:tabs>
        <w:tab w:val="clear" w:pos="283"/>
        <w:tab w:val="num" w:pos="1440"/>
      </w:tabs>
      <w:ind w:left="1440" w:hanging="720"/>
    </w:pPr>
  </w:style>
  <w:style w:type="paragraph" w:customStyle="1" w:styleId="FEprofilenormal">
    <w:name w:val="FE profile normal"/>
    <w:basedOn w:val="Normal"/>
    <w:rsid w:val="00D23A4D"/>
  </w:style>
  <w:style w:type="paragraph" w:customStyle="1" w:styleId="FEbodytext">
    <w:name w:val="FE body text"/>
    <w:basedOn w:val="BodyText"/>
    <w:rsid w:val="00D23A4D"/>
  </w:style>
  <w:style w:type="paragraph" w:customStyle="1" w:styleId="FEheading">
    <w:name w:val="FE heading"/>
    <w:basedOn w:val="BodyText"/>
    <w:rsid w:val="00D23A4D"/>
    <w:pPr>
      <w:keepNext/>
    </w:pPr>
    <w:rPr>
      <w:b/>
    </w:rPr>
  </w:style>
  <w:style w:type="character" w:styleId="Emphasis">
    <w:name w:val="Emphasis"/>
    <w:qFormat/>
    <w:rsid w:val="007B6964"/>
    <w:rPr>
      <w:rFonts w:ascii="Arial" w:hAnsi="Arial" w:cs="Arial"/>
      <w:i/>
      <w:iCs/>
      <w:sz w:val="20"/>
      <w:lang w:val="en-GB"/>
    </w:rPr>
  </w:style>
  <w:style w:type="paragraph" w:customStyle="1" w:styleId="bullet10">
    <w:name w:val="bullet1"/>
    <w:basedOn w:val="Normal"/>
    <w:rsid w:val="00455976"/>
    <w:pPr>
      <w:spacing w:before="100" w:beforeAutospacing="1" w:after="100" w:afterAutospacing="1"/>
      <w:jc w:val="left"/>
    </w:pPr>
    <w:rPr>
      <w:sz w:val="24"/>
      <w:lang w:eastAsia="en-GB"/>
    </w:rPr>
  </w:style>
  <w:style w:type="numbering" w:styleId="111111">
    <w:name w:val="Outline List 2"/>
    <w:basedOn w:val="NoList"/>
    <w:rsid w:val="007B6964"/>
    <w:pPr>
      <w:numPr>
        <w:numId w:val="3"/>
      </w:numPr>
    </w:pPr>
  </w:style>
  <w:style w:type="numbering" w:styleId="1ai">
    <w:name w:val="Outline List 1"/>
    <w:basedOn w:val="NoList"/>
    <w:rsid w:val="007B6964"/>
    <w:pPr>
      <w:numPr>
        <w:numId w:val="4"/>
      </w:numPr>
    </w:pPr>
  </w:style>
  <w:style w:type="numbering" w:styleId="ArticleSection">
    <w:name w:val="Outline List 3"/>
    <w:basedOn w:val="NoList"/>
    <w:rsid w:val="007B6964"/>
    <w:pPr>
      <w:numPr>
        <w:numId w:val="5"/>
      </w:numPr>
    </w:pPr>
  </w:style>
  <w:style w:type="paragraph" w:styleId="BalloonText">
    <w:name w:val="Balloon Text"/>
    <w:basedOn w:val="Normal"/>
    <w:rsid w:val="007B6964"/>
    <w:rPr>
      <w:sz w:val="16"/>
      <w:szCs w:val="16"/>
    </w:rPr>
  </w:style>
  <w:style w:type="paragraph" w:styleId="BodyText2">
    <w:name w:val="Body Text 2"/>
    <w:basedOn w:val="Normal"/>
    <w:rsid w:val="007B6964"/>
    <w:pPr>
      <w:spacing w:after="120" w:line="480" w:lineRule="auto"/>
    </w:pPr>
  </w:style>
  <w:style w:type="paragraph" w:styleId="BodyText3">
    <w:name w:val="Body Text 3"/>
    <w:basedOn w:val="Normal"/>
    <w:rsid w:val="007B6964"/>
    <w:pPr>
      <w:spacing w:after="120"/>
    </w:pPr>
    <w:rPr>
      <w:sz w:val="16"/>
      <w:szCs w:val="16"/>
    </w:rPr>
  </w:style>
  <w:style w:type="paragraph" w:styleId="BodyTextFirstIndent">
    <w:name w:val="Body Text First Indent"/>
    <w:basedOn w:val="BodyText"/>
    <w:rsid w:val="007B6964"/>
    <w:pPr>
      <w:ind w:firstLine="210"/>
    </w:pPr>
  </w:style>
  <w:style w:type="paragraph" w:styleId="BodyTextFirstIndent2">
    <w:name w:val="Body Text First Indent 2"/>
    <w:basedOn w:val="BodyTextIndent"/>
    <w:rsid w:val="007B6964"/>
    <w:pPr>
      <w:ind w:firstLine="210"/>
    </w:pPr>
  </w:style>
  <w:style w:type="paragraph" w:styleId="BodyTextIndent2">
    <w:name w:val="Body Text Indent 2"/>
    <w:basedOn w:val="Normal"/>
    <w:rsid w:val="007B6964"/>
    <w:pPr>
      <w:spacing w:after="120" w:line="480" w:lineRule="auto"/>
      <w:ind w:left="283"/>
    </w:pPr>
  </w:style>
  <w:style w:type="paragraph" w:styleId="BodyTextIndent3">
    <w:name w:val="Body Text Indent 3"/>
    <w:basedOn w:val="Normal"/>
    <w:rsid w:val="007B6964"/>
    <w:pPr>
      <w:spacing w:after="120"/>
      <w:ind w:left="283"/>
    </w:pPr>
    <w:rPr>
      <w:sz w:val="16"/>
      <w:szCs w:val="16"/>
    </w:rPr>
  </w:style>
  <w:style w:type="paragraph" w:styleId="Caption">
    <w:name w:val="caption"/>
    <w:basedOn w:val="Normal"/>
    <w:next w:val="Normal"/>
    <w:qFormat/>
    <w:rsid w:val="007B6964"/>
    <w:pPr>
      <w:spacing w:before="120" w:after="120"/>
    </w:pPr>
    <w:rPr>
      <w:b/>
      <w:bCs/>
      <w:szCs w:val="20"/>
    </w:rPr>
  </w:style>
  <w:style w:type="paragraph" w:styleId="Closing">
    <w:name w:val="Closing"/>
    <w:basedOn w:val="Normal"/>
    <w:rsid w:val="007B6964"/>
    <w:pPr>
      <w:ind w:left="4252"/>
    </w:pPr>
  </w:style>
  <w:style w:type="character" w:styleId="CommentReference">
    <w:name w:val="annotation reference"/>
    <w:rsid w:val="007B6964"/>
    <w:rPr>
      <w:rFonts w:ascii="Arial" w:hAnsi="Arial" w:cs="Arial"/>
      <w:sz w:val="16"/>
      <w:szCs w:val="16"/>
      <w:lang w:val="en-GB"/>
    </w:rPr>
  </w:style>
  <w:style w:type="paragraph" w:styleId="CommentText">
    <w:name w:val="annotation text"/>
    <w:basedOn w:val="Normal"/>
    <w:rsid w:val="007B6964"/>
    <w:rPr>
      <w:szCs w:val="20"/>
    </w:rPr>
  </w:style>
  <w:style w:type="paragraph" w:styleId="CommentSubject">
    <w:name w:val="annotation subject"/>
    <w:basedOn w:val="CommentText"/>
    <w:next w:val="CommentText"/>
    <w:rsid w:val="007B6964"/>
    <w:rPr>
      <w:b/>
      <w:bCs/>
    </w:rPr>
  </w:style>
  <w:style w:type="paragraph" w:styleId="Date">
    <w:name w:val="Date"/>
    <w:basedOn w:val="Normal"/>
    <w:next w:val="Normal"/>
    <w:rsid w:val="007B6964"/>
  </w:style>
  <w:style w:type="paragraph" w:styleId="DocumentMap">
    <w:name w:val="Document Map"/>
    <w:basedOn w:val="Normal"/>
    <w:rsid w:val="007B6964"/>
    <w:pPr>
      <w:shd w:val="clear" w:color="auto" w:fill="000080"/>
    </w:pPr>
    <w:rPr>
      <w:rFonts w:cs="Tahoma"/>
    </w:rPr>
  </w:style>
  <w:style w:type="paragraph" w:styleId="E-mailSignature">
    <w:name w:val="E-mail Signature"/>
    <w:basedOn w:val="Normal"/>
    <w:rsid w:val="007B6964"/>
  </w:style>
  <w:style w:type="paragraph" w:styleId="EnvelopeAddress">
    <w:name w:val="envelope address"/>
    <w:basedOn w:val="Normal"/>
    <w:rsid w:val="007B6964"/>
    <w:pPr>
      <w:framePr w:w="7920" w:h="1980" w:hRule="exact" w:hSpace="180" w:wrap="auto" w:hAnchor="page" w:xAlign="center" w:yAlign="bottom"/>
      <w:ind w:left="2880"/>
    </w:pPr>
    <w:rPr>
      <w:sz w:val="24"/>
    </w:rPr>
  </w:style>
  <w:style w:type="paragraph" w:styleId="EnvelopeReturn">
    <w:name w:val="envelope return"/>
    <w:basedOn w:val="Normal"/>
    <w:rsid w:val="007B6964"/>
    <w:rPr>
      <w:szCs w:val="20"/>
    </w:rPr>
  </w:style>
  <w:style w:type="character" w:styleId="FollowedHyperlink">
    <w:name w:val="FollowedHyperlink"/>
    <w:rsid w:val="007B6964"/>
    <w:rPr>
      <w:rFonts w:ascii="Arial" w:hAnsi="Arial" w:cs="Arial"/>
      <w:color w:val="800080"/>
      <w:sz w:val="20"/>
      <w:u w:val="single"/>
      <w:lang w:val="en-GB"/>
    </w:rPr>
  </w:style>
  <w:style w:type="character" w:styleId="HTMLAcronym">
    <w:name w:val="HTML Acronym"/>
    <w:rsid w:val="007B6964"/>
    <w:rPr>
      <w:rFonts w:ascii="Arial" w:hAnsi="Arial" w:cs="Arial"/>
      <w:sz w:val="20"/>
      <w:lang w:val="en-GB"/>
    </w:rPr>
  </w:style>
  <w:style w:type="paragraph" w:styleId="HTMLAddress">
    <w:name w:val="HTML Address"/>
    <w:basedOn w:val="Normal"/>
    <w:rsid w:val="007B6964"/>
    <w:rPr>
      <w:i/>
      <w:iCs/>
    </w:rPr>
  </w:style>
  <w:style w:type="character" w:styleId="HTMLCite">
    <w:name w:val="HTML Cite"/>
    <w:rsid w:val="007B6964"/>
    <w:rPr>
      <w:rFonts w:ascii="Arial" w:hAnsi="Arial" w:cs="Arial"/>
      <w:i/>
      <w:iCs/>
      <w:sz w:val="20"/>
      <w:lang w:val="en-GB"/>
    </w:rPr>
  </w:style>
  <w:style w:type="character" w:styleId="HTMLCode">
    <w:name w:val="HTML Code"/>
    <w:rsid w:val="007B6964"/>
    <w:rPr>
      <w:rFonts w:ascii="Arial" w:hAnsi="Arial" w:cs="Arial"/>
      <w:sz w:val="20"/>
      <w:szCs w:val="20"/>
      <w:lang w:val="en-GB"/>
    </w:rPr>
  </w:style>
  <w:style w:type="character" w:styleId="HTMLDefinition">
    <w:name w:val="HTML Definition"/>
    <w:rsid w:val="007B6964"/>
    <w:rPr>
      <w:rFonts w:ascii="Arial" w:hAnsi="Arial" w:cs="Arial"/>
      <w:i/>
      <w:iCs/>
      <w:sz w:val="20"/>
      <w:lang w:val="en-GB"/>
    </w:rPr>
  </w:style>
  <w:style w:type="character" w:styleId="HTMLKeyboard">
    <w:name w:val="HTML Keyboard"/>
    <w:rsid w:val="007B6964"/>
    <w:rPr>
      <w:rFonts w:ascii="Arial" w:hAnsi="Arial" w:cs="Arial"/>
      <w:sz w:val="20"/>
      <w:szCs w:val="20"/>
      <w:lang w:val="en-GB"/>
    </w:rPr>
  </w:style>
  <w:style w:type="paragraph" w:styleId="HTMLPreformatted">
    <w:name w:val="HTML Preformatted"/>
    <w:basedOn w:val="Normal"/>
    <w:rsid w:val="007B6964"/>
    <w:rPr>
      <w:rFonts w:cs="Courier New"/>
      <w:szCs w:val="20"/>
    </w:rPr>
  </w:style>
  <w:style w:type="character" w:styleId="HTMLSample">
    <w:name w:val="HTML Sample"/>
    <w:rsid w:val="007B6964"/>
    <w:rPr>
      <w:rFonts w:ascii="Arial" w:hAnsi="Arial" w:cs="Arial"/>
      <w:sz w:val="20"/>
      <w:lang w:val="en-GB"/>
    </w:rPr>
  </w:style>
  <w:style w:type="character" w:styleId="HTMLTypewriter">
    <w:name w:val="HTML Typewriter"/>
    <w:rsid w:val="007B6964"/>
    <w:rPr>
      <w:rFonts w:ascii="Arial" w:hAnsi="Arial" w:cs="Arial"/>
      <w:sz w:val="20"/>
      <w:szCs w:val="20"/>
      <w:lang w:val="en-GB"/>
    </w:rPr>
  </w:style>
  <w:style w:type="character" w:styleId="HTMLVariable">
    <w:name w:val="HTML Variable"/>
    <w:rsid w:val="007B6964"/>
    <w:rPr>
      <w:rFonts w:ascii="Arial" w:hAnsi="Arial" w:cs="Arial"/>
      <w:i/>
      <w:iCs/>
      <w:sz w:val="20"/>
      <w:lang w:val="en-GB"/>
    </w:rPr>
  </w:style>
  <w:style w:type="paragraph" w:styleId="Index1">
    <w:name w:val="index 1"/>
    <w:basedOn w:val="Normal"/>
    <w:next w:val="Normal"/>
    <w:autoRedefine/>
    <w:rsid w:val="007B6964"/>
    <w:pPr>
      <w:ind w:left="200" w:hanging="200"/>
    </w:pPr>
  </w:style>
  <w:style w:type="paragraph" w:styleId="Index2">
    <w:name w:val="index 2"/>
    <w:basedOn w:val="Normal"/>
    <w:next w:val="Normal"/>
    <w:autoRedefine/>
    <w:rsid w:val="007B6964"/>
    <w:pPr>
      <w:ind w:left="400" w:hanging="200"/>
    </w:pPr>
  </w:style>
  <w:style w:type="paragraph" w:styleId="Index3">
    <w:name w:val="index 3"/>
    <w:basedOn w:val="Normal"/>
    <w:next w:val="Normal"/>
    <w:autoRedefine/>
    <w:rsid w:val="007B6964"/>
    <w:pPr>
      <w:ind w:left="600" w:hanging="200"/>
    </w:pPr>
  </w:style>
  <w:style w:type="paragraph" w:styleId="Index4">
    <w:name w:val="index 4"/>
    <w:basedOn w:val="Normal"/>
    <w:next w:val="Normal"/>
    <w:autoRedefine/>
    <w:rsid w:val="007B6964"/>
    <w:pPr>
      <w:ind w:left="800" w:hanging="200"/>
    </w:pPr>
  </w:style>
  <w:style w:type="paragraph" w:styleId="Index5">
    <w:name w:val="index 5"/>
    <w:basedOn w:val="Normal"/>
    <w:next w:val="Normal"/>
    <w:autoRedefine/>
    <w:rsid w:val="007B6964"/>
    <w:pPr>
      <w:ind w:left="1000" w:hanging="200"/>
    </w:pPr>
  </w:style>
  <w:style w:type="paragraph" w:styleId="Index6">
    <w:name w:val="index 6"/>
    <w:basedOn w:val="Normal"/>
    <w:next w:val="Normal"/>
    <w:autoRedefine/>
    <w:rsid w:val="007B6964"/>
    <w:pPr>
      <w:ind w:left="1200" w:hanging="200"/>
    </w:pPr>
  </w:style>
  <w:style w:type="paragraph" w:styleId="Index7">
    <w:name w:val="index 7"/>
    <w:basedOn w:val="Normal"/>
    <w:next w:val="Normal"/>
    <w:autoRedefine/>
    <w:rsid w:val="007B6964"/>
    <w:pPr>
      <w:ind w:left="1400" w:hanging="200"/>
    </w:pPr>
  </w:style>
  <w:style w:type="paragraph" w:styleId="Index8">
    <w:name w:val="index 8"/>
    <w:basedOn w:val="Normal"/>
    <w:next w:val="Normal"/>
    <w:autoRedefine/>
    <w:rsid w:val="007B6964"/>
    <w:pPr>
      <w:ind w:left="1600" w:hanging="200"/>
    </w:pPr>
  </w:style>
  <w:style w:type="paragraph" w:styleId="Index9">
    <w:name w:val="index 9"/>
    <w:basedOn w:val="Normal"/>
    <w:next w:val="Normal"/>
    <w:autoRedefine/>
    <w:rsid w:val="007B6964"/>
    <w:pPr>
      <w:ind w:left="1800" w:hanging="200"/>
    </w:pPr>
  </w:style>
  <w:style w:type="paragraph" w:styleId="IndexHeading">
    <w:name w:val="index heading"/>
    <w:basedOn w:val="Normal"/>
    <w:next w:val="Index1"/>
    <w:rsid w:val="007B6964"/>
    <w:rPr>
      <w:b/>
      <w:bCs/>
    </w:rPr>
  </w:style>
  <w:style w:type="character" w:styleId="LineNumber">
    <w:name w:val="line number"/>
    <w:rsid w:val="007B6964"/>
    <w:rPr>
      <w:rFonts w:ascii="Arial" w:hAnsi="Arial" w:cs="Arial"/>
      <w:sz w:val="20"/>
      <w:lang w:val="en-GB"/>
    </w:rPr>
  </w:style>
  <w:style w:type="paragraph" w:styleId="List">
    <w:name w:val="List"/>
    <w:basedOn w:val="Normal"/>
    <w:rsid w:val="007B6964"/>
    <w:pPr>
      <w:ind w:left="283" w:hanging="283"/>
    </w:pPr>
  </w:style>
  <w:style w:type="paragraph" w:styleId="List2">
    <w:name w:val="List 2"/>
    <w:basedOn w:val="Normal"/>
    <w:rsid w:val="007B6964"/>
    <w:pPr>
      <w:ind w:left="566" w:hanging="283"/>
    </w:pPr>
  </w:style>
  <w:style w:type="paragraph" w:styleId="List3">
    <w:name w:val="List 3"/>
    <w:basedOn w:val="Normal"/>
    <w:rsid w:val="007B6964"/>
    <w:pPr>
      <w:ind w:left="849" w:hanging="283"/>
    </w:pPr>
  </w:style>
  <w:style w:type="paragraph" w:styleId="List4">
    <w:name w:val="List 4"/>
    <w:basedOn w:val="Normal"/>
    <w:rsid w:val="007B6964"/>
    <w:pPr>
      <w:ind w:left="1132" w:hanging="283"/>
    </w:pPr>
  </w:style>
  <w:style w:type="paragraph" w:styleId="List5">
    <w:name w:val="List 5"/>
    <w:basedOn w:val="Normal"/>
    <w:rsid w:val="007B6964"/>
    <w:pPr>
      <w:ind w:left="1415" w:hanging="283"/>
    </w:pPr>
  </w:style>
  <w:style w:type="paragraph" w:styleId="ListBullet">
    <w:name w:val="List Bullet"/>
    <w:basedOn w:val="Normal"/>
    <w:autoRedefine/>
    <w:rsid w:val="007B6964"/>
    <w:pPr>
      <w:numPr>
        <w:numId w:val="6"/>
      </w:numPr>
    </w:pPr>
  </w:style>
  <w:style w:type="paragraph" w:styleId="ListBullet2">
    <w:name w:val="List Bullet 2"/>
    <w:basedOn w:val="Normal"/>
    <w:autoRedefine/>
    <w:rsid w:val="007B6964"/>
    <w:pPr>
      <w:numPr>
        <w:numId w:val="7"/>
      </w:numPr>
    </w:pPr>
  </w:style>
  <w:style w:type="paragraph" w:styleId="ListBullet3">
    <w:name w:val="List Bullet 3"/>
    <w:basedOn w:val="Normal"/>
    <w:autoRedefine/>
    <w:rsid w:val="007B6964"/>
    <w:pPr>
      <w:numPr>
        <w:numId w:val="8"/>
      </w:numPr>
    </w:pPr>
  </w:style>
  <w:style w:type="paragraph" w:styleId="ListBullet4">
    <w:name w:val="List Bullet 4"/>
    <w:basedOn w:val="Normal"/>
    <w:autoRedefine/>
    <w:rsid w:val="007B6964"/>
    <w:pPr>
      <w:numPr>
        <w:numId w:val="9"/>
      </w:numPr>
    </w:pPr>
  </w:style>
  <w:style w:type="paragraph" w:styleId="ListBullet5">
    <w:name w:val="List Bullet 5"/>
    <w:basedOn w:val="Normal"/>
    <w:autoRedefine/>
    <w:rsid w:val="007B6964"/>
    <w:pPr>
      <w:numPr>
        <w:numId w:val="10"/>
      </w:numPr>
    </w:pPr>
  </w:style>
  <w:style w:type="paragraph" w:styleId="ListContinue">
    <w:name w:val="List Continue"/>
    <w:basedOn w:val="Normal"/>
    <w:rsid w:val="007B6964"/>
    <w:pPr>
      <w:spacing w:after="120"/>
      <w:ind w:left="283"/>
    </w:pPr>
  </w:style>
  <w:style w:type="paragraph" w:styleId="ListContinue2">
    <w:name w:val="List Continue 2"/>
    <w:basedOn w:val="Normal"/>
    <w:rsid w:val="007B6964"/>
    <w:pPr>
      <w:spacing w:after="120"/>
      <w:ind w:left="566"/>
    </w:pPr>
  </w:style>
  <w:style w:type="paragraph" w:styleId="ListContinue3">
    <w:name w:val="List Continue 3"/>
    <w:basedOn w:val="Normal"/>
    <w:rsid w:val="007B6964"/>
    <w:pPr>
      <w:spacing w:after="120"/>
      <w:ind w:left="849"/>
    </w:pPr>
  </w:style>
  <w:style w:type="paragraph" w:styleId="ListContinue4">
    <w:name w:val="List Continue 4"/>
    <w:basedOn w:val="Normal"/>
    <w:rsid w:val="007B6964"/>
    <w:pPr>
      <w:spacing w:after="120"/>
      <w:ind w:left="1132"/>
    </w:pPr>
  </w:style>
  <w:style w:type="paragraph" w:styleId="ListContinue5">
    <w:name w:val="List Continue 5"/>
    <w:basedOn w:val="Normal"/>
    <w:rsid w:val="007B6964"/>
    <w:pPr>
      <w:spacing w:after="120"/>
      <w:ind w:left="1415"/>
    </w:pPr>
  </w:style>
  <w:style w:type="paragraph" w:styleId="ListNumber">
    <w:name w:val="List Number"/>
    <w:basedOn w:val="Normal"/>
    <w:rsid w:val="007B6964"/>
    <w:pPr>
      <w:numPr>
        <w:numId w:val="11"/>
      </w:numPr>
    </w:pPr>
  </w:style>
  <w:style w:type="paragraph" w:styleId="ListNumber2">
    <w:name w:val="List Number 2"/>
    <w:basedOn w:val="Normal"/>
    <w:rsid w:val="007B6964"/>
    <w:pPr>
      <w:numPr>
        <w:numId w:val="12"/>
      </w:numPr>
    </w:pPr>
  </w:style>
  <w:style w:type="paragraph" w:styleId="ListNumber3">
    <w:name w:val="List Number 3"/>
    <w:basedOn w:val="Normal"/>
    <w:rsid w:val="007B6964"/>
    <w:pPr>
      <w:numPr>
        <w:numId w:val="13"/>
      </w:numPr>
    </w:pPr>
  </w:style>
  <w:style w:type="paragraph" w:styleId="ListNumber4">
    <w:name w:val="List Number 4"/>
    <w:basedOn w:val="Normal"/>
    <w:rsid w:val="007B6964"/>
    <w:pPr>
      <w:numPr>
        <w:numId w:val="14"/>
      </w:numPr>
    </w:pPr>
  </w:style>
  <w:style w:type="paragraph" w:styleId="ListNumber5">
    <w:name w:val="List Number 5"/>
    <w:basedOn w:val="Normal"/>
    <w:rsid w:val="007B6964"/>
    <w:pPr>
      <w:numPr>
        <w:numId w:val="15"/>
      </w:numPr>
    </w:pPr>
  </w:style>
  <w:style w:type="paragraph" w:styleId="MacroText">
    <w:name w:val="macro"/>
    <w:rsid w:val="007B6964"/>
    <w:pPr>
      <w:tabs>
        <w:tab w:val="left" w:pos="480"/>
        <w:tab w:val="left" w:pos="960"/>
        <w:tab w:val="left" w:pos="1440"/>
        <w:tab w:val="left" w:pos="1920"/>
        <w:tab w:val="left" w:pos="2400"/>
        <w:tab w:val="left" w:pos="2880"/>
        <w:tab w:val="left" w:pos="3360"/>
        <w:tab w:val="left" w:pos="3840"/>
        <w:tab w:val="left" w:pos="4320"/>
      </w:tabs>
    </w:pPr>
    <w:rPr>
      <w:rFonts w:ascii="Arial" w:hAnsi="Arial" w:cs="Courier New"/>
      <w:lang w:val="en-GB"/>
    </w:rPr>
  </w:style>
  <w:style w:type="paragraph" w:styleId="NormalIndent">
    <w:name w:val="Normal Indent"/>
    <w:basedOn w:val="Normal"/>
    <w:rsid w:val="007B6964"/>
    <w:pPr>
      <w:ind w:left="709"/>
    </w:pPr>
  </w:style>
  <w:style w:type="paragraph" w:customStyle="1" w:styleId="NoteHeading1">
    <w:name w:val="Note Heading1"/>
    <w:basedOn w:val="Normal"/>
    <w:next w:val="Normal"/>
    <w:rsid w:val="007B6964"/>
  </w:style>
  <w:style w:type="paragraph" w:styleId="PlainText">
    <w:name w:val="Plain Text"/>
    <w:basedOn w:val="Normal"/>
    <w:rsid w:val="007B6964"/>
    <w:rPr>
      <w:rFonts w:cs="Courier New"/>
      <w:szCs w:val="20"/>
    </w:rPr>
  </w:style>
  <w:style w:type="paragraph" w:styleId="Salutation">
    <w:name w:val="Salutation"/>
    <w:basedOn w:val="Normal"/>
    <w:next w:val="Normal"/>
    <w:rsid w:val="007B6964"/>
    <w:pPr>
      <w:spacing w:after="240"/>
    </w:pPr>
  </w:style>
  <w:style w:type="paragraph" w:styleId="Signature">
    <w:name w:val="Signature"/>
    <w:basedOn w:val="Normal"/>
    <w:rsid w:val="007B6964"/>
    <w:pPr>
      <w:ind w:left="4252"/>
    </w:pPr>
  </w:style>
  <w:style w:type="character" w:styleId="Strong">
    <w:name w:val="Strong"/>
    <w:qFormat/>
    <w:rsid w:val="007B6964"/>
    <w:rPr>
      <w:rFonts w:ascii="Arial" w:hAnsi="Arial" w:cs="Arial"/>
      <w:b/>
      <w:bCs/>
      <w:sz w:val="20"/>
      <w:lang w:val="en-GB"/>
    </w:rPr>
  </w:style>
  <w:style w:type="paragraph" w:styleId="Subtitle">
    <w:name w:val="Subtitle"/>
    <w:basedOn w:val="Normal"/>
    <w:qFormat/>
    <w:rsid w:val="007B6964"/>
    <w:pPr>
      <w:spacing w:after="60"/>
      <w:jc w:val="center"/>
      <w:outlineLvl w:val="1"/>
    </w:pPr>
    <w:rPr>
      <w:sz w:val="24"/>
    </w:rPr>
  </w:style>
  <w:style w:type="table" w:styleId="Table3Deffects1">
    <w:name w:val="Table 3D effects 1"/>
    <w:basedOn w:val="TableNormal"/>
    <w:semiHidden/>
    <w:rsid w:val="007B6964"/>
    <w:pPr>
      <w:jc w:val="both"/>
    </w:pPr>
    <w:rPr>
      <w:lang w:val="en-GB"/>
    </w:r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semiHidden/>
    <w:rsid w:val="007B6964"/>
    <w:pPr>
      <w:jc w:val="both"/>
    </w:pPr>
    <w:rPr>
      <w:lang w:val="en-GB"/>
    </w:r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semiHidden/>
    <w:rsid w:val="007B6964"/>
    <w:pPr>
      <w:jc w:val="both"/>
    </w:pPr>
    <w:rPr>
      <w:lang w:val="en-GB"/>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semiHidden/>
    <w:rsid w:val="007B6964"/>
    <w:pPr>
      <w:jc w:val="both"/>
    </w:pPr>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semiHidden/>
    <w:rsid w:val="007B6964"/>
    <w:pPr>
      <w:jc w:val="both"/>
    </w:pPr>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semiHidden/>
    <w:rsid w:val="007B6964"/>
    <w:pPr>
      <w:jc w:val="both"/>
    </w:pPr>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semiHidden/>
    <w:rsid w:val="007B6964"/>
    <w:pPr>
      <w:jc w:val="both"/>
    </w:pPr>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semiHidden/>
    <w:rsid w:val="007B6964"/>
    <w:pPr>
      <w:jc w:val="both"/>
    </w:pPr>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rsid w:val="007B6964"/>
    <w:pPr>
      <w:jc w:val="both"/>
    </w:pPr>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rsid w:val="007B6964"/>
    <w:pPr>
      <w:jc w:val="both"/>
    </w:pPr>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semiHidden/>
    <w:rsid w:val="007B6964"/>
    <w:pPr>
      <w:jc w:val="both"/>
    </w:pPr>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semiHidden/>
    <w:rsid w:val="007B6964"/>
    <w:pPr>
      <w:jc w:val="both"/>
    </w:pPr>
    <w:rPr>
      <w:b/>
      <w:bCs/>
      <w:lang w:val="en-GB"/>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semiHidden/>
    <w:rsid w:val="007B6964"/>
    <w:pPr>
      <w:jc w:val="both"/>
    </w:pPr>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semiHidden/>
    <w:rsid w:val="007B6964"/>
    <w:pPr>
      <w:jc w:val="both"/>
    </w:pPr>
    <w:rPr>
      <w:lang w:val="en-GB"/>
    </w:r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B6964"/>
    <w:pPr>
      <w:jc w:val="both"/>
    </w:pPr>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B6964"/>
    <w:pPr>
      <w:jc w:val="both"/>
    </w:pPr>
    <w:rPr>
      <w:lang w:val="en-GB"/>
    </w:r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semiHidden/>
    <w:rsid w:val="007B6964"/>
    <w:pPr>
      <w:jc w:val="both"/>
    </w:pPr>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semiHidden/>
    <w:rsid w:val="007B6964"/>
    <w:pPr>
      <w:jc w:val="both"/>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7B6964"/>
    <w:pPr>
      <w:jc w:val="both"/>
    </w:pPr>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semiHidden/>
    <w:rsid w:val="007B6964"/>
    <w:pPr>
      <w:jc w:val="both"/>
    </w:pPr>
    <w:rPr>
      <w:lang w:val="en-GB"/>
    </w:r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semiHidden/>
    <w:rsid w:val="007B6964"/>
    <w:pPr>
      <w:jc w:val="both"/>
    </w:pPr>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semiHidden/>
    <w:rsid w:val="007B6964"/>
    <w:pPr>
      <w:jc w:val="both"/>
    </w:pPr>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semiHidden/>
    <w:rsid w:val="007B6964"/>
    <w:pPr>
      <w:jc w:val="both"/>
    </w:pPr>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r2bl w:val="single" w:sz="6" w:space="0" w:color="000000"/>
        </w:tcBorders>
      </w:tcPr>
    </w:tblStylePr>
  </w:style>
  <w:style w:type="table" w:styleId="TableGrid6">
    <w:name w:val="Table Grid 6"/>
    <w:basedOn w:val="TableNormal"/>
    <w:semiHidden/>
    <w:rsid w:val="007B6964"/>
    <w:pPr>
      <w:jc w:val="both"/>
    </w:pPr>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r2bl w:val="single" w:sz="6" w:space="0" w:color="000000"/>
        </w:tcBorders>
      </w:tcPr>
    </w:tblStylePr>
  </w:style>
  <w:style w:type="table" w:styleId="TableGrid7">
    <w:name w:val="Table Grid 7"/>
    <w:basedOn w:val="TableNormal"/>
    <w:semiHidden/>
    <w:rsid w:val="007B6964"/>
    <w:pPr>
      <w:jc w:val="both"/>
    </w:pPr>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r2bl w:val="single" w:sz="6" w:space="0" w:color="000000"/>
        </w:tcBorders>
      </w:tcPr>
    </w:tblStylePr>
  </w:style>
  <w:style w:type="table" w:styleId="TableGrid8">
    <w:name w:val="Table Grid 8"/>
    <w:basedOn w:val="TableNormal"/>
    <w:semiHidden/>
    <w:rsid w:val="007B6964"/>
    <w:pPr>
      <w:jc w:val="both"/>
    </w:pPr>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semiHidden/>
    <w:rsid w:val="007B6964"/>
    <w:pPr>
      <w:jc w:val="both"/>
    </w:pPr>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semiHidden/>
    <w:rsid w:val="007B6964"/>
    <w:pPr>
      <w:jc w:val="both"/>
    </w:pPr>
    <w:rPr>
      <w:lang w:val="en-GB"/>
    </w:r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semiHidden/>
    <w:rsid w:val="007B6964"/>
    <w:pPr>
      <w:jc w:val="both"/>
    </w:pPr>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semiHidden/>
    <w:rsid w:val="007B6964"/>
    <w:pPr>
      <w:jc w:val="both"/>
    </w:pPr>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semiHidden/>
    <w:rsid w:val="007B6964"/>
    <w:pPr>
      <w:jc w:val="both"/>
    </w:pPr>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semiHidden/>
    <w:rsid w:val="007B6964"/>
    <w:pPr>
      <w:jc w:val="both"/>
    </w:pPr>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semiHidden/>
    <w:rsid w:val="007B6964"/>
    <w:pPr>
      <w:jc w:val="both"/>
    </w:pPr>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semiHidden/>
    <w:rsid w:val="007B6964"/>
    <w:pPr>
      <w:jc w:val="both"/>
    </w:pPr>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paragraph" w:styleId="TableofAuthorities">
    <w:name w:val="table of authorities"/>
    <w:basedOn w:val="Normal"/>
    <w:next w:val="Normal"/>
    <w:rsid w:val="007B6964"/>
    <w:pPr>
      <w:ind w:left="200" w:hanging="200"/>
    </w:pPr>
  </w:style>
  <w:style w:type="paragraph" w:styleId="TableofFigures">
    <w:name w:val="table of figures"/>
    <w:basedOn w:val="Normal"/>
    <w:next w:val="Normal"/>
    <w:rsid w:val="007B6964"/>
    <w:pPr>
      <w:ind w:left="400" w:hanging="400"/>
    </w:pPr>
  </w:style>
  <w:style w:type="table" w:styleId="TableProfessional">
    <w:name w:val="Table Professional"/>
    <w:basedOn w:val="TableNormal"/>
    <w:semiHidden/>
    <w:rsid w:val="007B6964"/>
    <w:pPr>
      <w:jc w:val="both"/>
    </w:pPr>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semiHidden/>
    <w:rsid w:val="007B6964"/>
    <w:pPr>
      <w:jc w:val="both"/>
    </w:pPr>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semiHidden/>
    <w:rsid w:val="007B6964"/>
    <w:pPr>
      <w:jc w:val="both"/>
    </w:pPr>
    <w:rPr>
      <w:lang w:val="en-GB"/>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semiHidden/>
    <w:rsid w:val="007B6964"/>
    <w:pPr>
      <w:jc w:val="both"/>
    </w:pPr>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semiHidden/>
    <w:rsid w:val="007B6964"/>
    <w:pPr>
      <w:jc w:val="both"/>
    </w:pPr>
    <w:rPr>
      <w:lang w:val="en-GB"/>
    </w:r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semiHidden/>
    <w:rsid w:val="007B6964"/>
    <w:pPr>
      <w:jc w:val="both"/>
    </w:pPr>
    <w:rPr>
      <w:lang w:val="en-GB"/>
    </w:r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semiHidden/>
    <w:rsid w:val="007B6964"/>
    <w:pPr>
      <w:jc w:val="both"/>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B6964"/>
    <w:pPr>
      <w:jc w:val="both"/>
    </w:pPr>
    <w:rPr>
      <w:lang w:val="en-GB"/>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StylePr>
  </w:style>
  <w:style w:type="table" w:styleId="TableWeb2">
    <w:name w:val="Table Web 2"/>
    <w:basedOn w:val="TableNormal"/>
    <w:semiHidden/>
    <w:rsid w:val="007B6964"/>
    <w:pPr>
      <w:jc w:val="both"/>
    </w:pPr>
    <w:rPr>
      <w:lang w:val="en-GB"/>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StylePr>
  </w:style>
  <w:style w:type="table" w:styleId="TableWeb3">
    <w:name w:val="Table Web 3"/>
    <w:basedOn w:val="TableNormal"/>
    <w:semiHidden/>
    <w:rsid w:val="007B6964"/>
    <w:pPr>
      <w:jc w:val="both"/>
    </w:pPr>
    <w:rPr>
      <w:lang w:val="en-GB"/>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StylePr>
  </w:style>
  <w:style w:type="paragraph" w:styleId="TOAHeading">
    <w:name w:val="toa heading"/>
    <w:basedOn w:val="Normal"/>
    <w:next w:val="Normal"/>
    <w:rsid w:val="007B6964"/>
    <w:pPr>
      <w:spacing w:before="120"/>
    </w:pPr>
    <w:rPr>
      <w:b/>
      <w:bCs/>
      <w:sz w:val="24"/>
    </w:rPr>
  </w:style>
  <w:style w:type="paragraph" w:customStyle="1" w:styleId="Bullet4">
    <w:name w:val="Bullet 4"/>
    <w:basedOn w:val="Bullet3"/>
    <w:rsid w:val="007B6964"/>
    <w:pPr>
      <w:numPr>
        <w:ilvl w:val="3"/>
      </w:numPr>
    </w:pPr>
  </w:style>
  <w:style w:type="paragraph" w:customStyle="1" w:styleId="Bullet5">
    <w:name w:val="Bullet 5"/>
    <w:basedOn w:val="Bullet4"/>
    <w:rsid w:val="007B6964"/>
    <w:pPr>
      <w:numPr>
        <w:ilvl w:val="4"/>
      </w:numPr>
    </w:pPr>
  </w:style>
  <w:style w:type="paragraph" w:customStyle="1" w:styleId="Body7">
    <w:name w:val="Body 7"/>
    <w:basedOn w:val="Body6"/>
    <w:rsid w:val="007B6964"/>
    <w:pPr>
      <w:ind w:left="4252"/>
    </w:pPr>
  </w:style>
  <w:style w:type="paragraph" w:customStyle="1" w:styleId="MA-ArtsLevel6">
    <w:name w:val="M&amp;A - Arts Level 6"/>
    <w:basedOn w:val="Normal"/>
    <w:next w:val="Body6"/>
    <w:rsid w:val="007B6964"/>
    <w:pPr>
      <w:numPr>
        <w:ilvl w:val="5"/>
        <w:numId w:val="16"/>
      </w:numPr>
      <w:spacing w:after="240"/>
    </w:pPr>
  </w:style>
  <w:style w:type="paragraph" w:customStyle="1" w:styleId="MA-MemoLevel6">
    <w:name w:val="M&amp;A - Memo Level 6"/>
    <w:basedOn w:val="Normal"/>
    <w:next w:val="Body7"/>
    <w:rsid w:val="007B6964"/>
    <w:pPr>
      <w:numPr>
        <w:ilvl w:val="5"/>
        <w:numId w:val="17"/>
      </w:numPr>
      <w:spacing w:after="240"/>
    </w:pPr>
  </w:style>
  <w:style w:type="paragraph" w:customStyle="1" w:styleId="NA-LEVEL6">
    <w:name w:val="NA - LEVEL 6"/>
    <w:basedOn w:val="NA-LEVEL1"/>
    <w:next w:val="Body7"/>
    <w:rsid w:val="007B6964"/>
    <w:pPr>
      <w:numPr>
        <w:ilvl w:val="5"/>
      </w:numPr>
    </w:pPr>
  </w:style>
  <w:style w:type="paragraph" w:customStyle="1" w:styleId="PROSPECTUSSUMMARY-LEVEL1">
    <w:name w:val="PROSPECTUS SUMMARY - LEVEL 1"/>
    <w:basedOn w:val="BodyText"/>
    <w:next w:val="BodyText"/>
    <w:rsid w:val="007B6964"/>
    <w:pPr>
      <w:pBdr>
        <w:top w:val="single" w:sz="4" w:space="6" w:color="auto"/>
        <w:bottom w:val="single" w:sz="4" w:space="6" w:color="auto"/>
      </w:pBdr>
      <w:jc w:val="center"/>
    </w:pPr>
    <w:rPr>
      <w:b/>
      <w:caps/>
    </w:rPr>
  </w:style>
  <w:style w:type="paragraph" w:customStyle="1" w:styleId="SCH2-LEVEL6">
    <w:name w:val="SCH 2 - LEVEL 6"/>
    <w:basedOn w:val="SCH2-LEVEL5"/>
    <w:next w:val="Body6"/>
    <w:rsid w:val="007B6964"/>
    <w:pPr>
      <w:numPr>
        <w:ilvl w:val="5"/>
      </w:numPr>
    </w:pPr>
  </w:style>
  <w:style w:type="paragraph" w:customStyle="1" w:styleId="SCH2-MAINHEAD">
    <w:name w:val="SCH 2 - MAIN HEAD"/>
    <w:basedOn w:val="Normal"/>
    <w:next w:val="BodyText"/>
    <w:rsid w:val="007B6964"/>
    <w:pPr>
      <w:keepNext/>
      <w:spacing w:after="240"/>
      <w:jc w:val="center"/>
    </w:pPr>
    <w:rPr>
      <w:b/>
      <w:caps/>
    </w:rPr>
  </w:style>
  <w:style w:type="paragraph" w:customStyle="1" w:styleId="SCH2-SUBHEAD">
    <w:name w:val="SCH 2 - SUB HEAD"/>
    <w:basedOn w:val="Normal"/>
    <w:next w:val="BodyText"/>
    <w:rsid w:val="007B6964"/>
    <w:pPr>
      <w:keepNext/>
      <w:spacing w:after="240"/>
      <w:jc w:val="center"/>
    </w:pPr>
    <w:rPr>
      <w:b/>
    </w:rPr>
  </w:style>
  <w:style w:type="paragraph" w:customStyle="1" w:styleId="SCH3-LEVEL6">
    <w:name w:val="SCH 3 - LEVEL 6"/>
    <w:basedOn w:val="SCH3-LEVEL5"/>
    <w:next w:val="Body6"/>
    <w:rsid w:val="007B6964"/>
    <w:pPr>
      <w:numPr>
        <w:ilvl w:val="5"/>
      </w:numPr>
    </w:pPr>
  </w:style>
  <w:style w:type="paragraph" w:customStyle="1" w:styleId="SCH3-MAINHEAD">
    <w:name w:val="SCH 3 - MAIN HEAD"/>
    <w:basedOn w:val="Normal"/>
    <w:next w:val="BodyText"/>
    <w:rsid w:val="007B6964"/>
    <w:pPr>
      <w:keepNext/>
      <w:spacing w:after="240"/>
      <w:jc w:val="center"/>
    </w:pPr>
    <w:rPr>
      <w:b/>
      <w:caps/>
    </w:rPr>
  </w:style>
  <w:style w:type="paragraph" w:customStyle="1" w:styleId="SCH3-SUBHEAD">
    <w:name w:val="SCH 3 - SUB HEAD"/>
    <w:basedOn w:val="Normal"/>
    <w:next w:val="BodyText"/>
    <w:rsid w:val="007B6964"/>
    <w:pPr>
      <w:keepNext/>
      <w:spacing w:after="240"/>
      <w:jc w:val="center"/>
    </w:pPr>
    <w:rPr>
      <w:b/>
    </w:rPr>
  </w:style>
  <w:style w:type="paragraph" w:customStyle="1" w:styleId="SCH-LEVEL6">
    <w:name w:val="SCH - LEVEL 6"/>
    <w:basedOn w:val="SCH-LEVEL5"/>
    <w:next w:val="Body6"/>
    <w:rsid w:val="007B6964"/>
    <w:pPr>
      <w:numPr>
        <w:ilvl w:val="5"/>
      </w:numPr>
    </w:pPr>
  </w:style>
  <w:style w:type="paragraph" w:customStyle="1" w:styleId="SCH-MAINHEAD">
    <w:name w:val="SCH - MAIN HEAD"/>
    <w:basedOn w:val="Normal"/>
    <w:next w:val="BodyText"/>
    <w:rsid w:val="007B6964"/>
    <w:pPr>
      <w:keepNext/>
      <w:spacing w:after="240"/>
      <w:jc w:val="center"/>
    </w:pPr>
    <w:rPr>
      <w:b/>
      <w:caps/>
    </w:rPr>
  </w:style>
  <w:style w:type="paragraph" w:customStyle="1" w:styleId="SCH-SUBHEAD">
    <w:name w:val="SCH - SUB HEAD"/>
    <w:basedOn w:val="Normal"/>
    <w:next w:val="BodyText"/>
    <w:rsid w:val="007B6964"/>
    <w:pPr>
      <w:keepNext/>
      <w:spacing w:after="240"/>
      <w:jc w:val="center"/>
    </w:pPr>
    <w:rPr>
      <w:b/>
    </w:rPr>
  </w:style>
  <w:style w:type="character" w:customStyle="1" w:styleId="Body1Char">
    <w:name w:val="Body 1 Char"/>
    <w:link w:val="Body1"/>
    <w:rsid w:val="00BC0D28"/>
    <w:rPr>
      <w:rFonts w:ascii="Arial" w:hAnsi="Arial" w:cs="Arial"/>
      <w:szCs w:val="24"/>
      <w:lang w:val="en-IE" w:eastAsia="en-US" w:bidi="ar-SA"/>
    </w:rPr>
  </w:style>
  <w:style w:type="character" w:customStyle="1" w:styleId="Level2Char">
    <w:name w:val="Level 2 Char"/>
    <w:link w:val="Level2"/>
    <w:rsid w:val="00E7609D"/>
    <w:rPr>
      <w:rFonts w:ascii="Arial" w:hAnsi="Arial" w:cs="Arial"/>
      <w:szCs w:val="24"/>
      <w:lang w:val="en-IE" w:eastAsia="en-US" w:bidi="ar-SA"/>
    </w:rPr>
  </w:style>
  <w:style w:type="character" w:customStyle="1" w:styleId="BodyTextChar">
    <w:name w:val="Body Text Char"/>
    <w:link w:val="BodyText"/>
    <w:rsid w:val="008C647B"/>
    <w:rPr>
      <w:rFonts w:ascii="Arial" w:hAnsi="Arial" w:cs="Arial"/>
      <w:szCs w:val="24"/>
      <w:lang w:val="en-IE" w:eastAsia="en-US" w:bidi="ar-SA"/>
    </w:rPr>
  </w:style>
  <w:style w:type="paragraph" w:customStyle="1" w:styleId="DocID">
    <w:name w:val="DocID"/>
    <w:basedOn w:val="Normal"/>
    <w:next w:val="Footer"/>
    <w:link w:val="DocIDChar"/>
    <w:rsid w:val="00314EA8"/>
    <w:pPr>
      <w:jc w:val="left"/>
    </w:pPr>
    <w:rPr>
      <w:sz w:val="16"/>
    </w:rPr>
  </w:style>
  <w:style w:type="character" w:customStyle="1" w:styleId="DocIDChar">
    <w:name w:val="DocID Char"/>
    <w:link w:val="DocID"/>
    <w:rsid w:val="00314EA8"/>
    <w:rPr>
      <w:rFonts w:ascii="Arial" w:hAnsi="Arial" w:cs="Arial"/>
      <w:sz w:val="16"/>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6D8D-E3BA-4840-809D-E150C2133AB1}">
  <ds:schemaRefs>
    <ds:schemaRef ds:uri="http://schemas.openxmlformats.org/officeDocument/2006/bibliography"/>
  </ds:schemaRefs>
</ds:datastoreItem>
</file>

<file path=customXml/itemProps2.xml><?xml version="1.0" encoding="utf-8"?>
<ds:datastoreItem xmlns:ds="http://schemas.openxmlformats.org/officeDocument/2006/customXml" ds:itemID="{E166F742-27B3-4834-86C7-41ED5A47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3606</Characters>
  <Application>Microsoft Office Word</Application>
  <DocSecurity>0</DocSecurity>
  <PresentationFormat/>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2014-05-14T20:58:00Z</dcterms:created>
  <dcterms:modified xsi:type="dcterms:W3CDTF">2016-03-04T17:59:00Z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WFooter">
    <vt:lpwstr>MHC-9494859-1</vt:lpwstr>
  </property>
</Properties>
</file>