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54E8" w14:textId="77055630" w:rsidR="009F5ADD" w:rsidRDefault="009F5ADD" w:rsidP="009F5ADD">
      <w:pPr>
        <w:pStyle w:val="NormalWeb"/>
      </w:pPr>
      <w:r w:rsidRPr="009F5ADD">
        <w:rPr>
          <w:b/>
          <w:bCs/>
          <w:sz w:val="40"/>
          <w:szCs w:val="40"/>
        </w:rPr>
        <w:t>Fluxo de Trabalho e Ciclo de Vida do Bug</w:t>
      </w:r>
    </w:p>
    <w:p w14:paraId="0C7713D0" w14:textId="7EB905F5" w:rsidR="009F5ADD" w:rsidRDefault="009F5ADD" w:rsidP="009F5ADD">
      <w:pPr>
        <w:pStyle w:val="NormalWeb"/>
        <w:pBdr>
          <w:bottom w:val="single" w:sz="12" w:space="1" w:color="auto"/>
        </w:pBdr>
      </w:pPr>
      <w:r>
        <w:br/>
      </w:r>
      <w:r>
        <w:rPr>
          <w:rStyle w:val="Forte"/>
        </w:rPr>
        <w:t>Autor:</w:t>
      </w:r>
      <w:r>
        <w:t xml:space="preserve"> Victor</w:t>
      </w:r>
      <w:r>
        <w:br/>
      </w:r>
      <w:r>
        <w:rPr>
          <w:rStyle w:val="Forte"/>
        </w:rPr>
        <w:t>Data:</w:t>
      </w:r>
      <w:r>
        <w:t xml:space="preserve"> 21/10/2025</w:t>
      </w:r>
      <w:r>
        <w:br/>
      </w:r>
      <w:r>
        <w:rPr>
          <w:rStyle w:val="Forte"/>
        </w:rPr>
        <w:t>Versão:</w:t>
      </w:r>
      <w:r>
        <w:t xml:space="preserve"> 1.0</w:t>
      </w:r>
    </w:p>
    <w:p w14:paraId="5CB65A30" w14:textId="3282201B" w:rsidR="009F5ADD" w:rsidRPr="009F5ADD" w:rsidRDefault="009F5ADD" w:rsidP="009F5ADD">
      <w:pPr>
        <w:pStyle w:val="NormalWeb"/>
        <w:rPr>
          <w:sz w:val="40"/>
          <w:szCs w:val="40"/>
        </w:rPr>
      </w:pPr>
      <w:r w:rsidRPr="009F5ADD">
        <w:rPr>
          <w:sz w:val="40"/>
          <w:szCs w:val="40"/>
        </w:rPr>
        <w:t>Objetivo</w:t>
      </w:r>
    </w:p>
    <w:p w14:paraId="0D4D639A" w14:textId="22C875F0" w:rsidR="009F5ADD" w:rsidRDefault="009F5ADD" w:rsidP="009F5ADD">
      <w:pPr>
        <w:pStyle w:val="NormalWeb"/>
        <w:pBdr>
          <w:bottom w:val="single" w:sz="12" w:space="1" w:color="auto"/>
        </w:pBdr>
      </w:pPr>
      <w:r>
        <w:t xml:space="preserve">Este documento descreve o fluxo de trabalho adotado no projeto de integração com a API </w:t>
      </w:r>
      <w:proofErr w:type="spellStart"/>
      <w:r>
        <w:t>PicPay</w:t>
      </w:r>
      <w:proofErr w:type="spellEnd"/>
      <w:r>
        <w:t xml:space="preserve">, utilizando metodologia Scrum, gerenciamento via </w:t>
      </w:r>
      <w:proofErr w:type="spellStart"/>
      <w:r>
        <w:t>Jira</w:t>
      </w:r>
      <w:proofErr w:type="spellEnd"/>
      <w:r>
        <w:t xml:space="preserve"> e documentação técnica no </w:t>
      </w:r>
      <w:proofErr w:type="spellStart"/>
      <w:r>
        <w:t>Confluence</w:t>
      </w:r>
      <w:proofErr w:type="spellEnd"/>
      <w:r>
        <w:t>. Também apresenta o ciclo de vida de bugs e o papel do QA em cada etapa.</w:t>
      </w:r>
    </w:p>
    <w:p w14:paraId="7F612D75" w14:textId="77777777" w:rsidR="00121253" w:rsidRDefault="00121253" w:rsidP="009F5ADD">
      <w:pPr>
        <w:pStyle w:val="NormalWeb"/>
        <w:pBdr>
          <w:bottom w:val="single" w:sz="12" w:space="1" w:color="auto"/>
        </w:pBdr>
      </w:pPr>
    </w:p>
    <w:p w14:paraId="538CD120" w14:textId="77777777" w:rsidR="0042033C" w:rsidRDefault="0042033C">
      <w:pPr>
        <w:rPr>
          <w:rFonts w:ascii="Times New Roman" w:hAnsi="Times New Roman" w:cs="Times New Roman"/>
          <w:sz w:val="40"/>
          <w:szCs w:val="40"/>
        </w:rPr>
      </w:pPr>
    </w:p>
    <w:p w14:paraId="0F3BACDA" w14:textId="4A89A63A" w:rsidR="0042033C" w:rsidRPr="009F5ADD" w:rsidRDefault="009F5ADD">
      <w:pPr>
        <w:rPr>
          <w:rFonts w:ascii="Times New Roman" w:hAnsi="Times New Roman" w:cs="Times New Roman"/>
          <w:sz w:val="40"/>
          <w:szCs w:val="40"/>
        </w:rPr>
      </w:pPr>
      <w:r w:rsidRPr="009F5ADD">
        <w:rPr>
          <w:rFonts w:ascii="Times New Roman" w:hAnsi="Times New Roman" w:cs="Times New Roman"/>
          <w:sz w:val="40"/>
          <w:szCs w:val="40"/>
        </w:rPr>
        <w:t>Ferramentas Utilizadas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F5ADD" w14:paraId="51EBBF05" w14:textId="77777777" w:rsidTr="0000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E440AE" w14:textId="77777777" w:rsidR="009F5ADD" w:rsidRDefault="009F5ADD" w:rsidP="00002AC6">
            <w:r>
              <w:t>Ferramenta</w:t>
            </w:r>
          </w:p>
        </w:tc>
        <w:tc>
          <w:tcPr>
            <w:tcW w:w="6372" w:type="dxa"/>
          </w:tcPr>
          <w:p w14:paraId="7A921991" w14:textId="77777777" w:rsidR="009F5ADD" w:rsidRDefault="009F5ADD" w:rsidP="00002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Finalidade</w:t>
            </w:r>
          </w:p>
        </w:tc>
      </w:tr>
      <w:tr w:rsidR="009F5ADD" w14:paraId="031D6928" w14:textId="77777777" w:rsidTr="0000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0BF9A8" w14:textId="77777777" w:rsidR="009F5ADD" w:rsidRDefault="009F5ADD" w:rsidP="00002AC6">
            <w:proofErr w:type="spellStart"/>
            <w:r>
              <w:t>Jira</w:t>
            </w:r>
            <w:proofErr w:type="spellEnd"/>
          </w:p>
        </w:tc>
        <w:tc>
          <w:tcPr>
            <w:tcW w:w="6372" w:type="dxa"/>
          </w:tcPr>
          <w:p w14:paraId="52758FE0" w14:textId="77777777" w:rsidR="009F5ADD" w:rsidRDefault="009F5ADD" w:rsidP="000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backlog, tarefas, bugs e testes.</w:t>
            </w:r>
          </w:p>
        </w:tc>
      </w:tr>
      <w:tr w:rsidR="009F5ADD" w14:paraId="7435DF47" w14:textId="77777777" w:rsidTr="0000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57E2C6" w14:textId="77777777" w:rsidR="009F5ADD" w:rsidRDefault="009F5ADD" w:rsidP="00002AC6">
            <w:pPr>
              <w:pStyle w:val="NormalWeb"/>
            </w:pPr>
            <w:proofErr w:type="spellStart"/>
            <w:r>
              <w:t>Confluence</w:t>
            </w:r>
            <w:proofErr w:type="spellEnd"/>
          </w:p>
        </w:tc>
        <w:tc>
          <w:tcPr>
            <w:tcW w:w="6372" w:type="dxa"/>
          </w:tcPr>
          <w:p w14:paraId="38A38519" w14:textId="77777777" w:rsidR="009F5ADD" w:rsidRDefault="009F5ADD" w:rsidP="0000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Documentação técnica, plano de testes, </w:t>
            </w:r>
            <w:proofErr w:type="spellStart"/>
            <w:r>
              <w:t>user</w:t>
            </w:r>
            <w:proofErr w:type="spellEnd"/>
            <w:r>
              <w:t xml:space="preserve"> stories e evidências.</w:t>
            </w:r>
          </w:p>
        </w:tc>
      </w:tr>
      <w:tr w:rsidR="009F5ADD" w14:paraId="432AB06B" w14:textId="77777777" w:rsidTr="0000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C3A6C5" w14:textId="77777777" w:rsidR="009F5ADD" w:rsidRDefault="009F5ADD" w:rsidP="00002AC6">
            <w:r>
              <w:t>GitHub</w:t>
            </w:r>
          </w:p>
        </w:tc>
        <w:tc>
          <w:tcPr>
            <w:tcW w:w="6372" w:type="dxa"/>
          </w:tcPr>
          <w:p w14:paraId="59E1B6B2" w14:textId="77777777" w:rsidR="009F5ADD" w:rsidRDefault="009F5ADD" w:rsidP="000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Repositório de código e entrega dos documentos em PDF.</w:t>
            </w:r>
          </w:p>
        </w:tc>
      </w:tr>
      <w:tr w:rsidR="009F5ADD" w14:paraId="25400A5D" w14:textId="77777777" w:rsidTr="0000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BEC5F9" w14:textId="77777777" w:rsidR="009F5ADD" w:rsidRDefault="009F5ADD" w:rsidP="00002AC6">
            <w:r>
              <w:t>CI/CD</w:t>
            </w:r>
          </w:p>
        </w:tc>
        <w:tc>
          <w:tcPr>
            <w:tcW w:w="6372" w:type="dxa"/>
          </w:tcPr>
          <w:p w14:paraId="4CBDB7C6" w14:textId="77777777" w:rsidR="009F5ADD" w:rsidRDefault="009F5ADD" w:rsidP="0000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Pipeline de testes e </w:t>
            </w:r>
            <w:proofErr w:type="spellStart"/>
            <w:r>
              <w:t>deploy</w:t>
            </w:r>
            <w:proofErr w:type="spellEnd"/>
            <w:r>
              <w:t xml:space="preserve"> automatizado para </w:t>
            </w:r>
            <w:proofErr w:type="spellStart"/>
            <w:r>
              <w:t>sandbox</w:t>
            </w:r>
            <w:proofErr w:type="spellEnd"/>
            <w:r>
              <w:t xml:space="preserve"> e produção.</w:t>
            </w:r>
          </w:p>
        </w:tc>
      </w:tr>
      <w:tr w:rsidR="009F5ADD" w14:paraId="158E4168" w14:textId="77777777" w:rsidTr="0000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DA46B0" w14:textId="77777777" w:rsidR="009F5ADD" w:rsidRDefault="009F5ADD" w:rsidP="00002AC6"/>
        </w:tc>
        <w:tc>
          <w:tcPr>
            <w:tcW w:w="6372" w:type="dxa"/>
          </w:tcPr>
          <w:p w14:paraId="64D68A8D" w14:textId="77777777" w:rsidR="009F5ADD" w:rsidRDefault="009F5ADD" w:rsidP="000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26E9CE" w14:textId="19CE53D5" w:rsidR="009F5ADD" w:rsidRDefault="009F5ADD">
      <w:pPr>
        <w:pBdr>
          <w:bottom w:val="single" w:sz="12" w:space="1" w:color="auto"/>
        </w:pBdr>
      </w:pPr>
    </w:p>
    <w:p w14:paraId="1B72E39B" w14:textId="77777777" w:rsidR="0042033C" w:rsidRDefault="0042033C">
      <w:pPr>
        <w:pBdr>
          <w:bottom w:val="single" w:sz="12" w:space="1" w:color="auto"/>
        </w:pBdr>
      </w:pPr>
    </w:p>
    <w:p w14:paraId="2C743843" w14:textId="77777777" w:rsidR="0042033C" w:rsidRDefault="0042033C"/>
    <w:p w14:paraId="1338AD7B" w14:textId="7F62D666" w:rsidR="009F5ADD" w:rsidRPr="0042033C" w:rsidRDefault="009F5ADD">
      <w:pPr>
        <w:rPr>
          <w:rFonts w:ascii="Times New Roman" w:hAnsi="Times New Roman" w:cs="Times New Roman"/>
          <w:sz w:val="40"/>
          <w:szCs w:val="40"/>
        </w:rPr>
      </w:pPr>
      <w:r w:rsidRPr="0042033C">
        <w:rPr>
          <w:rFonts w:ascii="Times New Roman" w:hAnsi="Times New Roman" w:cs="Times New Roman"/>
          <w:sz w:val="40"/>
          <w:szCs w:val="40"/>
        </w:rPr>
        <w:t>Fluxo de Trabalho de Desenvolvimento</w:t>
      </w:r>
    </w:p>
    <w:p w14:paraId="0DC7F188" w14:textId="77777777" w:rsidR="0042033C" w:rsidRDefault="0042033C"/>
    <w:tbl>
      <w:tblPr>
        <w:tblStyle w:val="TabeladeGrade5Escura-nfase1"/>
        <w:tblW w:w="8642" w:type="dxa"/>
        <w:tblLook w:val="04A0" w:firstRow="1" w:lastRow="0" w:firstColumn="1" w:lastColumn="0" w:noHBand="0" w:noVBand="1"/>
      </w:tblPr>
      <w:tblGrid>
        <w:gridCol w:w="2263"/>
        <w:gridCol w:w="6379"/>
      </w:tblGrid>
      <w:tr w:rsidR="0042033C" w14:paraId="47D0B7DC" w14:textId="77777777" w:rsidTr="0042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4C0C5A" w14:textId="50CC2687" w:rsidR="0042033C" w:rsidRDefault="0042033C" w:rsidP="009F5ADD">
            <w:pPr>
              <w:rPr>
                <w:rFonts w:ascii="Segoe UI Emoji" w:hAnsi="Segoe UI Emoji" w:cs="Segoe UI Emoji"/>
              </w:rPr>
            </w:pPr>
            <w:r>
              <w:t>Etapa</w:t>
            </w:r>
          </w:p>
        </w:tc>
        <w:tc>
          <w:tcPr>
            <w:tcW w:w="6379" w:type="dxa"/>
          </w:tcPr>
          <w:p w14:paraId="2F82CBC9" w14:textId="0EE89609" w:rsidR="0042033C" w:rsidRDefault="0042033C" w:rsidP="009F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F5ADD" w14:paraId="3685A89B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D210FF" w14:textId="0BD0861A" w:rsidR="009F5ADD" w:rsidRDefault="009F5ADD" w:rsidP="009F5ADD"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6379" w:type="dxa"/>
          </w:tcPr>
          <w:p w14:paraId="41E2D802" w14:textId="014847C7" w:rsidR="009F5ADD" w:rsidRDefault="0042033C" w:rsidP="0042033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Histórias aprovadas pelo PO, com critérios de aceite </w:t>
            </w:r>
            <w:r>
              <w:t>D</w:t>
            </w:r>
            <w:r>
              <w:t>efinidos.</w:t>
            </w:r>
          </w:p>
        </w:tc>
      </w:tr>
      <w:tr w:rsidR="009F5ADD" w14:paraId="021F979B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A22105" w14:textId="59B55B13" w:rsidR="009F5ADD" w:rsidRDefault="009F5ADD" w:rsidP="009F5ADD">
            <w:pPr>
              <w:pStyle w:val="NormalWeb"/>
            </w:pPr>
            <w:r>
              <w:t xml:space="preserve"> In </w:t>
            </w:r>
            <w:proofErr w:type="spellStart"/>
            <w:r>
              <w:t>Progress</w:t>
            </w:r>
            <w:proofErr w:type="spellEnd"/>
          </w:p>
        </w:tc>
        <w:tc>
          <w:tcPr>
            <w:tcW w:w="6379" w:type="dxa"/>
          </w:tcPr>
          <w:p w14:paraId="26D98712" w14:textId="48D1D2AA" w:rsidR="009F5ADD" w:rsidRDefault="0042033C" w:rsidP="009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Desenvolvedor inicia implementação. </w:t>
            </w:r>
            <w:proofErr w:type="spellStart"/>
            <w:r>
              <w:t>Branch</w:t>
            </w:r>
            <w:proofErr w:type="spellEnd"/>
            <w:r>
              <w:t xml:space="preserve"> criado e vinculado ao </w:t>
            </w:r>
            <w:proofErr w:type="spellStart"/>
            <w:r>
              <w:t>Jira</w:t>
            </w:r>
            <w:proofErr w:type="spellEnd"/>
            <w:r>
              <w:t>.</w:t>
            </w:r>
          </w:p>
        </w:tc>
      </w:tr>
      <w:tr w:rsidR="009F5ADD" w14:paraId="69E7001B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7D586" w14:textId="1D73DA9F" w:rsidR="009F5ADD" w:rsidRDefault="009F5ADD" w:rsidP="009F5ADD"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Review</w:t>
            </w:r>
          </w:p>
        </w:tc>
        <w:tc>
          <w:tcPr>
            <w:tcW w:w="6379" w:type="dxa"/>
          </w:tcPr>
          <w:p w14:paraId="749742B5" w14:textId="5C361206" w:rsidR="009F5ADD" w:rsidRDefault="0042033C" w:rsidP="009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revisado por outro dev.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aberto e validado.</w:t>
            </w:r>
          </w:p>
        </w:tc>
      </w:tr>
      <w:tr w:rsidR="009F5ADD" w14:paraId="3F9BE336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FBEA71" w14:textId="0096BCC3" w:rsidR="009F5ADD" w:rsidRDefault="009F5ADD" w:rsidP="009F5ADD"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for QA</w:t>
            </w:r>
          </w:p>
        </w:tc>
        <w:tc>
          <w:tcPr>
            <w:tcW w:w="6379" w:type="dxa"/>
          </w:tcPr>
          <w:p w14:paraId="245DDAB4" w14:textId="4585B48F" w:rsidR="009F5ADD" w:rsidRDefault="0042033C" w:rsidP="009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</w:t>
            </w:r>
            <w:proofErr w:type="spellStart"/>
            <w:r>
              <w:t>mergeado</w:t>
            </w:r>
            <w:proofErr w:type="spellEnd"/>
            <w:r>
              <w:t xml:space="preserve"> na </w:t>
            </w:r>
            <w:proofErr w:type="spellStart"/>
            <w:r>
              <w:t>branch</w:t>
            </w:r>
            <w:proofErr w:type="spellEnd"/>
            <w:r>
              <w:t xml:space="preserve"> de homologação. Ambiente de testes disponível.</w:t>
            </w:r>
          </w:p>
        </w:tc>
      </w:tr>
      <w:tr w:rsidR="009F5ADD" w14:paraId="329A31B3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6874D1" w14:textId="31D444C1" w:rsidR="009F5ADD" w:rsidRDefault="009F5ADD" w:rsidP="009F5ADD">
            <w:r>
              <w:t xml:space="preserve"> In QA</w:t>
            </w:r>
          </w:p>
        </w:tc>
        <w:tc>
          <w:tcPr>
            <w:tcW w:w="6379" w:type="dxa"/>
          </w:tcPr>
          <w:p w14:paraId="74566CD6" w14:textId="053A0A29" w:rsidR="009F5ADD" w:rsidRDefault="0042033C" w:rsidP="009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executa testes manuais e automatizados. Bugs reportados no </w:t>
            </w:r>
            <w:proofErr w:type="spellStart"/>
            <w:r>
              <w:t>Jira</w:t>
            </w:r>
            <w:proofErr w:type="spellEnd"/>
            <w:r>
              <w:t>.</w:t>
            </w:r>
          </w:p>
        </w:tc>
      </w:tr>
      <w:tr w:rsidR="009F5ADD" w14:paraId="77B688A9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715F7D" w14:textId="375E77A2" w:rsidR="009F5ADD" w:rsidRDefault="009F5ADD" w:rsidP="009F5ADD"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for Release</w:t>
            </w:r>
          </w:p>
        </w:tc>
        <w:tc>
          <w:tcPr>
            <w:tcW w:w="6379" w:type="dxa"/>
          </w:tcPr>
          <w:p w14:paraId="786938D7" w14:textId="4612B203" w:rsidR="009F5ADD" w:rsidRDefault="0042033C" w:rsidP="009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Testes aprovados. Pronto para </w:t>
            </w:r>
            <w:proofErr w:type="spellStart"/>
            <w:r>
              <w:t>deploy</w:t>
            </w:r>
            <w:proofErr w:type="spellEnd"/>
            <w:r>
              <w:t xml:space="preserve"> em produção.</w:t>
            </w:r>
          </w:p>
        </w:tc>
      </w:tr>
      <w:tr w:rsidR="009F5ADD" w14:paraId="107A1A3A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A5C5A3" w14:textId="3E2046D3" w:rsidR="009F5ADD" w:rsidRDefault="009F5ADD" w:rsidP="009F5ADD">
            <w:r>
              <w:t xml:space="preserve"> </w:t>
            </w:r>
            <w:proofErr w:type="spellStart"/>
            <w:r>
              <w:t>Don</w:t>
            </w:r>
            <w:r>
              <w:t>e</w:t>
            </w:r>
            <w:proofErr w:type="spellEnd"/>
          </w:p>
        </w:tc>
        <w:tc>
          <w:tcPr>
            <w:tcW w:w="6379" w:type="dxa"/>
          </w:tcPr>
          <w:p w14:paraId="629BDCFF" w14:textId="07AC0050" w:rsidR="009F5ADD" w:rsidRDefault="0042033C" w:rsidP="0042033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Funcionalidade entregue e documentada no </w:t>
            </w:r>
            <w:proofErr w:type="spellStart"/>
            <w:r>
              <w:t>Confluence</w:t>
            </w:r>
            <w:proofErr w:type="spellEnd"/>
            <w:r>
              <w:t>.</w:t>
            </w:r>
          </w:p>
        </w:tc>
      </w:tr>
    </w:tbl>
    <w:p w14:paraId="7469C3F2" w14:textId="6C94AD2A" w:rsidR="009F5ADD" w:rsidRDefault="009F5ADD">
      <w:pPr>
        <w:pBdr>
          <w:bottom w:val="single" w:sz="12" w:space="1" w:color="auto"/>
        </w:pBdr>
      </w:pPr>
    </w:p>
    <w:p w14:paraId="6876EDBA" w14:textId="77777777" w:rsidR="0042033C" w:rsidRDefault="0042033C"/>
    <w:p w14:paraId="7E9558D0" w14:textId="73B456E8" w:rsidR="0042033C" w:rsidRPr="0042033C" w:rsidRDefault="0042033C">
      <w:pPr>
        <w:rPr>
          <w:rFonts w:ascii="Times New Roman" w:hAnsi="Times New Roman" w:cs="Times New Roman"/>
          <w:sz w:val="40"/>
          <w:szCs w:val="40"/>
        </w:rPr>
      </w:pPr>
      <w:r w:rsidRPr="0042033C">
        <w:rPr>
          <w:rFonts w:ascii="Times New Roman" w:hAnsi="Times New Roman" w:cs="Times New Roman"/>
          <w:sz w:val="40"/>
          <w:szCs w:val="40"/>
        </w:rPr>
        <w:t>Ciclo de Vida do Bug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2033C" w14:paraId="151A569F" w14:textId="77777777" w:rsidTr="0042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C25C8B" w14:textId="7837CBFE" w:rsidR="0042033C" w:rsidRDefault="0042033C">
            <w:r>
              <w:t>Etapa</w:t>
            </w:r>
          </w:p>
        </w:tc>
        <w:tc>
          <w:tcPr>
            <w:tcW w:w="6231" w:type="dxa"/>
          </w:tcPr>
          <w:p w14:paraId="7A6523C6" w14:textId="56D40EDD" w:rsidR="0042033C" w:rsidRDefault="0042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2033C" w14:paraId="03616968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79D69F" w14:textId="33AD34CB" w:rsidR="0042033C" w:rsidRDefault="0042033C" w:rsidP="0042033C">
            <w:pPr>
              <w:pStyle w:val="NormalWeb"/>
            </w:pPr>
            <w:r>
              <w:t>Open</w:t>
            </w:r>
          </w:p>
        </w:tc>
        <w:tc>
          <w:tcPr>
            <w:tcW w:w="6231" w:type="dxa"/>
          </w:tcPr>
          <w:p w14:paraId="132B68D5" w14:textId="16DD6C95" w:rsidR="0042033C" w:rsidRDefault="00420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reportado com evidências (logs, passos, ambiente).</w:t>
            </w:r>
          </w:p>
        </w:tc>
      </w:tr>
      <w:tr w:rsidR="0042033C" w14:paraId="7A12FCC5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156CD5" w14:textId="6383F278" w:rsidR="0042033C" w:rsidRDefault="0042033C" w:rsidP="0042033C">
            <w:pPr>
              <w:pStyle w:val="NormalWeb"/>
            </w:pPr>
            <w:proofErr w:type="spellStart"/>
            <w:r>
              <w:t>Triaged</w:t>
            </w:r>
            <w:proofErr w:type="spellEnd"/>
          </w:p>
        </w:tc>
        <w:tc>
          <w:tcPr>
            <w:tcW w:w="6231" w:type="dxa"/>
          </w:tcPr>
          <w:p w14:paraId="0FFD0E1C" w14:textId="3E715819" w:rsidR="0042033C" w:rsidRDefault="0042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ou PO avalia severidade e prioridade.</w:t>
            </w:r>
          </w:p>
        </w:tc>
      </w:tr>
      <w:tr w:rsidR="0042033C" w14:paraId="707368C0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77FF09" w14:textId="15AF2AEE" w:rsidR="0042033C" w:rsidRDefault="0042033C" w:rsidP="0042033C">
            <w:pPr>
              <w:pStyle w:val="NormalWeb"/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  <w:tc>
          <w:tcPr>
            <w:tcW w:w="6231" w:type="dxa"/>
          </w:tcPr>
          <w:p w14:paraId="277FE4A5" w14:textId="0FE4E607" w:rsidR="0042033C" w:rsidRDefault="00420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  <w:r>
              <w:t xml:space="preserve"> inicia correção. </w:t>
            </w:r>
            <w:proofErr w:type="spellStart"/>
            <w:r>
              <w:t>Issue</w:t>
            </w:r>
            <w:proofErr w:type="spellEnd"/>
            <w:r>
              <w:t xml:space="preserve"> vinculada à </w:t>
            </w:r>
            <w:proofErr w:type="spellStart"/>
            <w:r>
              <w:t>branch</w:t>
            </w:r>
            <w:proofErr w:type="spellEnd"/>
            <w:r>
              <w:t>.</w:t>
            </w:r>
          </w:p>
        </w:tc>
      </w:tr>
      <w:tr w:rsidR="0042033C" w14:paraId="463D7503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8693A6" w14:textId="7E4886F9" w:rsidR="0042033C" w:rsidRDefault="0042033C" w:rsidP="0042033C">
            <w:pPr>
              <w:pStyle w:val="NormalWeb"/>
            </w:pPr>
            <w:r>
              <w:t>In QA</w:t>
            </w:r>
          </w:p>
        </w:tc>
        <w:tc>
          <w:tcPr>
            <w:tcW w:w="6231" w:type="dxa"/>
          </w:tcPr>
          <w:p w14:paraId="43DB118F" w14:textId="3B269666" w:rsidR="0042033C" w:rsidRDefault="0042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reexecuta testes para validar correção.</w:t>
            </w:r>
          </w:p>
        </w:tc>
      </w:tr>
      <w:tr w:rsidR="0042033C" w14:paraId="7D014426" w14:textId="77777777" w:rsidTr="0042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BEDAAB" w14:textId="3F6F033B" w:rsidR="0042033C" w:rsidRDefault="0042033C" w:rsidP="0042033C">
            <w:pPr>
              <w:pStyle w:val="NormalWeb"/>
            </w:pPr>
            <w:proofErr w:type="spellStart"/>
            <w:r>
              <w:t>Verified</w:t>
            </w:r>
            <w:proofErr w:type="spellEnd"/>
          </w:p>
        </w:tc>
        <w:tc>
          <w:tcPr>
            <w:tcW w:w="6231" w:type="dxa"/>
          </w:tcPr>
          <w:p w14:paraId="3AD79F26" w14:textId="56CD58CC" w:rsidR="0042033C" w:rsidRDefault="00420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resolvido e não reproduzido.</w:t>
            </w:r>
          </w:p>
        </w:tc>
      </w:tr>
      <w:tr w:rsidR="0042033C" w14:paraId="0CED902E" w14:textId="77777777" w:rsidTr="00420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A073B8" w14:textId="74DED499" w:rsidR="0042033C" w:rsidRDefault="0042033C">
            <w:proofErr w:type="spellStart"/>
            <w:r>
              <w:t>Closed</w:t>
            </w:r>
            <w:proofErr w:type="spellEnd"/>
          </w:p>
        </w:tc>
        <w:tc>
          <w:tcPr>
            <w:tcW w:w="6231" w:type="dxa"/>
          </w:tcPr>
          <w:p w14:paraId="0A8434E3" w14:textId="7F3242E2" w:rsidR="0042033C" w:rsidRDefault="0042033C" w:rsidP="0042033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Issue</w:t>
            </w:r>
            <w:proofErr w:type="spellEnd"/>
            <w:r>
              <w:t xml:space="preserve"> encerrada e documentada no </w:t>
            </w:r>
            <w:proofErr w:type="spellStart"/>
            <w:r>
              <w:t>Confluence</w:t>
            </w:r>
            <w:proofErr w:type="spellEnd"/>
            <w:r>
              <w:t>.</w:t>
            </w:r>
          </w:p>
        </w:tc>
      </w:tr>
    </w:tbl>
    <w:p w14:paraId="75A55C61" w14:textId="68CCBA3E" w:rsidR="0042033C" w:rsidRDefault="0042033C">
      <w:pPr>
        <w:pBdr>
          <w:bottom w:val="single" w:sz="12" w:space="1" w:color="auto"/>
        </w:pBdr>
      </w:pPr>
    </w:p>
    <w:p w14:paraId="1111DA7B" w14:textId="77777777" w:rsidR="0042033C" w:rsidRDefault="0042033C">
      <w:pPr>
        <w:pBdr>
          <w:bottom w:val="single" w:sz="12" w:space="1" w:color="auto"/>
        </w:pBdr>
      </w:pPr>
    </w:p>
    <w:p w14:paraId="517F5FE8" w14:textId="74F7611E" w:rsidR="0042033C" w:rsidRDefault="0042033C"/>
    <w:p w14:paraId="2E9E7986" w14:textId="77777777" w:rsidR="00121253" w:rsidRPr="00121253" w:rsidRDefault="00121253" w:rsidP="001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21253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Regras de Transição no </w:t>
      </w:r>
      <w:proofErr w:type="spellStart"/>
      <w:r w:rsidRPr="00121253">
        <w:rPr>
          <w:rFonts w:ascii="Times New Roman" w:eastAsia="Times New Roman" w:hAnsi="Times New Roman" w:cs="Times New Roman"/>
          <w:sz w:val="40"/>
          <w:szCs w:val="40"/>
          <w:lang w:eastAsia="pt-BR"/>
        </w:rPr>
        <w:t>Jira</w:t>
      </w:r>
      <w:proofErr w:type="spellEnd"/>
    </w:p>
    <w:p w14:paraId="10A8D7D5" w14:textId="77777777" w:rsidR="00121253" w:rsidRPr="00121253" w:rsidRDefault="00121253" w:rsidP="00121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pode mover para </w:t>
      </w:r>
      <w:proofErr w:type="spellStart"/>
      <w:r w:rsidRPr="001212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1212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Review</w:t>
      </w: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critérios de aceite estiverem preenchidos.</w:t>
      </w:r>
    </w:p>
    <w:p w14:paraId="386CCB2A" w14:textId="77777777" w:rsidR="00121253" w:rsidRPr="00121253" w:rsidRDefault="00121253" w:rsidP="00121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pode mover para </w:t>
      </w:r>
      <w:proofErr w:type="spellStart"/>
      <w:r w:rsidRPr="001212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Ready</w:t>
      </w:r>
      <w:proofErr w:type="spellEnd"/>
      <w:r w:rsidRPr="001212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 QA</w:t>
      </w: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aprovado.</w:t>
      </w:r>
    </w:p>
    <w:p w14:paraId="7133B5BA" w14:textId="7E60EF2F" w:rsidR="00121253" w:rsidRPr="00121253" w:rsidRDefault="00121253" w:rsidP="00121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pode mover para </w:t>
      </w:r>
      <w:proofErr w:type="spellStart"/>
      <w:r w:rsidRPr="001212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Done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testes estiverem aprovados e documentação atualizada.</w:t>
      </w:r>
    </w:p>
    <w:p w14:paraId="228E66BB" w14:textId="77777777" w:rsidR="00121253" w:rsidRDefault="00121253" w:rsidP="0012125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F02BC5" w14:textId="77777777" w:rsidR="00121253" w:rsidRDefault="00121253" w:rsidP="001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451266" w14:textId="77777777" w:rsidR="00121253" w:rsidRPr="00121253" w:rsidRDefault="00121253" w:rsidP="001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21253">
        <w:rPr>
          <w:rFonts w:ascii="Times New Roman" w:eastAsia="Times New Roman" w:hAnsi="Times New Roman" w:cs="Times New Roman"/>
          <w:sz w:val="40"/>
          <w:szCs w:val="40"/>
          <w:lang w:eastAsia="pt-BR"/>
        </w:rPr>
        <w:t>QA Integrado ao Processo</w:t>
      </w:r>
    </w:p>
    <w:p w14:paraId="36DF8CD3" w14:textId="77777777" w:rsidR="00121253" w:rsidRPr="00121253" w:rsidRDefault="00121253" w:rsidP="001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Casos de teste criados como “Test Case” no </w:t>
      </w:r>
      <w:proofErr w:type="spellStart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Jira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2A5637" w14:textId="77777777" w:rsidR="00121253" w:rsidRPr="00121253" w:rsidRDefault="00121253" w:rsidP="001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automatizados executados via CI/CD.</w:t>
      </w:r>
    </w:p>
    <w:p w14:paraId="283A5479" w14:textId="77777777" w:rsidR="00121253" w:rsidRPr="00121253" w:rsidRDefault="00121253" w:rsidP="001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Bugs rastreados com link para a história original.</w:t>
      </w:r>
    </w:p>
    <w:p w14:paraId="033D41D3" w14:textId="57D0E4AB" w:rsidR="00121253" w:rsidRPr="00121253" w:rsidRDefault="00121253" w:rsidP="00B07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Evidências de teste anexadas no </w:t>
      </w:r>
      <w:proofErr w:type="spellStart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Jira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Confluence</w:t>
      </w:r>
      <w:proofErr w:type="spellEnd"/>
      <w:r w:rsidRPr="001212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3BB8DC" w14:textId="7B2FB9A4" w:rsidR="00121253" w:rsidRDefault="00121253" w:rsidP="0042033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2FBB17" w14:textId="77777777" w:rsidR="00121253" w:rsidRPr="0042033C" w:rsidRDefault="00121253" w:rsidP="0042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371F8" w14:textId="24F3010F" w:rsidR="0042033C" w:rsidRPr="0042033C" w:rsidRDefault="0042033C" w:rsidP="0042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42033C">
        <w:rPr>
          <w:rFonts w:ascii="Times New Roman" w:eastAsia="Times New Roman" w:hAnsi="Times New Roman" w:cs="Times New Roman"/>
          <w:sz w:val="40"/>
          <w:szCs w:val="40"/>
          <w:lang w:eastAsia="pt-BR"/>
        </w:rPr>
        <w:t>Considerações Finais</w:t>
      </w:r>
    </w:p>
    <w:p w14:paraId="06181DD3" w14:textId="04C37C30" w:rsidR="0042033C" w:rsidRDefault="0042033C" w:rsidP="0042033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3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fluxo garante rastreabilidade entre requisitos, código, testes e releases. O envolvimento do QA desde o planejamento até a entrega final assegura qualidade contínua e validação completa da API </w:t>
      </w:r>
      <w:proofErr w:type="spellStart"/>
      <w:r w:rsidRPr="0042033C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42033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A7FF136" w14:textId="77777777" w:rsidR="0042033C" w:rsidRPr="0042033C" w:rsidRDefault="0042033C" w:rsidP="0042033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CAAFB5" w14:textId="77777777" w:rsidR="0042033C" w:rsidRDefault="0042033C"/>
    <w:sectPr w:rsidR="00420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BE9"/>
    <w:multiLevelType w:val="multilevel"/>
    <w:tmpl w:val="4D2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5467"/>
    <w:multiLevelType w:val="multilevel"/>
    <w:tmpl w:val="5B6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1EA0"/>
    <w:multiLevelType w:val="multilevel"/>
    <w:tmpl w:val="2E2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35567"/>
    <w:multiLevelType w:val="multilevel"/>
    <w:tmpl w:val="4A9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DD"/>
    <w:rsid w:val="00121253"/>
    <w:rsid w:val="0042033C"/>
    <w:rsid w:val="009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0EAB"/>
  <w15:chartTrackingRefBased/>
  <w15:docId w15:val="{C6439372-2212-4C67-8794-85DCF37D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5ADD"/>
    <w:rPr>
      <w:b/>
      <w:bCs/>
    </w:rPr>
  </w:style>
  <w:style w:type="table" w:styleId="Tabelacomgrade">
    <w:name w:val="Table Grid"/>
    <w:basedOn w:val="Tabelanormal"/>
    <w:uiPriority w:val="39"/>
    <w:rsid w:val="009F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3-nfase5">
    <w:name w:val="List Table 3 Accent 5"/>
    <w:basedOn w:val="Tabelanormal"/>
    <w:uiPriority w:val="48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9F5A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 lima costa</dc:creator>
  <cp:keywords/>
  <dc:description/>
  <cp:lastModifiedBy>victor teixeira lima costa</cp:lastModifiedBy>
  <cp:revision>2</cp:revision>
  <cp:lastPrinted>2025-10-21T13:47:00Z</cp:lastPrinted>
  <dcterms:created xsi:type="dcterms:W3CDTF">2025-10-21T13:24:00Z</dcterms:created>
  <dcterms:modified xsi:type="dcterms:W3CDTF">2025-10-21T13:53:00Z</dcterms:modified>
</cp:coreProperties>
</file>