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0E43" w14:textId="77777777" w:rsidR="001952CB" w:rsidRPr="001952CB" w:rsidRDefault="001952CB" w:rsidP="001952CB">
      <w:pPr>
        <w:pStyle w:val="NormalWeb"/>
        <w:rPr>
          <w:b/>
          <w:bCs/>
          <w:sz w:val="40"/>
          <w:szCs w:val="40"/>
        </w:rPr>
      </w:pPr>
      <w:r w:rsidRPr="001952CB">
        <w:rPr>
          <w:b/>
          <w:bCs/>
          <w:sz w:val="40"/>
          <w:szCs w:val="40"/>
        </w:rPr>
        <w:t>User Stories</w:t>
      </w:r>
    </w:p>
    <w:p w14:paraId="78C5099C" w14:textId="2052CB6F" w:rsidR="001952CB" w:rsidRDefault="001952CB" w:rsidP="001952CB">
      <w:pPr>
        <w:pStyle w:val="NormalWeb"/>
        <w:pBdr>
          <w:bottom w:val="single" w:sz="12" w:space="1" w:color="auto"/>
        </w:pBdr>
      </w:pPr>
      <w:r>
        <w:rPr>
          <w:rStyle w:val="Forte"/>
        </w:rPr>
        <w:t>Título:</w:t>
      </w:r>
      <w:r>
        <w:t xml:space="preserve"> User Stories — Projeto API PicPay</w:t>
      </w:r>
      <w:r>
        <w:br/>
      </w:r>
      <w:r>
        <w:rPr>
          <w:rStyle w:val="Forte"/>
        </w:rPr>
        <w:t>Autor:</w:t>
      </w:r>
      <w:r>
        <w:t xml:space="preserve"> Victor</w:t>
      </w:r>
      <w:r>
        <w:br/>
      </w:r>
      <w:r>
        <w:rPr>
          <w:rStyle w:val="Forte"/>
        </w:rPr>
        <w:t>Data:</w:t>
      </w:r>
      <w:r>
        <w:t xml:space="preserve"> 21/10/2025</w:t>
      </w:r>
      <w:r>
        <w:br/>
      </w:r>
      <w:r>
        <w:rPr>
          <w:rStyle w:val="Forte"/>
        </w:rPr>
        <w:t>Versão:</w:t>
      </w:r>
      <w:r>
        <w:t xml:space="preserve"> 1.0</w:t>
      </w:r>
    </w:p>
    <w:p w14:paraId="23532330" w14:textId="77777777" w:rsidR="001952CB" w:rsidRDefault="001952CB" w:rsidP="001952CB">
      <w:pPr>
        <w:pStyle w:val="NormalWeb"/>
        <w:pBdr>
          <w:bottom w:val="single" w:sz="12" w:space="1" w:color="auto"/>
        </w:pBdr>
      </w:pPr>
    </w:p>
    <w:p w14:paraId="6D5CE890" w14:textId="4779B550" w:rsidR="001952CB" w:rsidRDefault="001952CB"/>
    <w:p w14:paraId="4A71900D" w14:textId="40C71672" w:rsidR="001952CB" w:rsidRPr="001952CB" w:rsidRDefault="001952CB" w:rsidP="001952CB">
      <w:pPr>
        <w:pStyle w:val="NormalWeb"/>
        <w:rPr>
          <w:sz w:val="40"/>
          <w:szCs w:val="40"/>
        </w:rPr>
      </w:pPr>
      <w:r w:rsidRPr="001952CB">
        <w:rPr>
          <w:sz w:val="40"/>
          <w:szCs w:val="40"/>
        </w:rPr>
        <w:t>Objetivo</w:t>
      </w:r>
    </w:p>
    <w:p w14:paraId="01B02B1A" w14:textId="77777777" w:rsidR="001952CB" w:rsidRDefault="001952CB" w:rsidP="001952CB">
      <w:pPr>
        <w:pStyle w:val="NormalWeb"/>
      </w:pPr>
      <w:r>
        <w:t>Este documento apresenta duas User Stories criadas para o projeto de integração com a API PicPay. Cada história segue o formato padrão de Scrum, com descrição clara, valor de negócio e critérios de aceite definidos para garantir rastreabilidade e validação de qualidade.</w:t>
      </w:r>
    </w:p>
    <w:p w14:paraId="232DA5D7" w14:textId="5E7238E5" w:rsidR="001952CB" w:rsidRDefault="001952CB">
      <w:pPr>
        <w:pBdr>
          <w:bottom w:val="single" w:sz="12" w:space="1" w:color="auto"/>
        </w:pBdr>
      </w:pPr>
    </w:p>
    <w:p w14:paraId="3F118188" w14:textId="581C8F9B" w:rsidR="001952CB" w:rsidRPr="001952CB" w:rsidRDefault="001952CB" w:rsidP="0019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1952CB">
        <w:rPr>
          <w:rFonts w:ascii="Times New Roman" w:eastAsia="Times New Roman" w:hAnsi="Times New Roman" w:cs="Times New Roman"/>
          <w:sz w:val="40"/>
          <w:szCs w:val="40"/>
          <w:lang w:eastAsia="pt-BR"/>
        </w:rPr>
        <w:t>User Story 01 — Criar pagamento via PicPay</w:t>
      </w:r>
    </w:p>
    <w:p w14:paraId="1DA31B52" w14:textId="77777777" w:rsidR="001952CB" w:rsidRPr="001952CB" w:rsidRDefault="001952CB" w:rsidP="0019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US01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pagamento via PicPay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Quero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gerar um pagamento via PicPay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concluir minha compra com segurança</w:t>
      </w:r>
    </w:p>
    <w:p w14:paraId="155BD542" w14:textId="77777777" w:rsidR="001952CB" w:rsidRPr="001952CB" w:rsidRDefault="001952CB" w:rsidP="0019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Aceite:</w:t>
      </w:r>
    </w:p>
    <w:p w14:paraId="7F110EDA" w14:textId="77777777" w:rsidR="001952CB" w:rsidRPr="001952CB" w:rsidRDefault="001952CB" w:rsidP="00195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O payload enviado deve estar conforme a documentação oficial da API PicPay.</w:t>
      </w:r>
    </w:p>
    <w:p w14:paraId="4C73C525" w14:textId="77777777" w:rsidR="001952CB" w:rsidRPr="001952CB" w:rsidRDefault="001952CB" w:rsidP="00195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A resposta da API deve retornar status HTTP 201 com o ID do pagamento.</w:t>
      </w:r>
    </w:p>
    <w:p w14:paraId="105EF157" w14:textId="633A1B8C" w:rsidR="001952CB" w:rsidRPr="001952CB" w:rsidRDefault="001952CB" w:rsidP="00195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haver tratamento de erros de 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idem potência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evitar duplicidade de pagamentos.</w:t>
      </w:r>
    </w:p>
    <w:p w14:paraId="255D425E" w14:textId="77777777" w:rsidR="001952CB" w:rsidRPr="001952CB" w:rsidRDefault="001952CB" w:rsidP="00195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Logs de requisição e resposta devem ser registrados para auditoria.</w:t>
      </w:r>
    </w:p>
    <w:p w14:paraId="05C7C6A0" w14:textId="77777777" w:rsidR="001952CB" w:rsidRPr="001952CB" w:rsidRDefault="001952CB" w:rsidP="0019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Notas Técnicas:</w:t>
      </w:r>
    </w:p>
    <w:p w14:paraId="5C1B9D9F" w14:textId="77777777" w:rsidR="001952CB" w:rsidRPr="001952CB" w:rsidRDefault="001952CB" w:rsidP="00195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Endpoint: </w:t>
      </w:r>
      <w:r w:rsidRPr="001952CB">
        <w:rPr>
          <w:rFonts w:ascii="Courier New" w:eastAsia="Times New Roman" w:hAnsi="Courier New" w:cs="Courier New"/>
          <w:sz w:val="20"/>
          <w:szCs w:val="20"/>
          <w:lang w:eastAsia="pt-BR"/>
        </w:rPr>
        <w:t>POST /payments</w:t>
      </w:r>
    </w:p>
    <w:p w14:paraId="2A7AD121" w14:textId="77777777" w:rsidR="001952CB" w:rsidRPr="001952CB" w:rsidRDefault="001952CB" w:rsidP="00195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 via OAuth2</w:t>
      </w:r>
    </w:p>
    <w:p w14:paraId="44B595D6" w14:textId="77777777" w:rsidR="001952CB" w:rsidRPr="001952CB" w:rsidRDefault="001952CB" w:rsidP="00195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de testes: Sandbox PicPay</w:t>
      </w:r>
    </w:p>
    <w:p w14:paraId="475E7FD3" w14:textId="0F5A998C" w:rsidR="001952CB" w:rsidRDefault="001952CB" w:rsidP="001952C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C145CF" w14:textId="77777777" w:rsidR="001952CB" w:rsidRPr="001952CB" w:rsidRDefault="001952CB" w:rsidP="001952C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5BB312" w14:textId="77777777" w:rsidR="001952CB" w:rsidRDefault="001952CB" w:rsidP="0019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E52348" w14:textId="072F19D8" w:rsidR="001952CB" w:rsidRPr="001952CB" w:rsidRDefault="001952CB" w:rsidP="0019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40"/>
          <w:szCs w:val="40"/>
          <w:lang w:eastAsia="pt-BR"/>
        </w:rPr>
        <w:lastRenderedPageBreak/>
        <w:t>User Story 02 — Receber notificação de pagamento</w:t>
      </w:r>
    </w:p>
    <w:p w14:paraId="105724BB" w14:textId="77777777" w:rsidR="001952CB" w:rsidRPr="001952CB" w:rsidRDefault="001952CB" w:rsidP="0019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ID: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US02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Receber notificação de pagamento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Quero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receber notificações de pagamento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</w:t>
      </w: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atualizar o status do pedido automaticamente</w:t>
      </w:r>
    </w:p>
    <w:p w14:paraId="7A28E36F" w14:textId="77777777" w:rsidR="001952CB" w:rsidRPr="001952CB" w:rsidRDefault="001952CB" w:rsidP="0019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Aceite:</w:t>
      </w:r>
    </w:p>
    <w:p w14:paraId="0DAA20CC" w14:textId="77777777" w:rsidR="001952CB" w:rsidRPr="001952CB" w:rsidRDefault="001952CB" w:rsidP="00195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expor um endpoint seguro para receber webhooks do PicPay.</w:t>
      </w:r>
    </w:p>
    <w:p w14:paraId="52B8F52B" w14:textId="77777777" w:rsidR="001952CB" w:rsidRPr="001952CB" w:rsidRDefault="001952CB" w:rsidP="00195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A assinatura da requisição deve ser validada para garantir autenticidade.</w:t>
      </w:r>
    </w:p>
    <w:p w14:paraId="1CA26244" w14:textId="77777777" w:rsidR="001952CB" w:rsidRPr="001952CB" w:rsidRDefault="001952CB" w:rsidP="00195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O status do pedido deve ser atualizado no banco de dados após confirmação.</w:t>
      </w:r>
    </w:p>
    <w:p w14:paraId="1CA096E8" w14:textId="77777777" w:rsidR="001952CB" w:rsidRPr="001952CB" w:rsidRDefault="001952CB" w:rsidP="00195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O processamento deve ser idempotente para múltiplos envios da mesma notificação.</w:t>
      </w:r>
    </w:p>
    <w:p w14:paraId="57CA11B4" w14:textId="77777777" w:rsidR="001952CB" w:rsidRPr="001952CB" w:rsidRDefault="001952CB" w:rsidP="0019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Notas Técnicas:</w:t>
      </w:r>
    </w:p>
    <w:p w14:paraId="7E1614E8" w14:textId="77777777" w:rsidR="001952CB" w:rsidRPr="001952CB" w:rsidRDefault="001952CB" w:rsidP="00195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Endpoint: </w:t>
      </w:r>
      <w:r w:rsidRPr="001952CB">
        <w:rPr>
          <w:rFonts w:ascii="Courier New" w:eastAsia="Times New Roman" w:hAnsi="Courier New" w:cs="Courier New"/>
          <w:sz w:val="20"/>
          <w:szCs w:val="20"/>
          <w:lang w:eastAsia="pt-BR"/>
        </w:rPr>
        <w:t>POST /webhook/picpay</w:t>
      </w:r>
    </w:p>
    <w:p w14:paraId="302D056A" w14:textId="77777777" w:rsidR="001952CB" w:rsidRPr="001952CB" w:rsidRDefault="001952CB" w:rsidP="00195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de assinatura via HMAC-SHA256</w:t>
      </w:r>
    </w:p>
    <w:p w14:paraId="4A35742C" w14:textId="77777777" w:rsidR="001952CB" w:rsidRPr="001952CB" w:rsidRDefault="001952CB" w:rsidP="001952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de testes: Sandbox PicPay</w:t>
      </w:r>
    </w:p>
    <w:p w14:paraId="6618748D" w14:textId="1E5D1220" w:rsidR="001952CB" w:rsidRDefault="001952CB">
      <w:pPr>
        <w:pBdr>
          <w:bottom w:val="single" w:sz="12" w:space="1" w:color="auto"/>
        </w:pBdr>
      </w:pPr>
    </w:p>
    <w:p w14:paraId="2C902BEE" w14:textId="34FF23CD" w:rsidR="001952CB" w:rsidRPr="001952CB" w:rsidRDefault="001952CB" w:rsidP="0019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1952CB">
        <w:rPr>
          <w:rFonts w:ascii="Times New Roman" w:eastAsia="Times New Roman" w:hAnsi="Times New Roman" w:cs="Times New Roman"/>
          <w:sz w:val="40"/>
          <w:szCs w:val="40"/>
          <w:lang w:eastAsia="pt-BR"/>
        </w:rPr>
        <w:t>Considerações Finais</w:t>
      </w:r>
    </w:p>
    <w:p w14:paraId="31F2069B" w14:textId="77777777" w:rsidR="001952CB" w:rsidRPr="001952CB" w:rsidRDefault="001952CB" w:rsidP="0019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2CB">
        <w:rPr>
          <w:rFonts w:ascii="Times New Roman" w:eastAsia="Times New Roman" w:hAnsi="Times New Roman" w:cs="Times New Roman"/>
          <w:sz w:val="24"/>
          <w:szCs w:val="24"/>
          <w:lang w:eastAsia="pt-BR"/>
        </w:rPr>
        <w:t>As User Stories acima foram criadas com foco em clareza, valor de negócio e testabilidade. Elas servem como base para o desenvolvimento e validação da API PicPay, garantindo alinhamento entre equipe de produto, desenvolvimento e QA.</w:t>
      </w:r>
    </w:p>
    <w:p w14:paraId="5A15D7EB" w14:textId="77777777" w:rsidR="001952CB" w:rsidRDefault="001952CB"/>
    <w:sectPr w:rsidR="00195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99F"/>
    <w:multiLevelType w:val="multilevel"/>
    <w:tmpl w:val="86AC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11B89"/>
    <w:multiLevelType w:val="multilevel"/>
    <w:tmpl w:val="076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46D13"/>
    <w:multiLevelType w:val="multilevel"/>
    <w:tmpl w:val="9AE6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D39DC"/>
    <w:multiLevelType w:val="multilevel"/>
    <w:tmpl w:val="F5D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91E8F"/>
    <w:multiLevelType w:val="multilevel"/>
    <w:tmpl w:val="0B22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671AE"/>
    <w:multiLevelType w:val="multilevel"/>
    <w:tmpl w:val="F4B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CB"/>
    <w:rsid w:val="0019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B392"/>
  <w15:chartTrackingRefBased/>
  <w15:docId w15:val="{B93D8C6F-79CF-48CD-974D-64C2B2E5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952C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95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 lima costa</dc:creator>
  <cp:keywords/>
  <dc:description/>
  <cp:lastModifiedBy>victor teixeira lima costa</cp:lastModifiedBy>
  <cp:revision>1</cp:revision>
  <cp:lastPrinted>2025-10-21T13:53:00Z</cp:lastPrinted>
  <dcterms:created xsi:type="dcterms:W3CDTF">2025-10-21T13:49:00Z</dcterms:created>
  <dcterms:modified xsi:type="dcterms:W3CDTF">2025-10-21T13:53:00Z</dcterms:modified>
</cp:coreProperties>
</file>