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ResearchMind: An Intelligent Research Assistant for Academic Researchers</w:t>
      </w:r>
    </w:p>
    <w:p>
      <w:pPr>
        <w:pStyle w:val="Heading1"/>
      </w:pPr>
      <w:r>
        <w:t>1. Introduction</w:t>
      </w:r>
    </w:p>
    <w:p>
      <w:r>
        <w:t>With the rise in academic publications and research demands, students and early-stage researchers often face difficulty in navigating scholarly resources, managing literature, understanding research methodology, and avoiding plagiarism.</w:t>
      </w:r>
    </w:p>
    <w:p>
      <w:pPr>
        <w:pStyle w:val="Heading1"/>
      </w:pPr>
      <w:r>
        <w:t>2. Problem Statement</w:t>
      </w:r>
    </w:p>
    <w:p>
      <w:r>
        <w:t>Despite the availability of vast academic resources, students in higher education lack a unified, intelligent system to assist them in literature review, topic exploration, plagiarism checking, and academic writing guidance. This leads to inefficient research workflows, delayed progress, and subpar quality of submissions.</w:t>
      </w:r>
    </w:p>
    <w:p>
      <w:pPr>
        <w:pStyle w:val="Heading1"/>
      </w:pPr>
      <w:r>
        <w:t>3. Objectives of the Solution</w:t>
      </w:r>
    </w:p>
    <w:p>
      <w:r>
        <w:t>The main goals our solution aims to achieve are:</w:t>
      </w:r>
    </w:p>
    <w:p>
      <w:pPr>
        <w:pStyle w:val="ListBullet"/>
      </w:pPr>
      <w:r>
        <w:t>Assist in topic selection and idea refinement.</w:t>
      </w:r>
    </w:p>
    <w:p>
      <w:pPr>
        <w:pStyle w:val="ListBullet"/>
      </w:pPr>
      <w:r>
        <w:t>Enable semantic search of scholarly articles.</w:t>
      </w:r>
    </w:p>
    <w:p>
      <w:pPr>
        <w:pStyle w:val="ListBullet"/>
      </w:pPr>
      <w:r>
        <w:t>Support research methodology and formatting.</w:t>
      </w:r>
    </w:p>
    <w:p>
      <w:pPr>
        <w:pStyle w:val="ListBullet"/>
      </w:pPr>
      <w:r>
        <w:t>Provide real-time plagiarism checks.</w:t>
      </w:r>
    </w:p>
    <w:p>
      <w:pPr>
        <w:pStyle w:val="ListBullet"/>
      </w:pPr>
      <w:r>
        <w:t>Generate formatted research drafts.</w:t>
      </w:r>
    </w:p>
    <w:p>
      <w:pPr>
        <w:pStyle w:val="Heading1"/>
      </w:pPr>
      <w:r>
        <w:t>4. Proposed Solution</w:t>
      </w:r>
    </w:p>
    <w:p>
      <w:r>
        <w:t>We propose ResearchMind, an AI-powered web-based assistant that integrates advanced NLP, Retrieval-Augmented Generation (RAG), and document parsing capabilities to support students throughout their academic research lifecycle. It provides semantic search over research articles, intelligent Q&amp;A, auto-generated research drafts, and plagiarism analysis—streamlining the entire research process within a single interface.</w:t>
      </w:r>
    </w:p>
    <w:p>
      <w:pPr>
        <w:pStyle w:val="Heading1"/>
      </w:pPr>
      <w:r>
        <w:t>5. System Overview</w:t>
      </w:r>
    </w:p>
    <w:p>
      <w:r>
        <w:t>The system consists of:</w:t>
        <w:br/>
        <w:t>- A React frontend for user interaction.</w:t>
        <w:br/>
        <w:t>- A Node.js backend for managing user sessions, search queries, and integration.</w:t>
        <w:br/>
        <w:t>- A Python-based RAG service that retrieves relevant scholarly documents using FAISS or Qdrant and generates answers using LLMs like Ollama or Gemini.</w:t>
        <w:br/>
        <w:t>- A plagiarism detection module powered by open-source APIs or LLM-based semantic comparison.</w:t>
      </w:r>
    </w:p>
    <w:p>
      <w:pPr>
        <w:pStyle w:val="Heading1"/>
      </w:pPr>
      <w:r>
        <w:t>6. Expected Outcomes</w:t>
      </w:r>
    </w:p>
    <w:p>
      <w:pPr>
        <w:pStyle w:val="ListBullet"/>
      </w:pPr>
      <w:r>
        <w:t>Reduce time taken for literature survey by 60–70%.</w:t>
      </w:r>
    </w:p>
    <w:p>
      <w:pPr>
        <w:pStyle w:val="ListBullet"/>
      </w:pPr>
      <w:r>
        <w:t>Improve quality and originality of student research.</w:t>
      </w:r>
    </w:p>
    <w:p>
      <w:pPr>
        <w:pStyle w:val="ListBullet"/>
      </w:pPr>
      <w:r>
        <w:t>Enable guided research even without faculty supervision.</w:t>
      </w:r>
    </w:p>
    <w:p>
      <w:pPr>
        <w:pStyle w:val="ListBullet"/>
      </w:pPr>
      <w:r>
        <w:t>Create a scalable, reusable tool for educational institutions.</w:t>
      </w:r>
    </w:p>
    <w:p>
      <w:pPr>
        <w:pStyle w:val="Heading1"/>
      </w:pPr>
      <w:r>
        <w:t>7. Conclusion</w:t>
      </w:r>
    </w:p>
    <w:p>
      <w:r>
        <w:t>ResearchMind addresses a critical need in the academic ecosystem by empowering students with AI-driven support, thereby enhancing the quality, speed, and integrity of their research outputs. It serves as both a productivity tool and a learning platform.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