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Introduction to Biology</w:t>
      </w:r>
    </w:p>
    <w:p>
      <w:pPr>
        <w:pStyle w:val="Heading2"/>
      </w:pPr>
      <w:r>
        <w:t>The Study of Life</w:t>
      </w:r>
    </w:p>
    <w:p/>
    <w:p>
      <w:r>
        <w:t>Biology is the scientific study of life and living organisms.  It encompasses a vast range of topics, from the molecular mechanisms within cells to the interactions between organisms and their environment.  The core principles of biology attempt to explain the diversity of life on Earth, the processes that maintain life, and the evolutionary relationships between different species.  Understanding biology requires a multidisciplinary approach, integrating knowledge from chemistry, physics, and mathematics.  The field is continually evolving with new discoveries constantly expanding our understanding of the complex processes that govern life.</w:t>
      </w:r>
    </w:p>
    <w:p/>
    <w:p/>
    <w:p>
      <w:pPr>
        <w:pStyle w:val="Heading2"/>
      </w:pPr>
      <w:r>
        <w:t>Key Characteristics of Life</w:t>
      </w:r>
    </w:p>
    <w:p/>
    <w:p>
      <w:r>
        <w:t>All living organisms share certain fundamental characteristics.  These include:</w:t>
      </w:r>
    </w:p>
    <w:p/>
    <w:p>
      <w:pPr>
        <w:pStyle w:val="ListBullet"/>
        <w:ind w:left="0"/>
      </w:pPr>
      <w:r>
        <w:rPr>
          <w:b/>
        </w:rPr>
        <w:t>Organization:</w:t>
      </w:r>
      <w:r>
        <w:t xml:space="preserve"> Living things exhibit a high degree of organization, from the molecular level to the organismal level.  This organization is crucial for the efficient functioning of life processes.</w:t>
      </w:r>
    </w:p>
    <w:p>
      <w:pPr>
        <w:pStyle w:val="ListBullet"/>
        <w:ind w:left="0"/>
      </w:pPr>
      <w:r>
        <w:rPr>
          <w:b/>
        </w:rPr>
        <w:t>Metabolism:</w:t>
      </w:r>
      <w:r>
        <w:t xml:space="preserve"> Organisms acquire and utilize energy to maintain their internal environment and carry out life functions. This involves a complex network of chemical reactions known as metabolism.</w:t>
      </w:r>
    </w:p>
    <w:p>
      <w:pPr>
        <w:pStyle w:val="ListBullet"/>
        <w:ind w:left="0"/>
      </w:pPr>
      <w:r>
        <w:rPr>
          <w:b/>
        </w:rPr>
        <w:t>Growth and Development:</w:t>
      </w:r>
      <w:r>
        <w:t xml:space="preserve"> Living things increase in size and complexity over time through growth and development, following a genetically determined program.</w:t>
      </w:r>
    </w:p>
    <w:p>
      <w:pPr>
        <w:pStyle w:val="ListBullet"/>
        <w:ind w:left="0"/>
      </w:pPr>
      <w:r>
        <w:rPr>
          <w:b/>
        </w:rPr>
        <w:t>Adaptation:</w:t>
      </w:r>
      <w:r>
        <w:t xml:space="preserve">  Organisms adapt to their environments through evolutionary processes.  These adaptations can involve changes in structure, function, or behavior that enhance survival and reproduction.</w:t>
      </w:r>
    </w:p>
    <w:p>
      <w:pPr>
        <w:pStyle w:val="ListBullet"/>
        <w:ind w:left="0"/>
      </w:pPr>
      <w:r>
        <w:rPr>
          <w:b/>
        </w:rPr>
        <w:t>Response to Stimuli:</w:t>
      </w:r>
      <w:r>
        <w:t xml:space="preserve"> Living organisms respond to changes in their internal and external environments. This responsiveness is essential for survival and adaptation.</w:t>
      </w:r>
    </w:p>
    <w:p>
      <w:pPr>
        <w:pStyle w:val="ListBullet"/>
        <w:ind w:left="0"/>
      </w:pPr>
      <w:r>
        <w:rPr>
          <w:b/>
        </w:rPr>
        <w:t>Reproduction:</w:t>
      </w:r>
      <w:r>
        <w:t xml:space="preserve"> Living organisms produce offspring, passing on their genetic information to the next generation. This ensures the continuity of life.</w:t>
      </w:r>
    </w:p>
    <w:p>
      <w:pPr>
        <w:pStyle w:val="ListBullet"/>
        <w:ind w:left="0"/>
      </w:pPr>
      <w:r>
        <w:rPr>
          <w:b/>
        </w:rPr>
        <w:t>Homeostasis:</w:t>
      </w:r>
      <w:r>
        <w:t xml:space="preserve">  Living organisms maintain a stable internal environment, despite changes in the external environment. This internal balance is essential for the proper functioning of life processes.</w:t>
      </w:r>
    </w:p>
    <w:p/>
    <w:p/>
    <w:p>
      <w:pPr>
        <w:pStyle w:val="Heading2"/>
      </w:pPr>
      <w:r>
        <w:t>Branches of Biology</w:t>
      </w:r>
    </w:p>
    <w:p/>
    <w:p>
      <w:r>
        <w:t>Biology is a broad field, encompassing numerous specialized branches.  Some key areas of study include:</w:t>
      </w:r>
    </w:p>
    <w:p/>
    <w:p>
      <w:pPr>
        <w:pStyle w:val="ListBullet"/>
        <w:ind w:left="0"/>
      </w:pPr>
      <w:r>
        <w:rPr>
          <w:b/>
        </w:rPr>
        <w:t>Cell Biology:</w:t>
      </w:r>
      <w:r>
        <w:t xml:space="preserve">  Focuses on the structure and function of cells, the fundamental units of life.</w:t>
      </w:r>
    </w:p>
    <w:p>
      <w:pPr>
        <w:pStyle w:val="ListBullet"/>
        <w:ind w:left="0"/>
      </w:pPr>
      <w:r>
        <w:rPr>
          <w:b/>
        </w:rPr>
        <w:t>Genetics:</w:t>
      </w:r>
      <w:r>
        <w:t xml:space="preserve">  Studies the mechanisms of heredity and variation in living organisms.</w:t>
      </w:r>
    </w:p>
    <w:p>
      <w:pPr>
        <w:pStyle w:val="ListBullet"/>
        <w:ind w:left="0"/>
      </w:pPr>
      <w:r>
        <w:rPr>
          <w:b/>
        </w:rPr>
        <w:t>Evolutionary Biology:</w:t>
      </w:r>
      <w:r>
        <w:t xml:space="preserve">  Explores the processes that have led to the diversity of life on Earth.</w:t>
      </w:r>
    </w:p>
    <w:p>
      <w:pPr>
        <w:pStyle w:val="ListBullet"/>
        <w:ind w:left="0"/>
      </w:pPr>
      <w:r>
        <w:rPr>
          <w:b/>
        </w:rPr>
        <w:t>Ecology:</w:t>
      </w:r>
      <w:r>
        <w:t xml:space="preserve">  Investigates the interactions between organisms and their environment.</w:t>
      </w:r>
    </w:p>
    <w:p>
      <w:pPr>
        <w:pStyle w:val="ListBullet"/>
        <w:ind w:left="0"/>
      </w:pPr>
      <w:r>
        <w:rPr>
          <w:b/>
        </w:rPr>
        <w:t>Molecular Biology:</w:t>
      </w:r>
      <w:r>
        <w:t xml:space="preserve">  Explores the molecular basis of biological activity, including DNA, RNA, and proteins.</w:t>
      </w:r>
    </w:p>
    <w:p>
      <w:pPr>
        <w:pStyle w:val="ListBullet"/>
        <w:ind w:left="0"/>
      </w:pPr>
      <w:r>
        <w:rPr>
          <w:b/>
        </w:rPr>
        <w:t>Zoology:</w:t>
      </w:r>
      <w:r>
        <w:t xml:space="preserve"> The study of animals.</w:t>
      </w:r>
    </w:p>
    <w:p>
      <w:pPr>
        <w:pStyle w:val="ListBullet"/>
        <w:ind w:left="0"/>
      </w:pPr>
      <w:r>
        <w:rPr>
          <w:b/>
        </w:rPr>
        <w:t>Botany:</w:t>
      </w:r>
      <w:r>
        <w:t xml:space="preserve"> The study of plants.</w:t>
      </w:r>
    </w:p>
    <w:p>
      <w:pPr>
        <w:pStyle w:val="ListBullet"/>
        <w:ind w:left="0"/>
      </w:pPr>
      <w:r>
        <w:rPr>
          <w:b/>
        </w:rPr>
        <w:t>Microbiology:</w:t>
      </w:r>
      <w:r>
        <w:t xml:space="preserve"> The study of microorganisms.</w:t>
      </w:r>
    </w:p>
    <w:p/>
    <w:p>
      <w:r>
        <w:t>Each of these branches utilizes specific techniques and methodologies to investigate the various aspects of life.  The interconnectedness of these branches is crucial for a comprehensive understanding of biological phenomena.</w:t>
      </w:r>
    </w:p>
    <w:p/>
    <w:p/>
    <w:p>
      <w:pPr>
        <w:pStyle w:val="Heading2"/>
      </w:pPr>
      <w:r>
        <w:t>The Importance of Biology</w:t>
      </w:r>
    </w:p>
    <w:p/>
    <w:p>
      <w:r>
        <w:t>Biology is essential for addressing many of the world's most pressing challenges.  Its applications are far-reaching, impacting areas such as:</w:t>
      </w:r>
    </w:p>
    <w:p/>
    <w:p>
      <w:pPr>
        <w:pStyle w:val="ListBullet"/>
        <w:ind w:left="0"/>
      </w:pPr>
      <w:r>
        <w:rPr>
          <w:b/>
        </w:rPr>
        <w:t>Medicine:</w:t>
      </w:r>
      <w:r>
        <w:t xml:space="preserve">  Biology plays a critical role in the development of new treatments and cures for diseases.</w:t>
      </w:r>
    </w:p>
    <w:p>
      <w:pPr>
        <w:pStyle w:val="ListBullet"/>
        <w:ind w:left="0"/>
      </w:pPr>
      <w:r>
        <w:rPr>
          <w:b/>
        </w:rPr>
        <w:t>Agriculture:</w:t>
      </w:r>
      <w:r>
        <w:t xml:space="preserve">  Biological principles are essential for improving crop yields and developing disease-resistant plants.</w:t>
      </w:r>
    </w:p>
    <w:p>
      <w:pPr>
        <w:pStyle w:val="ListBullet"/>
        <w:ind w:left="0"/>
      </w:pPr>
      <w:r>
        <w:rPr>
          <w:b/>
        </w:rPr>
        <w:t>Environmental Conservation:</w:t>
      </w:r>
      <w:r>
        <w:t xml:space="preserve">  Understanding biological processes is crucial for conserving biodiversity and protecting ecosystems.</w:t>
      </w:r>
    </w:p>
    <w:p>
      <w:pPr>
        <w:pStyle w:val="ListBullet"/>
        <w:ind w:left="0"/>
      </w:pPr>
      <w:r>
        <w:rPr>
          <w:b/>
        </w:rPr>
        <w:t>Biotechnology:</w:t>
      </w:r>
      <w:r>
        <w:t xml:space="preserve">  Biology is at the forefront of developing new technologies based on living organisms.</w:t>
      </w:r>
    </w:p>
    <w:p/>
    <w:p/>
    <w:p>
      <w:r>
        <w:t>Understanding biology provides us with a deeper appreciation for the complexity and interconnectedness of life on Earth and empowers us to address crucial challenges facing humanity.  Further research and exploration within this vast and diverse field will continue to reveal new insights into the intricate mechanisms that govern the living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