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Topics: Biology</w:t>
      </w:r>
    </w:p>
    <w:p>
      <w:pPr>
        <w:pStyle w:val="Heading2"/>
      </w:pPr>
      <w:r>
        <w:t>Introduction to Biology</w:t>
      </w:r>
    </w:p>
    <w:p/>
    <w:p>
      <w:r>
        <w:t>Biology, the scientific study of life, encompasses a vast and intricate network of interconnected disciplines.  Its scope ranges from the microscopic world of cells and molecules to the macroscopic scale of ecosystems and the biosphere.  This report will provide a foundational overview of key biological concepts, acknowledging the inherent complexity and breadth of the subject.  A thorough understanding of biology necessitates a multi-faceted approach, integrating diverse methodologies and perspectives. The following sections will explore some fundamental aspects.</w:t>
      </w:r>
    </w:p>
    <w:p/>
    <w:p/>
    <w:p>
      <w:pPr>
        <w:pStyle w:val="Heading2"/>
      </w:pPr>
      <w:r>
        <w:t>The Cell: The Basic Unit of Life</w:t>
      </w:r>
    </w:p>
    <w:p/>
    <w:p>
      <w:r>
        <w:t>The cell, often referred to as the fundamental unit of life, represents the smallest structural and functional unit capable of independent existence.  While organisms vary dramatically in size and complexity, all share the commonality of being composed of one or more cells.  Cellular processes are responsible for maintaining life, including energy production, growth, and reproduction. These processes are regulated by intricate intracellular mechanisms, including complex signalling pathways and feedback loops.  The study of cells, known as cytology or cell biology, involves understanding their structure, function, and interactions.  Two broad categories of cells exist: prokaryotic cells, typically found in bacteria and archaea, lacking membrane-bound organelles, and eukaryotic cells, which are found in plants, animals, fungi, and protists, containing various membrane-bound organelles such as the nucleus, mitochondria, and chloroplasts.</w:t>
      </w:r>
    </w:p>
    <w:p/>
    <w:p/>
    <w:p>
      <w:pPr>
        <w:pStyle w:val="Heading2"/>
      </w:pPr>
      <w:r>
        <w:t>Molecular Biology: The Language of Life</w:t>
      </w:r>
    </w:p>
    <w:p/>
    <w:p>
      <w:r>
        <w:t>Molecular biology delves into the intricate mechanisms underpinning life at the molecular level.  It focuses on the structure and function of macromolecules such as proteins, nucleic acids (DNA and RNA), and carbohydrates.  Understanding the interactions between these molecules is crucial for comprehending various biological processes.  For example, the central dogma of molecular biology, describing the flow of genetic information from DNA to RNA to protein, is fundamental to our understanding of gene expression and regulation.  Furthermore, molecular biology provides tools for manipulating and studying biological systems, leading to advances in medicine, biotechnology, and agriculture.</w:t>
      </w:r>
    </w:p>
    <w:p/>
    <w:p/>
    <w:p>
      <w:pPr>
        <w:pStyle w:val="Heading2"/>
      </w:pPr>
      <w:r>
        <w:t>Genetics and Heredity</w:t>
      </w:r>
    </w:p>
    <w:p/>
    <w:p>
      <w:r>
        <w:t>Genetics, the study of genes, heredity, and variation, plays a pivotal role in understanding the transmission of traits from one generation to the next.  Genes, composed of DNA, carry the instructions for building and maintaining an organism.  The field of genetics encompasses various sub-disciplines including classical genetics, molecular genetics, and population genetics.  Mendelian genetics, focusing on the patterns of inheritance of traits, established fundamental principles of heredity, including concepts such as dominant and recessive alleles.  Modern advancements in molecular genetics have provided tools for manipulating genes and genomes, leading to significant breakthroughs in various fields.</w:t>
      </w:r>
    </w:p>
    <w:p/>
    <w:p/>
    <w:p>
      <w:pPr>
        <w:pStyle w:val="Heading2"/>
      </w:pPr>
      <w:r>
        <w:t>Evolution and Biodiversity</w:t>
      </w:r>
    </w:p>
    <w:p/>
    <w:p>
      <w:r>
        <w:t>Evolutionary biology addresses the processes that have shaped the diversity of life on Earth.  Natural selection, a cornerstone of evolutionary theory, describes the differential survival and reproduction of organisms based on their heritable traits.  This process, over vast periods, leads to the gradual adaptation and diversification of species.  Understanding the mechanisms of evolution, including genetic drift, mutation, and gene flow, is crucial for comprehending the relationships between organisms and the history of life.  Biodiversity, the variety of life at all levels, from genes to ecosystems, is a direct consequence of evolutionary processes.</w:t>
      </w:r>
    </w:p>
    <w:p/>
    <w:p/>
    <w:p>
      <w:pPr>
        <w:pStyle w:val="Heading2"/>
      </w:pPr>
      <w:r>
        <w:t>Ecology and Environmental Biology</w:t>
      </w:r>
    </w:p>
    <w:p/>
    <w:p>
      <w:r>
        <w:t>Ecology explores the interactions between organisms and their environment.  This encompasses a range of scales, from individual organisms to entire ecosystems.  Environmental biology focuses on the impact of human activities on the environment and the development of strategies for conservation and sustainability.  Ecological principles are essential for addressing environmental challenges such as climate change, pollution, and biodiversity loss.  Studying ecological interactions provides insights into the functioning of ecosystems and the importance of maintaining biodiversity for a healthy planet.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