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Deep Dive into Machine Learning</w:t>
      </w:r>
    </w:p>
    <w:p>
      <w:pPr>
        <w:pStyle w:val="Heading1"/>
      </w:pPr>
      <w:r>
        <w:t>A Deep Dive into Machine Learning</w:t>
      </w:r>
    </w:p>
    <w:p>
      <w:r>
        <w:t>Machine learning (ML), a subfield of artificial intelligence (AI), empowers computer systems to learn from data without explicit programming.  Instead of relying on pre-defined rules, ML algorithms identify patterns, make predictions, and improve their performance over time based on the data they are exposed to. This capability has revolutionized numerous industries, from healthcare and finance to transportation and entertainment.</w:t>
      </w:r>
    </w:p>
    <w:p>
      <w:pPr>
        <w:pStyle w:val="Heading2"/>
      </w:pPr>
      <w:r>
        <w:t>Types of Machine Learning</w:t>
      </w:r>
    </w:p>
    <w:p>
      <w:r>
        <w:t>Machine learning algorithms are broadly categorized into three main types:</w:t>
      </w:r>
    </w:p>
    <w:p>
      <w:pPr>
        <w:pStyle w:val="Heading3"/>
      </w:pPr>
      <w:r>
        <w:t>1. Supervised Learning</w:t>
      </w:r>
    </w:p>
    <w:p>
      <w:r>
        <w:t>Supervised learning involves training a model on a labeled dataset, where each data point is associated with a known output or target variable.  The algorithm learns the mapping between input features and the output, allowing it to predict the output for new, unseen data.  Examples include:</w:t>
      </w:r>
    </w:p>
    <w:p>
      <w:pPr>
        <w:pStyle w:val="ListBullet"/>
      </w:pPr>
      <w:r>
        <w:rPr>
          <w:b/>
        </w:rPr>
        <w:t>Regression:</w:t>
      </w:r>
      <w:r>
        <w:t xml:space="preserve"> Predicting a continuous output variable, such as house prices or stock prices.  Linear regression and support vector regression are common techniques.</w:t>
      </w:r>
    </w:p>
    <w:p>
      <w:pPr>
        <w:pStyle w:val="ListBullet"/>
      </w:pPr>
      <w:r>
        <w:rPr>
          <w:b/>
        </w:rPr>
        <w:t>Classification:</w:t>
      </w:r>
      <w:r>
        <w:t xml:space="preserve"> Predicting a categorical output variable, such as spam detection (spam or not spam) or image recognition (cat, dog, bird).  Logistic regression, support vector machines (SVMs), and decision trees are frequently used.</w:t>
      </w:r>
    </w:p>
    <w:p>
      <w:r>
        <w:t>The success of supervised learning hinges on the quality and quantity of the labeled data.  Insufficient or biased data can lead to inaccurate predictions and poor model generalization.</w:t>
      </w:r>
    </w:p>
    <w:p>
      <w:pPr>
        <w:pStyle w:val="Heading3"/>
      </w:pPr>
      <w:r>
        <w:t>2. Unsupervised Learning</w:t>
      </w:r>
    </w:p>
    <w:p>
      <w:r>
        <w:t>Unsupervised learning deals with unlabeled data, where the target variable is unknown.  The goal is to discover underlying patterns, structures, or relationships within the data.  Key techniques include:</w:t>
      </w:r>
    </w:p>
    <w:p>
      <w:pPr>
        <w:pStyle w:val="ListBullet"/>
      </w:pPr>
      <w:r>
        <w:rPr>
          <w:b/>
        </w:rPr>
        <w:t>Clustering:</w:t>
      </w:r>
      <w:r>
        <w:t xml:space="preserve"> Grouping similar data points together.  K-means clustering and hierarchical clustering are popular algorithms.  Applications range from customer segmentation to anomaly detection.</w:t>
      </w:r>
    </w:p>
    <w:p>
      <w:pPr>
        <w:pStyle w:val="ListBullet"/>
      </w:pPr>
      <w:r>
        <w:rPr>
          <w:b/>
        </w:rPr>
        <w:t>Dimensionality Reduction:</w:t>
      </w:r>
      <w:r>
        <w:t xml:space="preserve"> Reducing the number of variables while preserving important information.  Principal Component Analysis (PCA) and t-distributed Stochastic Neighbor Embedding (t-SNE) are widely used for visualization and feature extraction.</w:t>
      </w:r>
    </w:p>
    <w:p>
      <w:pPr>
        <w:pStyle w:val="ListBullet"/>
      </w:pPr>
      <w:r>
        <w:rPr>
          <w:b/>
        </w:rPr>
        <w:t>Association Rule Mining:</w:t>
      </w:r>
      <w:r>
        <w:t xml:space="preserve"> Discovering relationships between variables in large datasets.  The Apriori algorithm is a common approach, often used in market basket analysis to identify products frequently purchased together.</w:t>
      </w:r>
    </w:p>
    <w:p>
      <w:r>
        <w:t>Unsupervised learning is particularly valuable when labeled data is scarce or expensive to obtain.  However, interpreting the results can be more challenging than with supervised learning.</w:t>
      </w:r>
    </w:p>
    <w:p>
      <w:pPr>
        <w:pStyle w:val="Heading3"/>
      </w:pPr>
      <w:r>
        <w:t>3. Reinforcement Learning</w:t>
      </w:r>
    </w:p>
    <w:p>
      <w:r>
        <w:t>Reinforcement learning involves an agent interacting with an environment and learning through trial and error.  The agent receives rewards or penalties based on its actions, and its goal is to maximize its cumulative reward over time.  Examples include:</w:t>
      </w:r>
    </w:p>
    <w:p>
      <w:pPr>
        <w:pStyle w:val="ListBullet"/>
      </w:pPr>
      <w:r>
        <w:rPr>
          <w:b/>
        </w:rPr>
        <w:t>Game playing:</w:t>
      </w:r>
      <w:r>
        <w:t xml:space="preserve"> Training AI agents to play games like chess or Go.</w:t>
      </w:r>
    </w:p>
    <w:p>
      <w:pPr>
        <w:pStyle w:val="ListBullet"/>
      </w:pPr>
      <w:r>
        <w:rPr>
          <w:b/>
        </w:rPr>
        <w:t>Robotics:</w:t>
      </w:r>
      <w:r>
        <w:t xml:space="preserve"> Controlling robots to perform complex tasks in dynamic environments.</w:t>
      </w:r>
    </w:p>
    <w:p>
      <w:pPr>
        <w:pStyle w:val="ListBullet"/>
      </w:pPr>
      <w:r>
        <w:rPr>
          <w:b/>
        </w:rPr>
        <w:t>Resource management:</w:t>
      </w:r>
      <w:r>
        <w:t xml:space="preserve"> Optimizing resource allocation in systems like power grids or traffic control.</w:t>
      </w:r>
    </w:p>
    <w:p>
      <w:r>
        <w:t>Reinforcement learning often requires significant computational resources and careful design of the reward function to ensure the agent learns the desired behavior.  It's particularly suitable for problems where the optimal solution is not easily defined or known in advance.</w:t>
      </w:r>
    </w:p>
    <w:p>
      <w:pPr>
        <w:pStyle w:val="Heading2"/>
      </w:pPr>
      <w:r>
        <w:t>Key Concepts in Machine Learning</w:t>
      </w:r>
    </w:p>
    <w:p>
      <w:r>
        <w:t>Understanding several key concepts is crucial for effective application of machine learning:</w:t>
      </w:r>
    </w:p>
    <w:p>
      <w:pPr>
        <w:pStyle w:val="Heading3"/>
      </w:pPr>
      <w:r>
        <w:t>Feature Engineering</w:t>
      </w:r>
    </w:p>
    <w:p>
      <w:r>
        <w:t>This process involves selecting, transforming, and creating relevant features from raw data to improve model performance.  Well-engineered features can significantly enhance the accuracy and efficiency of machine learning models.  It often requires domain expertise and creativity.</w:t>
      </w:r>
    </w:p>
    <w:p>
      <w:pPr>
        <w:pStyle w:val="Heading3"/>
      </w:pPr>
      <w:r>
        <w:t>Model Selection</w:t>
      </w:r>
    </w:p>
    <w:p>
      <w:r>
        <w:t>Choosing the right algorithm for a given task is vital.  The choice depends on the type of data, the problem being solved, and the desired level of accuracy and interpretability.  Experimentation and evaluation are essential for selecting the best-performing model.</w:t>
      </w:r>
    </w:p>
    <w:p>
      <w:pPr>
        <w:pStyle w:val="Heading3"/>
      </w:pPr>
      <w:r>
        <w:t>Model Evaluation</w:t>
      </w:r>
    </w:p>
    <w:p>
      <w:r>
        <w:t>Evaluating model performance is critical to ensure its reliability and generalizability.  Metrics like accuracy, precision, recall, F1-score, and AUC (Area Under the ROC Curve) are commonly used for classification tasks, while RMSE (Root Mean Squared Error) and R-squared are often used for regression tasks.  Cross-validation techniques are employed to avoid overfitting and obtain a robust estimate of model performance.</w:t>
      </w:r>
    </w:p>
    <w:p>
      <w:pPr>
        <w:pStyle w:val="Heading3"/>
      </w:pPr>
      <w:r>
        <w:t>Overfitting and Underfitting</w:t>
      </w:r>
    </w:p>
    <w:p>
      <w:r>
        <w:t>Overfitting occurs when a model learns the training data too well, leading to poor performance on unseen data.  Underfitting occurs when a model is too simple to capture the underlying patterns in the data.  Techniques like regularization, cross-validation, and simpler models help mitigate these issues.</w:t>
      </w:r>
    </w:p>
    <w:p>
      <w:pPr>
        <w:pStyle w:val="Heading2"/>
      </w:pPr>
      <w:r>
        <w:t>Applications of Machine Learning</w:t>
      </w:r>
    </w:p>
    <w:p>
      <w:r>
        <w:t>The applications of machine learning are vast and continuously expanding.  Some notable examples include:</w:t>
      </w:r>
    </w:p>
    <w:p>
      <w:pPr>
        <w:pStyle w:val="ListBullet"/>
      </w:pPr>
      <w:r>
        <w:rPr>
          <w:b/>
        </w:rPr>
        <w:t>Image recognition:</w:t>
      </w:r>
      <w:r>
        <w:t xml:space="preserve"> Used in self-driving cars, medical image analysis, and facial recognition systems.</w:t>
      </w:r>
    </w:p>
    <w:p>
      <w:pPr>
        <w:pStyle w:val="ListBullet"/>
      </w:pPr>
      <w:r>
        <w:rPr>
          <w:b/>
        </w:rPr>
        <w:t>Natural language processing (NLP):</w:t>
      </w:r>
      <w:r>
        <w:t xml:space="preserve"> Powering chatbots, machine translation, and sentiment analysis.</w:t>
      </w:r>
    </w:p>
    <w:p>
      <w:pPr>
        <w:pStyle w:val="ListBullet"/>
      </w:pPr>
      <w:r>
        <w:rPr>
          <w:b/>
        </w:rPr>
        <w:t>Recommendation systems:</w:t>
      </w:r>
      <w:r>
        <w:t xml:space="preserve"> Used by e-commerce platforms to suggest products and by streaming services to recommend movies and shows.</w:t>
      </w:r>
    </w:p>
    <w:p>
      <w:pPr>
        <w:pStyle w:val="ListBullet"/>
      </w:pPr>
      <w:r>
        <w:rPr>
          <w:b/>
        </w:rPr>
        <w:t>Fraud detection:</w:t>
      </w:r>
      <w:r>
        <w:t xml:space="preserve"> Identifying fraudulent transactions in financial institutions.</w:t>
      </w:r>
    </w:p>
    <w:p>
      <w:pPr>
        <w:pStyle w:val="ListBullet"/>
      </w:pPr>
      <w:r>
        <w:rPr>
          <w:b/>
        </w:rPr>
        <w:t>Predictive maintenance:</w:t>
      </w:r>
      <w:r>
        <w:t xml:space="preserve"> Predicting equipment failures to prevent costly downtime.</w:t>
      </w:r>
    </w:p>
    <w:p>
      <w:r>
        <w:t>Machine learning continues to evolve rapidly, with new algorithms and techniques emerging constantly.  Its transformative power is reshaping industries and impacting various aspects of our lives.  Understanding its principles and applications is increasingly important in today's data-driven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