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 In-Depth Look at Machine Learning</w:t>
      </w:r>
    </w:p>
    <w:p>
      <w:r>
        <w:t>This presentation is aimed at a university-level student new to the subject.  It's structured into several distinct sections to provide a comprehensive introduction.</w:t>
      </w:r>
    </w:p>
    <w:p/>
    <w:p>
      <w:pPr>
        <w:pStyle w:val="Heading2"/>
      </w:pPr>
      <w:r>
        <w:t>Slide 1: What is Machine Learning?</w:t>
      </w:r>
    </w:p>
    <w:p/>
    <w:p>
      <w:pPr>
        <w:pStyle w:val="ListBullet"/>
        <w:ind w:left="0"/>
      </w:pPr>
      <w:r>
        <w:rPr>
          <w:b/>
        </w:rPr>
        <w:t>Definition:</w:t>
      </w:r>
      <w:r>
        <w:t xml:space="preserve"> Machine learning (ML) is a branch of artificial intelligence (AI) and computer science which focuses on the use of data and algorithms to imitate the way that humans learn, gradually improving its accuracy.</w:t>
      </w:r>
    </w:p>
    <w:p>
      <w:pPr>
        <w:pStyle w:val="ListBullet"/>
        <w:ind w:left="0"/>
      </w:pPr>
      <w:r>
        <w:rPr>
          <w:b/>
        </w:rPr>
        <w:t>Key Idea:</w:t>
      </w:r>
      <w:r>
        <w:t xml:space="preserve">  Instead of explicitly programming a computer to perform a task, ML algorithms learn to perform the task by analyzing training data.</w:t>
      </w:r>
    </w:p>
    <w:p>
      <w:pPr>
        <w:pStyle w:val="ListBullet"/>
        <w:ind w:left="0"/>
      </w:pPr>
      <w:r>
        <w:rPr>
          <w:b/>
        </w:rPr>
        <w:t>Types:</w:t>
      </w:r>
      <w:r>
        <w:t xml:space="preserve">  There are several types of ML, including supervised learning, unsupervised learning, and reinforcement learning.  We'll explore these further.</w:t>
      </w:r>
    </w:p>
    <w:p>
      <w:pPr>
        <w:pStyle w:val="ListBullet"/>
        <w:ind w:left="0"/>
      </w:pPr>
      <w:r>
        <w:rPr>
          <w:b/>
        </w:rPr>
        <w:t>Applications:</w:t>
      </w:r>
      <w:r>
        <w:t xml:space="preserve"> ML powers many applications we use daily, including recommendation systems, spam filters, medical diagnosis, and self-driving cars.</w:t>
      </w:r>
    </w:p>
    <w:p/>
    <w:p/>
    <w:p>
      <w:pPr>
        <w:pStyle w:val="Heading2"/>
      </w:pPr>
      <w:r>
        <w:t>Slide 2: Supervised Learning</w:t>
      </w:r>
    </w:p>
    <w:p/>
    <w:p>
      <w:pPr>
        <w:pStyle w:val="ListBullet"/>
        <w:ind w:left="0"/>
      </w:pPr>
      <w:r>
        <w:rPr>
          <w:b/>
        </w:rPr>
        <w:t>Definition:</w:t>
      </w:r>
      <w:r>
        <w:t xml:space="preserve"> Supervised learning uses labeled datasets to train algorithms that can classify data or predict outcomes accurately.</w:t>
      </w:r>
    </w:p>
    <w:p>
      <w:pPr>
        <w:pStyle w:val="ListBullet"/>
        <w:ind w:left="0"/>
      </w:pPr>
      <w:r>
        <w:rPr>
          <w:b/>
        </w:rPr>
        <w:t>Labeled Data:</w:t>
      </w:r>
      <w:r>
        <w:t xml:space="preserve">  This means each data point is tagged with the correct answer (e.g., images labeled as "cat" or "dog").</w:t>
      </w:r>
    </w:p>
    <w:p>
      <w:pPr>
        <w:pStyle w:val="ListBullet"/>
        <w:ind w:left="0"/>
      </w:pPr>
      <w:r>
        <w:rPr>
          <w:b/>
        </w:rPr>
        <w:t>Types:</w:t>
      </w:r>
      <w:r>
        <w:t xml:space="preserve">  Common supervised learning algorithms include linear regression, logistic regression, support vector machines (SVMs), and decision trees.</w:t>
      </w:r>
    </w:p>
    <w:p>
      <w:pPr>
        <w:pStyle w:val="ListBullet"/>
        <w:ind w:left="0"/>
      </w:pPr>
      <w:r>
        <w:rPr>
          <w:b/>
        </w:rPr>
        <w:t>Example:</w:t>
      </w:r>
      <w:r>
        <w:t xml:space="preserve"> Training a model to predict house prices based on features like size, location, and age.</w:t>
      </w:r>
    </w:p>
    <w:p/>
    <w:p/>
    <w:p>
      <w:pPr>
        <w:pStyle w:val="Heading2"/>
      </w:pPr>
      <w:r>
        <w:t>Slide 3: Unsupervised Learning</w:t>
      </w:r>
    </w:p>
    <w:p/>
    <w:p>
      <w:pPr>
        <w:pStyle w:val="ListBullet"/>
        <w:ind w:left="0"/>
      </w:pPr>
      <w:r>
        <w:rPr>
          <w:b/>
        </w:rPr>
        <w:t>Definition:</w:t>
      </w:r>
      <w:r>
        <w:t xml:space="preserve"> Unsupervised learning algorithms analyze unlabeled data to discover hidden patterns, structures, and relationships.</w:t>
      </w:r>
    </w:p>
    <w:p>
      <w:pPr>
        <w:pStyle w:val="ListBullet"/>
        <w:ind w:left="0"/>
      </w:pPr>
      <w:r>
        <w:rPr>
          <w:b/>
        </w:rPr>
        <w:t>Unlabeled Data:</w:t>
      </w:r>
      <w:r>
        <w:t xml:space="preserve"> Data points lack pre-assigned categories or outcomes.</w:t>
      </w:r>
    </w:p>
    <w:p>
      <w:pPr>
        <w:pStyle w:val="ListBullet"/>
        <w:ind w:left="0"/>
      </w:pPr>
      <w:r>
        <w:rPr>
          <w:b/>
        </w:rPr>
        <w:t>Types:</w:t>
      </w:r>
      <w:r>
        <w:t xml:space="preserve">  Clustering (grouping similar data points) and dimensionality reduction (reducing the number of variables while retaining important information) are common unsupervised techniques.</w:t>
      </w:r>
    </w:p>
    <w:p>
      <w:pPr>
        <w:pStyle w:val="ListBullet"/>
        <w:ind w:left="0"/>
      </w:pPr>
      <w:r>
        <w:rPr>
          <w:b/>
        </w:rPr>
        <w:t>Example:</w:t>
      </w:r>
      <w:r>
        <w:t xml:space="preserve">  Customer segmentation based on purchasing behavior or identifying anomalies in network traffic.</w:t>
      </w:r>
    </w:p>
    <w:p/>
    <w:p/>
    <w:p>
      <w:pPr>
        <w:pStyle w:val="Heading2"/>
      </w:pPr>
      <w:r>
        <w:t>Slide 4: Reinforcement Learning</w:t>
      </w:r>
    </w:p>
    <w:p/>
    <w:p>
      <w:pPr>
        <w:pStyle w:val="ListBullet"/>
        <w:ind w:left="0"/>
      </w:pPr>
      <w:r>
        <w:rPr>
          <w:b/>
        </w:rPr>
        <w:t>Definition:</w:t>
      </w:r>
      <w:r>
        <w:t xml:space="preserve"> Reinforcement learning algorithms learn through trial and error by interacting with an environment.</w:t>
      </w:r>
    </w:p>
    <w:p>
      <w:pPr>
        <w:pStyle w:val="ListBullet"/>
        <w:ind w:left="0"/>
      </w:pPr>
      <w:r>
        <w:rPr>
          <w:b/>
        </w:rPr>
        <w:t>Agent-Environment Interaction:</w:t>
      </w:r>
      <w:r>
        <w:t xml:space="preserve"> An agent learns by taking actions in an environment and receiving rewards or penalties based on its actions.</w:t>
      </w:r>
    </w:p>
    <w:p>
      <w:pPr>
        <w:pStyle w:val="ListBullet"/>
        <w:ind w:left="0"/>
      </w:pPr>
      <w:r>
        <w:rPr>
          <w:b/>
        </w:rPr>
        <w:t>Goal:</w:t>
      </w:r>
      <w:r>
        <w:t xml:space="preserve"> The goal is to learn a policy that maximizes cumulative rewards over time.</w:t>
      </w:r>
    </w:p>
    <w:p>
      <w:pPr>
        <w:pStyle w:val="ListBullet"/>
        <w:ind w:left="0"/>
      </w:pPr>
      <w:r>
        <w:rPr>
          <w:b/>
        </w:rPr>
        <w:t>Example:</w:t>
      </w:r>
      <w:r>
        <w:t xml:space="preserve"> Training a game-playing AI (like AlphaGo) or controlling a robot arm.</w:t>
      </w:r>
    </w:p>
    <w:p/>
    <w:p/>
    <w:p>
      <w:pPr>
        <w:pStyle w:val="Heading2"/>
      </w:pPr>
      <w:r>
        <w:t>Slide 5: Key Concepts in Machine Learning: Data Preprocessing</w:t>
      </w:r>
    </w:p>
    <w:p/>
    <w:p>
      <w:pPr>
        <w:pStyle w:val="ListBullet"/>
        <w:ind w:left="0"/>
      </w:pPr>
      <w:r>
        <w:rPr>
          <w:b/>
        </w:rPr>
        <w:t>Importance:</w:t>
      </w:r>
      <w:r>
        <w:t xml:space="preserve">  Raw data is often messy and needs cleaning before use in ML models.</w:t>
      </w:r>
    </w:p>
    <w:p>
      <w:pPr>
        <w:pStyle w:val="ListBullet"/>
        <w:ind w:left="0"/>
      </w:pPr>
      <w:r>
        <w:rPr>
          <w:b/>
        </w:rPr>
        <w:t>Common Steps:</w:t>
      </w:r>
      <w:r>
        <w:t xml:space="preserve"> This involves handling missing values, dealing with outliers, data transformation (e.g., normalization, standardization), and feature selection.</w:t>
      </w:r>
    </w:p>
    <w:p>
      <w:pPr>
        <w:pStyle w:val="ListBullet"/>
        <w:ind w:left="0"/>
      </w:pPr>
      <w:r>
        <w:rPr>
          <w:b/>
        </w:rPr>
        <w:t>Impact on Model Performance:</w:t>
      </w:r>
      <w:r>
        <w:t xml:space="preserve">  Proper data preprocessing significantly impacts the accuracy and efficiency of the ML model.</w:t>
      </w:r>
    </w:p>
    <w:p>
      <w:pPr>
        <w:pStyle w:val="ListBullet"/>
        <w:ind w:left="0"/>
      </w:pPr>
      <w:r>
        <w:rPr>
          <w:b/>
        </w:rPr>
        <w:t>Tools:</w:t>
      </w:r>
      <w:r>
        <w:t xml:space="preserve"> Various tools and libraries (like Pandas in Python) are used for efficient data preprocessing.</w:t>
      </w:r>
    </w:p>
    <w:p/>
    <w:p/>
    <w:p>
      <w:pPr>
        <w:pStyle w:val="Heading2"/>
      </w:pPr>
      <w:r>
        <w:t>Slide 6: Model Evaluation and Selection</w:t>
      </w:r>
    </w:p>
    <w:p/>
    <w:p>
      <w:pPr>
        <w:pStyle w:val="ListBullet"/>
        <w:ind w:left="0"/>
      </w:pPr>
      <w:r>
        <w:rPr>
          <w:b/>
        </w:rPr>
        <w:t>Metrics:</w:t>
      </w:r>
      <w:r>
        <w:t xml:space="preserve">  Evaluating model performance is crucial.  Common metrics include accuracy, precision, recall, F1-score, and AUC (Area Under the ROC Curve).</w:t>
      </w:r>
    </w:p>
    <w:p>
      <w:pPr>
        <w:pStyle w:val="ListBullet"/>
        <w:ind w:left="0"/>
      </w:pPr>
      <w:r>
        <w:rPr>
          <w:b/>
        </w:rPr>
        <w:t>Cross-Validation:</w:t>
      </w:r>
      <w:r>
        <w:t xml:space="preserve">  Techniques like k-fold cross-validation help to ensure the model generalizes well to unseen data.</w:t>
      </w:r>
    </w:p>
    <w:p>
      <w:pPr>
        <w:pStyle w:val="ListBullet"/>
        <w:ind w:left="0"/>
      </w:pPr>
      <w:r>
        <w:rPr>
          <w:b/>
        </w:rPr>
        <w:t>Hyperparameter Tuning:</w:t>
      </w:r>
      <w:r>
        <w:t xml:space="preserve">  Adjusting hyperparameters (settings that control the learning process) to optimize model performance.</w:t>
      </w:r>
    </w:p>
    <w:p>
      <w:pPr>
        <w:pStyle w:val="ListBullet"/>
        <w:ind w:left="0"/>
      </w:pPr>
      <w:r>
        <w:rPr>
          <w:b/>
        </w:rPr>
        <w:t>Model Selection:</w:t>
      </w:r>
      <w:r>
        <w:t xml:space="preserve">  Choosing the best model from a set of candidate models based on evaluation metrics.</w:t>
      </w:r>
    </w:p>
    <w:p/>
    <w:p/>
    <w:p>
      <w:pPr>
        <w:pStyle w:val="Heading2"/>
      </w:pPr>
      <w:r>
        <w:t>Slide 7:  Overfitting and Underfitting</w:t>
      </w:r>
    </w:p>
    <w:p/>
    <w:p>
      <w:pPr>
        <w:pStyle w:val="ListBullet"/>
        <w:ind w:left="0"/>
      </w:pPr>
      <w:r>
        <w:rPr>
          <w:b/>
        </w:rPr>
        <w:t>Overfitting:</w:t>
      </w:r>
      <w:r>
        <w:t xml:space="preserve"> A model that performs exceptionally well on training data but poorly on unseen data.  This happens when the model is too complex and learns the noise in the training data.</w:t>
      </w:r>
    </w:p>
    <w:p>
      <w:pPr>
        <w:pStyle w:val="ListBullet"/>
        <w:ind w:left="0"/>
      </w:pPr>
      <w:r>
        <w:rPr>
          <w:b/>
        </w:rPr>
        <w:t>Underfitting:</w:t>
      </w:r>
      <w:r>
        <w:t xml:space="preserve"> A model that performs poorly on both training and unseen data. This happens when the model is too simple to capture the underlying patterns in the data.</w:t>
      </w:r>
    </w:p>
    <w:p>
      <w:pPr>
        <w:pStyle w:val="ListBullet"/>
        <w:ind w:left="0"/>
      </w:pPr>
      <w:r>
        <w:rPr>
          <w:b/>
        </w:rPr>
        <w:t>Regularization:</w:t>
      </w:r>
      <w:r>
        <w:t xml:space="preserve"> Techniques like L1 and L2 regularization help prevent overfitting.</w:t>
      </w:r>
    </w:p>
    <w:p>
      <w:pPr>
        <w:pStyle w:val="ListBullet"/>
        <w:ind w:left="0"/>
      </w:pPr>
      <w:r>
        <w:rPr>
          <w:b/>
        </w:rPr>
        <w:t>Addressing the Issues:</w:t>
      </w:r>
      <w:r>
        <w:t xml:space="preserve">  Careful model selection, data augmentation, and cross-validation help mitigate both overfitting and underfitting.</w:t>
      </w:r>
    </w:p>
    <w:p/>
    <w:p/>
    <w:p>
      <w:pPr>
        <w:pStyle w:val="Heading2"/>
      </w:pPr>
      <w:r>
        <w:t>Slide 8:  Common Machine Learning Algorithms</w:t>
      </w:r>
    </w:p>
    <w:p/>
    <w:p>
      <w:pPr>
        <w:pStyle w:val="ListBullet"/>
        <w:ind w:left="0"/>
      </w:pPr>
      <w:r>
        <w:rPr>
          <w:b/>
        </w:rPr>
        <w:t>Linear Regression:</w:t>
      </w:r>
      <w:r>
        <w:t xml:space="preserve"> Predicts a continuous output variable based on a linear combination of input variables.</w:t>
      </w:r>
    </w:p>
    <w:p>
      <w:pPr>
        <w:pStyle w:val="ListBullet"/>
        <w:ind w:left="0"/>
      </w:pPr>
      <w:r>
        <w:rPr>
          <w:b/>
        </w:rPr>
        <w:t>Logistic Regression:</w:t>
      </w:r>
      <w:r>
        <w:t xml:space="preserve"> Predicts a categorical output variable (usually binary).</w:t>
      </w:r>
    </w:p>
    <w:p>
      <w:pPr>
        <w:pStyle w:val="ListBullet"/>
        <w:ind w:left="0"/>
      </w:pPr>
      <w:r>
        <w:rPr>
          <w:b/>
        </w:rPr>
        <w:t>Decision Trees:</w:t>
      </w:r>
      <w:r>
        <w:t xml:space="preserve">  Builds a tree-like model to classify or predict outcomes based on a series of decisions.</w:t>
      </w:r>
    </w:p>
    <w:p>
      <w:pPr>
        <w:pStyle w:val="ListBullet"/>
        <w:ind w:left="0"/>
      </w:pPr>
      <w:r>
        <w:rPr>
          <w:b/>
        </w:rPr>
        <w:t>Support Vector Machines (SVMs):</w:t>
      </w:r>
      <w:r>
        <w:t xml:space="preserve">  Finds an optimal hyperplane to separate data points into different classes.</w:t>
      </w:r>
    </w:p>
    <w:p>
      <w:pPr>
        <w:pStyle w:val="ListBullet"/>
        <w:ind w:left="0"/>
      </w:pPr>
      <w:r>
        <w:rPr>
          <w:b/>
        </w:rPr>
        <w:t>k-Nearest Neighbors (k-NN):</w:t>
      </w:r>
      <w:r>
        <w:t xml:space="preserve">  Classifies a data point based on the majority class among its k nearest neighbors.</w:t>
      </w:r>
    </w:p>
    <w:p/>
    <w:p/>
    <w:p>
      <w:pPr>
        <w:pStyle w:val="Heading2"/>
      </w:pPr>
      <w:r>
        <w:t>Slide 9:  The Future of Machine Learning</w:t>
      </w:r>
    </w:p>
    <w:p/>
    <w:p>
      <w:pPr>
        <w:pStyle w:val="ListBullet"/>
        <w:ind w:left="0"/>
      </w:pPr>
      <w:r>
        <w:rPr>
          <w:b/>
        </w:rPr>
        <w:t>Deep Learning Advancements:</w:t>
      </w:r>
      <w:r>
        <w:t xml:space="preserve"> Continued progress in deep learning, particularly in areas like natural language processing and computer vision.</w:t>
      </w:r>
    </w:p>
    <w:p>
      <w:pPr>
        <w:pStyle w:val="ListBullet"/>
        <w:ind w:left="0"/>
      </w:pPr>
      <w:r>
        <w:rPr>
          <w:b/>
        </w:rPr>
        <w:t>Explainable AI (XAI):</w:t>
      </w:r>
      <w:r>
        <w:t xml:space="preserve">  Increasing focus on making ML models more transparent and understandable.</w:t>
      </w:r>
    </w:p>
    <w:p>
      <w:pPr>
        <w:pStyle w:val="ListBullet"/>
        <w:ind w:left="0"/>
      </w:pPr>
      <w:r>
        <w:rPr>
          <w:b/>
        </w:rPr>
        <w:t>Ethical Considerations:</w:t>
      </w:r>
      <w:r>
        <w:t xml:space="preserve">  Addressing bias in algorithms and ensuring responsible use of ML technology.</w:t>
      </w:r>
    </w:p>
    <w:p>
      <w:pPr>
        <w:pStyle w:val="ListBullet"/>
        <w:ind w:left="0"/>
      </w:pPr>
      <w:r>
        <w:rPr>
          <w:b/>
        </w:rPr>
        <w:t>New Applications:</w:t>
      </w:r>
      <w:r>
        <w:t xml:space="preserve">  Exploring new applications of ML in diverse fields such as healthcare, finance, and environmental science.</w:t>
      </w:r>
    </w:p>
    <w:p/>
    <w:p/>
    <w:p>
      <w:pPr>
        <w:pStyle w:val="Heading2"/>
      </w:pPr>
      <w:r>
        <w:t>Slide 10:  Resources for Further Learning</w:t>
      </w:r>
    </w:p>
    <w:p/>
    <w:p>
      <w:pPr>
        <w:pStyle w:val="ListBullet"/>
        <w:ind w:left="0"/>
      </w:pPr>
      <w:r>
        <w:rPr>
          <w:b/>
        </w:rPr>
        <w:t>Online Courses:</w:t>
      </w:r>
      <w:r>
        <w:t xml:space="preserve"> Coursera, edX, Udacity, and fast.ai offer excellent machine learning courses.</w:t>
      </w:r>
    </w:p>
    <w:p>
      <w:pPr>
        <w:pStyle w:val="ListBullet"/>
        <w:ind w:left="0"/>
      </w:pPr>
      <w:r>
        <w:rPr>
          <w:b/>
        </w:rPr>
        <w:t>Textbooks:</w:t>
      </w:r>
      <w:r>
        <w:t xml:space="preserve">  "Introduction to Machine Learning" by Ethem Alpaydin and "The Elements of Statistical Learning" by Hastie, Tibshirani, and Friedman are highly recommended.</w:t>
      </w:r>
    </w:p>
    <w:p>
      <w:pPr>
        <w:pStyle w:val="ListBullet"/>
        <w:ind w:left="0"/>
      </w:pPr>
      <w:r>
        <w:rPr>
          <w:b/>
        </w:rPr>
        <w:t>Programming Languages:</w:t>
      </w:r>
      <w:r>
        <w:t xml:space="preserve"> Python (with libraries like scikit-learn, TensorFlow, and PyTorch) is the most popular language for machine learning.</w:t>
      </w:r>
    </w:p>
    <w:p>
      <w:pPr>
        <w:pStyle w:val="ListBullet"/>
        <w:ind w:left="0"/>
      </w:pPr>
      <w:r>
        <w:rPr>
          <w:b/>
        </w:rPr>
        <w:t>Research Papers:</w:t>
      </w:r>
      <w:r>
        <w:t xml:space="preserve">  Stay updated with the latest research by reading papers published in top machine learning conferences (e.g., NeurIPS, ICML).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