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Khyati Satija's Qualifications and Experience</w:t>
      </w:r>
    </w:p>
    <w:p>
      <w:pPr>
        <w:pStyle w:val="Heading2"/>
      </w:pPr>
      <w:r>
        <w:t>Khyati Satija's Expected Graduation Date</w:t>
      </w:r>
    </w:p>
    <w:p/>
    <w:p>
      <w:r>
        <w:t xml:space="preserve">Khyati Satija is expected to graduate in </w:t>
      </w:r>
      <w:r>
        <w:rPr>
          <w:b/>
        </w:rPr>
        <w:t>2026</w:t>
      </w:r>
      <w:r>
        <w:t>.  She is currently in her pre-final year of undergraduate studies.</w:t>
      </w:r>
    </w:p>
    <w:p/>
    <w:p>
      <w:pPr>
        <w:pStyle w:val="Heading2"/>
      </w:pPr>
      <w:r>
        <w:t>Khyati Satija's CGPA</w:t>
      </w:r>
    </w:p>
    <w:p/>
    <w:p>
      <w:r>
        <w:t xml:space="preserve">Khyati Satija maintains a remarkable </w:t>
      </w:r>
      <w:r>
        <w:rPr>
          <w:b/>
        </w:rPr>
        <w:t>CGPA of 9.91 out of 10</w:t>
      </w:r>
      <w:r>
        <w:t>. This high academic achievement consistently demonstrates her dedication and proficiency in her computer science engineering studies.</w:t>
      </w:r>
    </w:p>
    <w:p/>
    <w:p>
      <w:pPr>
        <w:pStyle w:val="Heading2"/>
      </w:pPr>
      <w:r>
        <w:t>Khyati Satija's Technical Skills</w:t>
      </w:r>
    </w:p>
    <w:p/>
    <w:p>
      <w:r>
        <w:t>Khyati Satija possesses a wide range of technical skills, showcasing her expertise across various programming languages and technologies. Her proficiency includes:</w:t>
      </w:r>
    </w:p>
    <w:p/>
    <w:p>
      <w:pPr>
        <w:pStyle w:val="ListBullet"/>
        <w:ind w:left="0"/>
      </w:pPr>
      <w:r>
        <w:rPr>
          <w:b/>
        </w:rPr>
        <w:t>Programming Languages:</w:t>
      </w:r>
      <w:r>
        <w:t xml:space="preserve"> Python, Java, JavaScript, Elixir</w:t>
      </w:r>
    </w:p>
    <w:p>
      <w:pPr>
        <w:pStyle w:val="ListBullet"/>
        <w:ind w:left="0"/>
      </w:pPr>
      <w:r>
        <w:rPr>
          <w:b/>
        </w:rPr>
        <w:t>Web Development Frameworks and Libraries:</w:t>
      </w:r>
      <w:r>
        <w:t xml:space="preserve"> React.js, Node.js, Express.js, TailwindCSS, Socket.IO, Django, Java Springboot, Phoenix, React Native</w:t>
      </w:r>
    </w:p>
    <w:p>
      <w:pPr>
        <w:pStyle w:val="ListBullet"/>
        <w:ind w:left="0"/>
      </w:pPr>
      <w:r>
        <w:rPr>
          <w:b/>
        </w:rPr>
        <w:t>Databases:</w:t>
      </w:r>
      <w:r>
        <w:t xml:space="preserve"> MySQL, MongoDB, MS SQL Server, Firebase</w:t>
      </w:r>
    </w:p>
    <w:p>
      <w:pPr>
        <w:pStyle w:val="ListBullet"/>
        <w:ind w:left="0"/>
      </w:pPr>
      <w:r>
        <w:rPr>
          <w:b/>
        </w:rPr>
        <w:t>Machine Learning Libraries and Tools:</w:t>
      </w:r>
      <w:r>
        <w:t xml:space="preserve"> NumPy, Pandas, Matplotlib, Keras, TensorFlow, Scikit-learn, OpenCV</w:t>
      </w:r>
    </w:p>
    <w:p>
      <w:pPr>
        <w:pStyle w:val="ListBullet"/>
        <w:ind w:left="0"/>
      </w:pPr>
      <w:r>
        <w:rPr>
          <w:b/>
        </w:rPr>
        <w:t>Fundamental Computer Science Concepts:</w:t>
      </w:r>
      <w:r>
        <w:t xml:space="preserve"> Operating Systems, DBMS, Data Structures, System Design, Theory of Computation</w:t>
      </w:r>
    </w:p>
    <w:p/>
    <w:p>
      <w:r>
        <w:t>This diverse skillset demonstrates her versatility and ability to tackle complex projects across various domains.</w:t>
      </w:r>
    </w:p>
    <w:p/>
    <w:p>
      <w:pPr>
        <w:pStyle w:val="Heading2"/>
      </w:pPr>
      <w:r>
        <w:t>Khyati Satija's Project: Collaborative Whiteboard</w:t>
      </w:r>
    </w:p>
    <w:p/>
    <w:p>
      <w:r>
        <w:t xml:space="preserve">One significant project undertaken by Khyati Satija involved the development of a </w:t>
      </w:r>
      <w:r>
        <w:rPr>
          <w:b/>
        </w:rPr>
        <w:t>collaborative whiteboard</w:t>
      </w:r>
      <w:r>
        <w:t xml:space="preserve">.  This project leveraged </w:t>
      </w:r>
      <w:r>
        <w:rPr>
          <w:b/>
        </w:rPr>
        <w:t>Phoenix LiveView</w:t>
      </w:r>
      <w:r>
        <w:t xml:space="preserve">, the </w:t>
      </w:r>
      <w:r>
        <w:rPr>
          <w:b/>
        </w:rPr>
        <w:t>Canvas API</w:t>
      </w:r>
      <w:r>
        <w:t xml:space="preserve">, and </w:t>
      </w:r>
      <w:r>
        <w:rPr>
          <w:b/>
        </w:rPr>
        <w:t>PostgreSQL</w:t>
      </w:r>
      <w:r>
        <w:t xml:space="preserve"> for data persistence.  The result was a real-time, multi-user collaborative platform, highlighting her proficiency in backend engineering and real-time communication technologies.  The use of Elixir and Phoenix showcases her expertise in functional programming and building scalable applications.</w:t>
      </w:r>
    </w:p>
    <w:p/>
    <w:p>
      <w:pPr>
        <w:pStyle w:val="Heading2"/>
      </w:pPr>
      <w:r>
        <w:t>Khyati Satija's Awards and Recognition</w:t>
      </w:r>
    </w:p>
    <w:p/>
    <w:p>
      <w:r>
        <w:t>Khyati Satija's achievements extend beyond her academic performance. She has received several prestigious awards, including:</w:t>
      </w:r>
    </w:p>
    <w:p/>
    <w:p>
      <w:pPr>
        <w:pStyle w:val="ListBullet"/>
        <w:ind w:left="0"/>
      </w:pPr>
      <w:r>
        <w:rPr>
          <w:b/>
        </w:rPr>
        <w:t>Google Scholar APAC 2024-2025 Award:</w:t>
      </w:r>
      <w:r>
        <w:t xml:space="preserve"> This award conferred a scholarship of </w:t>
      </w:r>
      <w:r>
        <w:rPr>
          <w:b/>
        </w:rPr>
        <w:t>2,500</w:t>
      </w:r>
      <w:r>
        <w:t>.</w:t>
      </w:r>
    </w:p>
    <w:p>
      <w:pPr>
        <w:pStyle w:val="ListBullet"/>
        <w:ind w:left="0"/>
      </w:pPr>
      <w:r>
        <w:rPr>
          <w:b/>
        </w:rPr>
        <w:t>Google Academic Excellence and Leadership Commitment Award:</w:t>
      </w:r>
      <w:r>
        <w:t xml:space="preserve"> This award recognizes her outstanding academic performance and leadership qualities.</w:t>
      </w:r>
    </w:p>
    <w:p>
      <w:pPr>
        <w:pStyle w:val="ListBullet"/>
        <w:ind w:left="0"/>
      </w:pPr>
      <w:r>
        <w:rPr>
          <w:b/>
        </w:rPr>
        <w:t>Dean's List Award Recipient (2022-2025):</w:t>
      </w:r>
      <w:r>
        <w:t xml:space="preserve"> This consistent recognition underscores her exceptional academic standing throughout her undergraduate career.  Maintaining a CGPA of 9.91/10 demonstrates a commitment to academic excellence.</w:t>
      </w:r>
    </w:p>
    <w:p/>
    <w:p>
      <w:r>
        <w:t>These awards reflect her dedication, talent, and commitment to excellence in her field.</w:t>
      </w:r>
    </w:p>
    <w:p/>
    <w:p>
      <w:pPr>
        <w:pStyle w:val="Heading2"/>
      </w:pPr>
      <w:r>
        <w:t>Khyati Satija's Extracurricular Activities and Leadership Roles</w:t>
      </w:r>
    </w:p>
    <w:p/>
    <w:p>
      <w:r>
        <w:t>Beyond academics and projects, Khyati Satija actively participates in extracurricular activities and demonstrates leadership capabilities.  Her involvement includes:</w:t>
      </w:r>
    </w:p>
    <w:p/>
    <w:p>
      <w:pPr>
        <w:pStyle w:val="ListBullet"/>
        <w:ind w:left="0"/>
      </w:pPr>
      <w:r>
        <w:rPr>
          <w:b/>
        </w:rPr>
        <w:t>Woman Tech Lead, Google Developer Student Club:</w:t>
      </w:r>
      <w:r>
        <w:t xml:space="preserve"> In this leadership role, she conducted multiple technical workshops for over 200 women, focusing on skill development and fostering inclusivity in the tech industry.</w:t>
      </w:r>
    </w:p>
    <w:p>
      <w:pPr>
        <w:pStyle w:val="ListBullet"/>
        <w:ind w:left="0"/>
      </w:pPr>
      <w:r>
        <w:rPr>
          <w:b/>
        </w:rPr>
        <w:t>Codesess Cafe Machine Learning Cohort Mentee:</w:t>
      </w:r>
      <w:r>
        <w:t xml:space="preserve">  This demonstrates her proactive approach to continuous learning and professional development within the field of machine learning.  The pro bono mentorship aspect highlights her commitment to supporting other women in technology.</w:t>
      </w:r>
    </w:p>
    <w:p/>
    <w:p>
      <w:r>
        <w:t>These activities demonstrate her leadership skills, commitment to community engagement, and passion for empowering women in technology.</w:t>
      </w:r>
    </w:p>
    <w:p/>
    <w:p/>
    <w:p>
      <w:pPr>
        <w:pStyle w:val="Heading2"/>
      </w:pPr>
      <w:r>
        <w:t>Khyati Satija's Data Analysis Experience</w:t>
      </w:r>
    </w:p>
    <w:p/>
    <w:p>
      <w:r>
        <w:t xml:space="preserve">Khyati Satija's practical experience in data analysis is showcased by her internship at the </w:t>
      </w:r>
      <w:r>
        <w:rPr>
          <w:b/>
        </w:rPr>
        <w:t>National Informatics Centre</w:t>
      </w:r>
      <w:r>
        <w:t xml:space="preserve">. As a </w:t>
      </w:r>
      <w:r>
        <w:rPr>
          <w:b/>
        </w:rPr>
        <w:t>Data Analyst Intern</w:t>
      </w:r>
      <w:r>
        <w:t xml:space="preserve">, she developed a </w:t>
      </w:r>
      <w:r>
        <w:rPr>
          <w:b/>
        </w:rPr>
        <w:t>Django web application</w:t>
      </w:r>
      <w:r>
        <w:t xml:space="preserve"> utilizing </w:t>
      </w:r>
      <w:r>
        <w:rPr>
          <w:b/>
        </w:rPr>
        <w:t>MS SQL Server</w:t>
      </w:r>
      <w:r>
        <w:t>.  This project required her to create dynamic model-view-templates to facilitate effective data visualization, showcasing her skills in backend development and data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