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945A4" w14:textId="331E863C" w:rsidR="007B6543" w:rsidRPr="007B6543" w:rsidRDefault="007B6543" w:rsidP="00444851">
      <w:pPr>
        <w:spacing w:before="100" w:beforeAutospacing="1" w:after="100" w:afterAutospacing="1" w:line="240" w:lineRule="auto"/>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fldChar w:fldCharType="begin"/>
      </w:r>
      <w:r>
        <w:rPr>
          <w:rFonts w:ascii="Times New Roman" w:eastAsia="Times New Roman" w:hAnsi="Times New Roman" w:cs="Times New Roman"/>
          <w:bCs/>
          <w:sz w:val="24"/>
          <w:szCs w:val="24"/>
          <w:lang w:val="en-IN" w:eastAsia="en-IN"/>
        </w:rPr>
        <w:instrText xml:space="preserve"> HYPERLINK "https://www.loom.com/share/062564db5e704231844ca60297987f11?sid=83dd3934-1a37-46d2-a905-fe34caf00908" </w:instrText>
      </w:r>
      <w:r>
        <w:rPr>
          <w:rFonts w:ascii="Times New Roman" w:eastAsia="Times New Roman" w:hAnsi="Times New Roman" w:cs="Times New Roman"/>
          <w:bCs/>
          <w:sz w:val="24"/>
          <w:szCs w:val="24"/>
          <w:lang w:val="en-IN" w:eastAsia="en-IN"/>
        </w:rPr>
      </w:r>
      <w:r>
        <w:rPr>
          <w:rFonts w:ascii="Times New Roman" w:eastAsia="Times New Roman" w:hAnsi="Times New Roman" w:cs="Times New Roman"/>
          <w:bCs/>
          <w:sz w:val="24"/>
          <w:szCs w:val="24"/>
          <w:lang w:val="en-IN" w:eastAsia="en-IN"/>
        </w:rPr>
        <w:fldChar w:fldCharType="separate"/>
      </w:r>
      <w:r w:rsidRPr="007B6543">
        <w:rPr>
          <w:rStyle w:val="Hyperlink"/>
          <w:rFonts w:ascii="Times New Roman" w:eastAsia="Times New Roman" w:hAnsi="Times New Roman" w:cs="Times New Roman"/>
          <w:bCs/>
          <w:sz w:val="24"/>
          <w:szCs w:val="24"/>
          <w:lang w:val="en-IN" w:eastAsia="en-IN"/>
        </w:rPr>
        <w:t>https://www.loom.com/share/062564db5e7</w:t>
      </w:r>
      <w:bookmarkStart w:id="0" w:name="_GoBack"/>
      <w:bookmarkEnd w:id="0"/>
      <w:r w:rsidRPr="007B6543">
        <w:rPr>
          <w:rStyle w:val="Hyperlink"/>
          <w:rFonts w:ascii="Times New Roman" w:eastAsia="Times New Roman" w:hAnsi="Times New Roman" w:cs="Times New Roman"/>
          <w:bCs/>
          <w:sz w:val="24"/>
          <w:szCs w:val="24"/>
          <w:lang w:val="en-IN" w:eastAsia="en-IN"/>
        </w:rPr>
        <w:t>0</w:t>
      </w:r>
      <w:r w:rsidRPr="007B6543">
        <w:rPr>
          <w:rStyle w:val="Hyperlink"/>
          <w:rFonts w:ascii="Times New Roman" w:eastAsia="Times New Roman" w:hAnsi="Times New Roman" w:cs="Times New Roman"/>
          <w:bCs/>
          <w:sz w:val="24"/>
          <w:szCs w:val="24"/>
          <w:lang w:val="en-IN" w:eastAsia="en-IN"/>
        </w:rPr>
        <w:t>4231844ca60297987f11?sid=83dd3934-1a37-46d2-a905-fe34caf00908</w:t>
      </w:r>
      <w:r>
        <w:rPr>
          <w:rFonts w:ascii="Times New Roman" w:eastAsia="Times New Roman" w:hAnsi="Times New Roman" w:cs="Times New Roman"/>
          <w:bCs/>
          <w:sz w:val="24"/>
          <w:szCs w:val="24"/>
          <w:lang w:val="en-IN" w:eastAsia="en-IN"/>
        </w:rPr>
        <w:fldChar w:fldCharType="end"/>
      </w:r>
    </w:p>
    <w:p w14:paraId="02EFB788" w14:textId="29310569" w:rsidR="00444851" w:rsidRPr="00444851" w:rsidRDefault="00444851" w:rsidP="00444851">
      <w:p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b/>
          <w:bCs/>
          <w:sz w:val="24"/>
          <w:szCs w:val="24"/>
          <w:lang w:val="en-IN" w:eastAsia="en-IN"/>
        </w:rPr>
        <w:t xml:space="preserve">Good </w:t>
      </w:r>
      <w:r w:rsidR="00425EB3">
        <w:rPr>
          <w:rFonts w:ascii="Times New Roman" w:eastAsia="Times New Roman" w:hAnsi="Times New Roman" w:cs="Times New Roman"/>
          <w:b/>
          <w:bCs/>
          <w:sz w:val="24"/>
          <w:szCs w:val="24"/>
          <w:lang w:val="en-IN" w:eastAsia="en-IN"/>
        </w:rPr>
        <w:t>Morning,</w:t>
      </w:r>
      <w:r w:rsidRPr="00444851">
        <w:rPr>
          <w:rFonts w:ascii="Times New Roman" w:eastAsia="Times New Roman" w:hAnsi="Times New Roman" w:cs="Times New Roman"/>
          <w:b/>
          <w:bCs/>
          <w:sz w:val="24"/>
          <w:szCs w:val="24"/>
          <w:lang w:val="en-IN" w:eastAsia="en-IN"/>
        </w:rPr>
        <w:t xml:space="preserve"> Everyone,</w:t>
      </w:r>
    </w:p>
    <w:p w14:paraId="4160986D" w14:textId="77777777" w:rsidR="00444851" w:rsidRPr="00444851" w:rsidRDefault="00444851" w:rsidP="00444851">
      <w:p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 xml:space="preserve">My name is Sai </w:t>
      </w:r>
      <w:proofErr w:type="spellStart"/>
      <w:r w:rsidRPr="00444851">
        <w:rPr>
          <w:rFonts w:ascii="Times New Roman" w:eastAsia="Times New Roman" w:hAnsi="Times New Roman" w:cs="Times New Roman"/>
          <w:sz w:val="24"/>
          <w:szCs w:val="24"/>
          <w:lang w:val="en-IN" w:eastAsia="en-IN"/>
        </w:rPr>
        <w:t>Teja</w:t>
      </w:r>
      <w:proofErr w:type="spellEnd"/>
      <w:r w:rsidRPr="00444851">
        <w:rPr>
          <w:rFonts w:ascii="Times New Roman" w:eastAsia="Times New Roman" w:hAnsi="Times New Roman" w:cs="Times New Roman"/>
          <w:sz w:val="24"/>
          <w:szCs w:val="24"/>
          <w:lang w:val="en-IN" w:eastAsia="en-IN"/>
        </w:rPr>
        <w:t>, and I’m excited to share some useful insights about your company’s data and offer some suggestions for future business growth. The questions you provided guided this analysis and helped me focus on areas that matter most to your business.</w:t>
      </w:r>
    </w:p>
    <w:p w14:paraId="31C45409" w14:textId="59C6E217" w:rsidR="00444851" w:rsidRPr="00444851" w:rsidRDefault="00444851" w:rsidP="00444851">
      <w:p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Before we begin, I want to let you know that I carefully checked the data to ensure its accurate and up-to-date. Any unusual data, like records with negative quantities or prices, was cleaned to make sure the findings are reliable.</w:t>
      </w:r>
    </w:p>
    <w:p w14:paraId="53D89DDB" w14:textId="77777777" w:rsidR="00444851" w:rsidRPr="00444851" w:rsidRDefault="00444851" w:rsidP="00444851">
      <w:p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Let’s go through the results now.</w:t>
      </w:r>
    </w:p>
    <w:p w14:paraId="382CCA6D" w14:textId="77777777" w:rsidR="00444851" w:rsidRPr="00444851" w:rsidRDefault="007B6543" w:rsidP="00444851">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34C62F7">
          <v:rect id="_x0000_i1025" style="width:0;height:1.5pt" o:hralign="center" o:hrstd="t" o:hr="t" fillcolor="#a0a0a0" stroked="f"/>
        </w:pict>
      </w:r>
    </w:p>
    <w:p w14:paraId="295E98B5" w14:textId="77777777" w:rsidR="00444851" w:rsidRPr="00444851" w:rsidRDefault="00444851" w:rsidP="0044485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444851">
        <w:rPr>
          <w:rFonts w:ascii="Times New Roman" w:eastAsia="Times New Roman" w:hAnsi="Times New Roman" w:cs="Times New Roman"/>
          <w:b/>
          <w:bCs/>
          <w:sz w:val="27"/>
          <w:szCs w:val="27"/>
          <w:lang w:val="en-IN" w:eastAsia="en-IN"/>
        </w:rPr>
        <w:t>1. Revenue Trends Over the Year</w:t>
      </w:r>
    </w:p>
    <w:p w14:paraId="2D151AD1" w14:textId="77777777" w:rsidR="00444851" w:rsidRPr="00444851" w:rsidRDefault="00444851" w:rsidP="00444851">
      <w:p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The first question was about whether retail sales show seasonal patterns. Based on the data, there is a clear pattern:</w:t>
      </w:r>
    </w:p>
    <w:p w14:paraId="1DB28D35" w14:textId="77777777" w:rsidR="00444851" w:rsidRPr="00444851" w:rsidRDefault="00444851" w:rsidP="00444851">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 xml:space="preserve">From </w:t>
      </w:r>
      <w:r w:rsidRPr="00444851">
        <w:rPr>
          <w:rFonts w:ascii="Times New Roman" w:eastAsia="Times New Roman" w:hAnsi="Times New Roman" w:cs="Times New Roman"/>
          <w:b/>
          <w:bCs/>
          <w:sz w:val="24"/>
          <w:szCs w:val="24"/>
          <w:lang w:val="en-IN" w:eastAsia="en-IN"/>
        </w:rPr>
        <w:t>January to August</w:t>
      </w:r>
      <w:r w:rsidRPr="00444851">
        <w:rPr>
          <w:rFonts w:ascii="Times New Roman" w:eastAsia="Times New Roman" w:hAnsi="Times New Roman" w:cs="Times New Roman"/>
          <w:sz w:val="24"/>
          <w:szCs w:val="24"/>
          <w:lang w:val="en-IN" w:eastAsia="en-IN"/>
        </w:rPr>
        <w:t xml:space="preserve">, revenue stayed steady, averaging around </w:t>
      </w:r>
      <w:r w:rsidRPr="00444851">
        <w:rPr>
          <w:rFonts w:ascii="Times New Roman" w:eastAsia="Times New Roman" w:hAnsi="Times New Roman" w:cs="Times New Roman"/>
          <w:b/>
          <w:bCs/>
          <w:sz w:val="24"/>
          <w:szCs w:val="24"/>
          <w:lang w:val="en-IN" w:eastAsia="en-IN"/>
        </w:rPr>
        <w:t>$685,000</w:t>
      </w:r>
      <w:r w:rsidRPr="00444851">
        <w:rPr>
          <w:rFonts w:ascii="Times New Roman" w:eastAsia="Times New Roman" w:hAnsi="Times New Roman" w:cs="Times New Roman"/>
          <w:sz w:val="24"/>
          <w:szCs w:val="24"/>
          <w:lang w:val="en-IN" w:eastAsia="en-IN"/>
        </w:rPr>
        <w:t xml:space="preserve"> per month.</w:t>
      </w:r>
    </w:p>
    <w:p w14:paraId="65DFF674" w14:textId="77777777" w:rsidR="00444851" w:rsidRPr="00444851" w:rsidRDefault="00444851" w:rsidP="00444851">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 xml:space="preserve">Starting in </w:t>
      </w:r>
      <w:r w:rsidRPr="00444851">
        <w:rPr>
          <w:rFonts w:ascii="Times New Roman" w:eastAsia="Times New Roman" w:hAnsi="Times New Roman" w:cs="Times New Roman"/>
          <w:b/>
          <w:bCs/>
          <w:sz w:val="24"/>
          <w:szCs w:val="24"/>
          <w:lang w:val="en-IN" w:eastAsia="en-IN"/>
        </w:rPr>
        <w:t>September</w:t>
      </w:r>
      <w:r w:rsidRPr="00444851">
        <w:rPr>
          <w:rFonts w:ascii="Times New Roman" w:eastAsia="Times New Roman" w:hAnsi="Times New Roman" w:cs="Times New Roman"/>
          <w:sz w:val="24"/>
          <w:szCs w:val="24"/>
          <w:lang w:val="en-IN" w:eastAsia="en-IN"/>
        </w:rPr>
        <w:t xml:space="preserve">, revenue increased sharply—about </w:t>
      </w:r>
      <w:r w:rsidRPr="00444851">
        <w:rPr>
          <w:rFonts w:ascii="Times New Roman" w:eastAsia="Times New Roman" w:hAnsi="Times New Roman" w:cs="Times New Roman"/>
          <w:b/>
          <w:bCs/>
          <w:sz w:val="24"/>
          <w:szCs w:val="24"/>
          <w:lang w:val="en-IN" w:eastAsia="en-IN"/>
        </w:rPr>
        <w:t>40% higher than August</w:t>
      </w:r>
      <w:r w:rsidRPr="00444851">
        <w:rPr>
          <w:rFonts w:ascii="Times New Roman" w:eastAsia="Times New Roman" w:hAnsi="Times New Roman" w:cs="Times New Roman"/>
          <w:sz w:val="24"/>
          <w:szCs w:val="24"/>
          <w:lang w:val="en-IN" w:eastAsia="en-IN"/>
        </w:rPr>
        <w:t>.</w:t>
      </w:r>
    </w:p>
    <w:p w14:paraId="5BFEB5ED" w14:textId="77777777" w:rsidR="00444851" w:rsidRPr="00444851" w:rsidRDefault="00444851" w:rsidP="00444851">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 xml:space="preserve">This growth continued in October and November, with November reaching the highest revenue of the year at </w:t>
      </w:r>
      <w:r w:rsidRPr="00444851">
        <w:rPr>
          <w:rFonts w:ascii="Times New Roman" w:eastAsia="Times New Roman" w:hAnsi="Times New Roman" w:cs="Times New Roman"/>
          <w:b/>
          <w:bCs/>
          <w:sz w:val="24"/>
          <w:szCs w:val="24"/>
          <w:lang w:val="en-IN" w:eastAsia="en-IN"/>
        </w:rPr>
        <w:t>$1.5 million</w:t>
      </w:r>
      <w:r w:rsidRPr="00444851">
        <w:rPr>
          <w:rFonts w:ascii="Times New Roman" w:eastAsia="Times New Roman" w:hAnsi="Times New Roman" w:cs="Times New Roman"/>
          <w:sz w:val="24"/>
          <w:szCs w:val="24"/>
          <w:lang w:val="en-IN" w:eastAsia="en-IN"/>
        </w:rPr>
        <w:t>.</w:t>
      </w:r>
    </w:p>
    <w:p w14:paraId="5596339E" w14:textId="77777777" w:rsidR="00444851" w:rsidRPr="00444851" w:rsidRDefault="00444851" w:rsidP="00444851">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Unfortunately, December’s data is incomplete, so we can’t be sure about its performance.</w:t>
      </w:r>
    </w:p>
    <w:p w14:paraId="7E470B29" w14:textId="77777777" w:rsidR="00444851" w:rsidRPr="00444851" w:rsidRDefault="00444851" w:rsidP="00444851">
      <w:p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 xml:space="preserve">This shows that </w:t>
      </w:r>
      <w:r w:rsidRPr="00444851">
        <w:rPr>
          <w:rFonts w:ascii="Times New Roman" w:eastAsia="Times New Roman" w:hAnsi="Times New Roman" w:cs="Times New Roman"/>
          <w:b/>
          <w:bCs/>
          <w:sz w:val="24"/>
          <w:szCs w:val="24"/>
          <w:lang w:val="en-IN" w:eastAsia="en-IN"/>
        </w:rPr>
        <w:t>sales increase a lot in the last quarter of the year</w:t>
      </w:r>
      <w:r w:rsidRPr="00444851">
        <w:rPr>
          <w:rFonts w:ascii="Times New Roman" w:eastAsia="Times New Roman" w:hAnsi="Times New Roman" w:cs="Times New Roman"/>
          <w:sz w:val="24"/>
          <w:szCs w:val="24"/>
          <w:lang w:val="en-IN" w:eastAsia="en-IN"/>
        </w:rPr>
        <w:t>, likely due to holidays, promotions, and year-end activities.</w:t>
      </w:r>
    </w:p>
    <w:p w14:paraId="06843123" w14:textId="77777777" w:rsidR="00444851" w:rsidRPr="00444851" w:rsidRDefault="00444851" w:rsidP="00444851">
      <w:p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b/>
          <w:bCs/>
          <w:sz w:val="24"/>
          <w:szCs w:val="24"/>
          <w:lang w:val="en-IN" w:eastAsia="en-IN"/>
        </w:rPr>
        <w:t>Suggestion:</w:t>
      </w:r>
      <w:r w:rsidRPr="00444851">
        <w:rPr>
          <w:rFonts w:ascii="Times New Roman" w:eastAsia="Times New Roman" w:hAnsi="Times New Roman" w:cs="Times New Roman"/>
          <w:sz w:val="24"/>
          <w:szCs w:val="24"/>
          <w:lang w:val="en-IN" w:eastAsia="en-IN"/>
        </w:rPr>
        <w:br/>
        <w:t>Focus more on advertising, stocking up, and running promotions during the last few months of the year to take advantage of this seasonal boost in sales.</w:t>
      </w:r>
    </w:p>
    <w:p w14:paraId="185DCE54" w14:textId="77777777" w:rsidR="00444851" w:rsidRPr="00444851" w:rsidRDefault="007B6543" w:rsidP="00444851">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47D947E">
          <v:rect id="_x0000_i1026" style="width:0;height:1.5pt" o:hralign="center" o:hrstd="t" o:hr="t" fillcolor="#a0a0a0" stroked="f"/>
        </w:pict>
      </w:r>
    </w:p>
    <w:p w14:paraId="61C13259" w14:textId="77777777" w:rsidR="00444851" w:rsidRPr="00444851" w:rsidRDefault="00444851" w:rsidP="0044485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444851">
        <w:rPr>
          <w:rFonts w:ascii="Times New Roman" w:eastAsia="Times New Roman" w:hAnsi="Times New Roman" w:cs="Times New Roman"/>
          <w:b/>
          <w:bCs/>
          <w:sz w:val="27"/>
          <w:szCs w:val="27"/>
          <w:lang w:val="en-IN" w:eastAsia="en-IN"/>
        </w:rPr>
        <w:t>2. Growth Potential in Other Countries</w:t>
      </w:r>
    </w:p>
    <w:p w14:paraId="4BB56543" w14:textId="77777777" w:rsidR="00444851" w:rsidRPr="00444851" w:rsidRDefault="00444851" w:rsidP="00444851">
      <w:p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The second question was about finding countries with the best growth potential, excluding the UK, which is already a strong market.</w:t>
      </w:r>
    </w:p>
    <w:p w14:paraId="08FA8885" w14:textId="77777777" w:rsidR="00444851" w:rsidRPr="00444851" w:rsidRDefault="00444851" w:rsidP="00444851">
      <w:p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Here’s what I found:</w:t>
      </w:r>
    </w:p>
    <w:p w14:paraId="0E540D3E" w14:textId="77777777" w:rsidR="00444851" w:rsidRPr="00444851" w:rsidRDefault="00444851" w:rsidP="00444851">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 xml:space="preserve">Countries like </w:t>
      </w:r>
      <w:r w:rsidRPr="00444851">
        <w:rPr>
          <w:rFonts w:ascii="Times New Roman" w:eastAsia="Times New Roman" w:hAnsi="Times New Roman" w:cs="Times New Roman"/>
          <w:b/>
          <w:bCs/>
          <w:sz w:val="24"/>
          <w:szCs w:val="24"/>
          <w:lang w:val="en-IN" w:eastAsia="en-IN"/>
        </w:rPr>
        <w:t>the Netherlands, Ireland, Germany, and France</w:t>
      </w:r>
      <w:r w:rsidRPr="00444851">
        <w:rPr>
          <w:rFonts w:ascii="Times New Roman" w:eastAsia="Times New Roman" w:hAnsi="Times New Roman" w:cs="Times New Roman"/>
          <w:sz w:val="24"/>
          <w:szCs w:val="24"/>
          <w:lang w:val="en-IN" w:eastAsia="en-IN"/>
        </w:rPr>
        <w:t xml:space="preserve"> are performing well, with high sales and revenue.</w:t>
      </w:r>
    </w:p>
    <w:p w14:paraId="498CBC78" w14:textId="77777777" w:rsidR="00444851" w:rsidRPr="00444851" w:rsidRDefault="00444851" w:rsidP="00444851">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lastRenderedPageBreak/>
        <w:t>These countries have room for further growth and could help your company increase its market share.</w:t>
      </w:r>
    </w:p>
    <w:p w14:paraId="3727233B" w14:textId="5A1106F1" w:rsidR="00444851" w:rsidRPr="00444851" w:rsidRDefault="00444851" w:rsidP="00444851">
      <w:p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b/>
          <w:bCs/>
          <w:sz w:val="24"/>
          <w:szCs w:val="24"/>
          <w:lang w:val="en-IN" w:eastAsia="en-IN"/>
        </w:rPr>
        <w:t>Suggestion:</w:t>
      </w:r>
      <w:r w:rsidRPr="00444851">
        <w:rPr>
          <w:rFonts w:ascii="Times New Roman" w:eastAsia="Times New Roman" w:hAnsi="Times New Roman" w:cs="Times New Roman"/>
          <w:sz w:val="24"/>
          <w:szCs w:val="24"/>
          <w:lang w:val="en-IN" w:eastAsia="en-IN"/>
        </w:rPr>
        <w:br/>
        <w:t xml:space="preserve">Consider investing in advertising, partnerships, or better logistics in these countries </w:t>
      </w:r>
      <w:r>
        <w:rPr>
          <w:rFonts w:ascii="Times New Roman" w:eastAsia="Times New Roman" w:hAnsi="Times New Roman" w:cs="Times New Roman"/>
          <w:sz w:val="24"/>
          <w:szCs w:val="24"/>
          <w:lang w:val="en-IN" w:eastAsia="en-IN"/>
        </w:rPr>
        <w:t xml:space="preserve">for more </w:t>
      </w:r>
      <w:r w:rsidRPr="00444851">
        <w:rPr>
          <w:rFonts w:ascii="Times New Roman" w:eastAsia="Times New Roman" w:hAnsi="Times New Roman" w:cs="Times New Roman"/>
          <w:sz w:val="24"/>
          <w:szCs w:val="24"/>
          <w:lang w:val="en-IN" w:eastAsia="en-IN"/>
        </w:rPr>
        <w:t>growth potential.</w:t>
      </w:r>
    </w:p>
    <w:p w14:paraId="737F6DE4" w14:textId="77777777" w:rsidR="00444851" w:rsidRPr="00444851" w:rsidRDefault="007B6543" w:rsidP="00444851">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0B67BDD">
          <v:rect id="_x0000_i1027" style="width:0;height:1.5pt" o:hralign="center" o:hrstd="t" o:hr="t" fillcolor="#a0a0a0" stroked="f"/>
        </w:pict>
      </w:r>
    </w:p>
    <w:p w14:paraId="7AA7AD66" w14:textId="77777777" w:rsidR="00444851" w:rsidRPr="00444851" w:rsidRDefault="00444851" w:rsidP="0044485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444851">
        <w:rPr>
          <w:rFonts w:ascii="Times New Roman" w:eastAsia="Times New Roman" w:hAnsi="Times New Roman" w:cs="Times New Roman"/>
          <w:b/>
          <w:bCs/>
          <w:sz w:val="27"/>
          <w:szCs w:val="27"/>
          <w:lang w:val="en-IN" w:eastAsia="en-IN"/>
        </w:rPr>
        <w:t>3. Top Customers</w:t>
      </w:r>
    </w:p>
    <w:p w14:paraId="0DB41FB6" w14:textId="77777777" w:rsidR="00444851" w:rsidRPr="00444851" w:rsidRDefault="00444851" w:rsidP="00444851">
      <w:p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 xml:space="preserve">The third part of the analysis looked at the company’s </w:t>
      </w:r>
      <w:r w:rsidRPr="00444851">
        <w:rPr>
          <w:rFonts w:ascii="Times New Roman" w:eastAsia="Times New Roman" w:hAnsi="Times New Roman" w:cs="Times New Roman"/>
          <w:b/>
          <w:bCs/>
          <w:sz w:val="24"/>
          <w:szCs w:val="24"/>
          <w:lang w:val="en-IN" w:eastAsia="en-IN"/>
        </w:rPr>
        <w:t>top 10 customers</w:t>
      </w:r>
      <w:r w:rsidRPr="00444851">
        <w:rPr>
          <w:rFonts w:ascii="Times New Roman" w:eastAsia="Times New Roman" w:hAnsi="Times New Roman" w:cs="Times New Roman"/>
          <w:sz w:val="24"/>
          <w:szCs w:val="24"/>
          <w:lang w:val="en-IN" w:eastAsia="en-IN"/>
        </w:rPr>
        <w:t xml:space="preserve"> based on their purchases.</w:t>
      </w:r>
    </w:p>
    <w:p w14:paraId="5231541F" w14:textId="77777777" w:rsidR="00444851" w:rsidRPr="00444851" w:rsidRDefault="00444851" w:rsidP="00444851">
      <w:p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Here’s what I noticed:</w:t>
      </w:r>
    </w:p>
    <w:p w14:paraId="4974FC48" w14:textId="77777777" w:rsidR="00444851" w:rsidRPr="00444851" w:rsidRDefault="00444851" w:rsidP="00444851">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 xml:space="preserve">The top customer contributed only </w:t>
      </w:r>
      <w:r w:rsidRPr="00444851">
        <w:rPr>
          <w:rFonts w:ascii="Times New Roman" w:eastAsia="Times New Roman" w:hAnsi="Times New Roman" w:cs="Times New Roman"/>
          <w:b/>
          <w:bCs/>
          <w:sz w:val="24"/>
          <w:szCs w:val="24"/>
          <w:lang w:val="en-IN" w:eastAsia="en-IN"/>
        </w:rPr>
        <w:t>17% more revenue</w:t>
      </w:r>
      <w:r w:rsidRPr="00444851">
        <w:rPr>
          <w:rFonts w:ascii="Times New Roman" w:eastAsia="Times New Roman" w:hAnsi="Times New Roman" w:cs="Times New Roman"/>
          <w:sz w:val="24"/>
          <w:szCs w:val="24"/>
          <w:lang w:val="en-IN" w:eastAsia="en-IN"/>
        </w:rPr>
        <w:t xml:space="preserve"> than the second-highest customer.</w:t>
      </w:r>
    </w:p>
    <w:p w14:paraId="27FF39E3" w14:textId="77777777" w:rsidR="00444851" w:rsidRPr="00444851" w:rsidRDefault="00444851" w:rsidP="00444851">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This means there’s a healthy balance among your top buyers, which reduces the risk of relying too much on one or two customers.</w:t>
      </w:r>
    </w:p>
    <w:p w14:paraId="055C8A3E" w14:textId="77777777" w:rsidR="00444851" w:rsidRPr="00444851" w:rsidRDefault="00444851" w:rsidP="00444851">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This also shows that your customers don’t have much power to demand better deals, which is good for your company.</w:t>
      </w:r>
    </w:p>
    <w:p w14:paraId="4A3018A8" w14:textId="77777777" w:rsidR="00444851" w:rsidRPr="00444851" w:rsidRDefault="00444851" w:rsidP="00444851">
      <w:p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b/>
          <w:bCs/>
          <w:sz w:val="24"/>
          <w:szCs w:val="24"/>
          <w:lang w:val="en-IN" w:eastAsia="en-IN"/>
        </w:rPr>
        <w:t>Suggestion:</w:t>
      </w:r>
      <w:r w:rsidRPr="00444851">
        <w:rPr>
          <w:rFonts w:ascii="Times New Roman" w:eastAsia="Times New Roman" w:hAnsi="Times New Roman" w:cs="Times New Roman"/>
          <w:sz w:val="24"/>
          <w:szCs w:val="24"/>
          <w:lang w:val="en-IN" w:eastAsia="en-IN"/>
        </w:rPr>
        <w:br/>
        <w:t>Keep building relationships with these top customers while also trying to find new ones to reduce risks and grow your business further.</w:t>
      </w:r>
    </w:p>
    <w:p w14:paraId="322EBE59" w14:textId="77777777" w:rsidR="00444851" w:rsidRPr="00444851" w:rsidRDefault="007B6543" w:rsidP="00444851">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3BAC22D">
          <v:rect id="_x0000_i1028" style="width:0;height:1.5pt" o:hralign="center" o:hrstd="t" o:hr="t" fillcolor="#a0a0a0" stroked="f"/>
        </w:pict>
      </w:r>
    </w:p>
    <w:p w14:paraId="46492397" w14:textId="77777777" w:rsidR="00444851" w:rsidRPr="00444851" w:rsidRDefault="00444851" w:rsidP="0044485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444851">
        <w:rPr>
          <w:rFonts w:ascii="Times New Roman" w:eastAsia="Times New Roman" w:hAnsi="Times New Roman" w:cs="Times New Roman"/>
          <w:b/>
          <w:bCs/>
          <w:sz w:val="27"/>
          <w:szCs w:val="27"/>
          <w:lang w:val="en-IN" w:eastAsia="en-IN"/>
        </w:rPr>
        <w:t>4. Revenue by Region</w:t>
      </w:r>
    </w:p>
    <w:p w14:paraId="7EE727BA" w14:textId="77777777" w:rsidR="00444851" w:rsidRPr="00444851" w:rsidRDefault="00444851" w:rsidP="00444851">
      <w:p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Finally, I looked at how revenue is distributed across regions:</w:t>
      </w:r>
    </w:p>
    <w:p w14:paraId="04EBFC8A" w14:textId="77777777" w:rsidR="00444851" w:rsidRPr="00444851" w:rsidRDefault="00444851" w:rsidP="00444851">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 xml:space="preserve">Apart from the UK, countries like </w:t>
      </w:r>
      <w:r w:rsidRPr="00444851">
        <w:rPr>
          <w:rFonts w:ascii="Times New Roman" w:eastAsia="Times New Roman" w:hAnsi="Times New Roman" w:cs="Times New Roman"/>
          <w:b/>
          <w:bCs/>
          <w:sz w:val="24"/>
          <w:szCs w:val="24"/>
          <w:lang w:val="en-IN" w:eastAsia="en-IN"/>
        </w:rPr>
        <w:t>the Netherlands, Ireland, Germany, France, and Australia</w:t>
      </w:r>
      <w:r w:rsidRPr="00444851">
        <w:rPr>
          <w:rFonts w:ascii="Times New Roman" w:eastAsia="Times New Roman" w:hAnsi="Times New Roman" w:cs="Times New Roman"/>
          <w:sz w:val="24"/>
          <w:szCs w:val="24"/>
          <w:lang w:val="en-IN" w:eastAsia="en-IN"/>
        </w:rPr>
        <w:t xml:space="preserve"> bring in a lot of revenue. These regions deserve more focus to keep growing their demand.</w:t>
      </w:r>
    </w:p>
    <w:p w14:paraId="6C43F83F" w14:textId="77777777" w:rsidR="00444851" w:rsidRPr="00444851" w:rsidRDefault="00444851" w:rsidP="00444851">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 xml:space="preserve">On the other hand, sales are very low in </w:t>
      </w:r>
      <w:r w:rsidRPr="00444851">
        <w:rPr>
          <w:rFonts w:ascii="Times New Roman" w:eastAsia="Times New Roman" w:hAnsi="Times New Roman" w:cs="Times New Roman"/>
          <w:b/>
          <w:bCs/>
          <w:sz w:val="24"/>
          <w:szCs w:val="24"/>
          <w:lang w:val="en-IN" w:eastAsia="en-IN"/>
        </w:rPr>
        <w:t>the Americas, Asia, Africa, and Russia</w:t>
      </w:r>
      <w:r w:rsidRPr="00444851">
        <w:rPr>
          <w:rFonts w:ascii="Times New Roman" w:eastAsia="Times New Roman" w:hAnsi="Times New Roman" w:cs="Times New Roman"/>
          <w:sz w:val="24"/>
          <w:szCs w:val="24"/>
          <w:lang w:val="en-IN" w:eastAsia="en-IN"/>
        </w:rPr>
        <w:t>.</w:t>
      </w:r>
    </w:p>
    <w:p w14:paraId="069778FC" w14:textId="77777777" w:rsidR="00444851" w:rsidRPr="00444851" w:rsidRDefault="00444851" w:rsidP="00444851">
      <w:p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b/>
          <w:bCs/>
          <w:sz w:val="24"/>
          <w:szCs w:val="24"/>
          <w:lang w:val="en-IN" w:eastAsia="en-IN"/>
        </w:rPr>
        <w:t>Suggestion:</w:t>
      </w:r>
      <w:r w:rsidRPr="00444851">
        <w:rPr>
          <w:rFonts w:ascii="Times New Roman" w:eastAsia="Times New Roman" w:hAnsi="Times New Roman" w:cs="Times New Roman"/>
          <w:sz w:val="24"/>
          <w:szCs w:val="24"/>
          <w:lang w:val="en-IN" w:eastAsia="en-IN"/>
        </w:rPr>
        <w:br/>
        <w:t>Think about entering these underrepresented regions. Tailor your strategies to the specific needs of these areas, as they have the potential to bring in more sales and profits.</w:t>
      </w:r>
    </w:p>
    <w:p w14:paraId="7C0904D4" w14:textId="77777777" w:rsidR="00444851" w:rsidRPr="00444851" w:rsidRDefault="007B6543" w:rsidP="00444851">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4EB7F99C">
          <v:rect id="_x0000_i1029" style="width:0;height:1.5pt" o:hralign="center" o:hrstd="t" o:hr="t" fillcolor="#a0a0a0" stroked="f"/>
        </w:pict>
      </w:r>
    </w:p>
    <w:p w14:paraId="010B3C72" w14:textId="77777777" w:rsidR="00444851" w:rsidRPr="00444851" w:rsidRDefault="00444851" w:rsidP="0044485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444851">
        <w:rPr>
          <w:rFonts w:ascii="Times New Roman" w:eastAsia="Times New Roman" w:hAnsi="Times New Roman" w:cs="Times New Roman"/>
          <w:b/>
          <w:bCs/>
          <w:sz w:val="27"/>
          <w:szCs w:val="27"/>
          <w:lang w:val="en-IN" w:eastAsia="en-IN"/>
        </w:rPr>
        <w:t>Conclusion</w:t>
      </w:r>
    </w:p>
    <w:p w14:paraId="271A859B" w14:textId="77777777" w:rsidR="00444851" w:rsidRPr="00444851" w:rsidRDefault="00444851" w:rsidP="00444851">
      <w:p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To wrap it up:</w:t>
      </w:r>
    </w:p>
    <w:p w14:paraId="3F845AE2" w14:textId="77777777" w:rsidR="00444851" w:rsidRPr="00444851" w:rsidRDefault="00444851" w:rsidP="00444851">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 xml:space="preserve">Take advantage of the </w:t>
      </w:r>
      <w:r w:rsidRPr="00444851">
        <w:rPr>
          <w:rFonts w:ascii="Times New Roman" w:eastAsia="Times New Roman" w:hAnsi="Times New Roman" w:cs="Times New Roman"/>
          <w:b/>
          <w:bCs/>
          <w:sz w:val="24"/>
          <w:szCs w:val="24"/>
          <w:lang w:val="en-IN" w:eastAsia="en-IN"/>
        </w:rPr>
        <w:t>strong seasonal trends</w:t>
      </w:r>
      <w:r w:rsidRPr="00444851">
        <w:rPr>
          <w:rFonts w:ascii="Times New Roman" w:eastAsia="Times New Roman" w:hAnsi="Times New Roman" w:cs="Times New Roman"/>
          <w:sz w:val="24"/>
          <w:szCs w:val="24"/>
          <w:lang w:val="en-IN" w:eastAsia="en-IN"/>
        </w:rPr>
        <w:t xml:space="preserve"> by focusing on the last quarter of the year.</w:t>
      </w:r>
    </w:p>
    <w:p w14:paraId="539F71B2" w14:textId="77777777" w:rsidR="00444851" w:rsidRPr="00444851" w:rsidRDefault="00444851" w:rsidP="00444851">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 xml:space="preserve">Focus on growing in countries like </w:t>
      </w:r>
      <w:r w:rsidRPr="00444851">
        <w:rPr>
          <w:rFonts w:ascii="Times New Roman" w:eastAsia="Times New Roman" w:hAnsi="Times New Roman" w:cs="Times New Roman"/>
          <w:b/>
          <w:bCs/>
          <w:sz w:val="24"/>
          <w:szCs w:val="24"/>
          <w:lang w:val="en-IN" w:eastAsia="en-IN"/>
        </w:rPr>
        <w:t>the Netherlands, Ireland, Germany, and France</w:t>
      </w:r>
      <w:r w:rsidRPr="00444851">
        <w:rPr>
          <w:rFonts w:ascii="Times New Roman" w:eastAsia="Times New Roman" w:hAnsi="Times New Roman" w:cs="Times New Roman"/>
          <w:sz w:val="24"/>
          <w:szCs w:val="24"/>
          <w:lang w:val="en-IN" w:eastAsia="en-IN"/>
        </w:rPr>
        <w:t>.</w:t>
      </w:r>
    </w:p>
    <w:p w14:paraId="26D996E0" w14:textId="77777777" w:rsidR="00444851" w:rsidRPr="00444851" w:rsidRDefault="00444851" w:rsidP="00444851">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Keep a good balance of customers while expanding your client base.</w:t>
      </w:r>
    </w:p>
    <w:p w14:paraId="047DE7B8" w14:textId="77777777" w:rsidR="00444851" w:rsidRPr="00444851" w:rsidRDefault="00444851" w:rsidP="00444851">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 xml:space="preserve">Explore new markets in </w:t>
      </w:r>
      <w:r w:rsidRPr="00444851">
        <w:rPr>
          <w:rFonts w:ascii="Times New Roman" w:eastAsia="Times New Roman" w:hAnsi="Times New Roman" w:cs="Times New Roman"/>
          <w:b/>
          <w:bCs/>
          <w:sz w:val="24"/>
          <w:szCs w:val="24"/>
          <w:lang w:val="en-IN" w:eastAsia="en-IN"/>
        </w:rPr>
        <w:t>the Americas, Asia, Africa, and Russia</w:t>
      </w:r>
      <w:r w:rsidRPr="00444851">
        <w:rPr>
          <w:rFonts w:ascii="Times New Roman" w:eastAsia="Times New Roman" w:hAnsi="Times New Roman" w:cs="Times New Roman"/>
          <w:sz w:val="24"/>
          <w:szCs w:val="24"/>
          <w:lang w:val="en-IN" w:eastAsia="en-IN"/>
        </w:rPr>
        <w:t xml:space="preserve"> for long-term growth.</w:t>
      </w:r>
    </w:p>
    <w:p w14:paraId="6D2F373D" w14:textId="0BB55ADF" w:rsidR="00444851" w:rsidRPr="00444851" w:rsidRDefault="00444851" w:rsidP="00444851">
      <w:p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 xml:space="preserve">Thank you so much for letting me share this analysis. I hope it helps your company make smart decisions for the future. </w:t>
      </w:r>
    </w:p>
    <w:p w14:paraId="4766FE3E" w14:textId="77777777" w:rsidR="00444851" w:rsidRPr="00444851" w:rsidRDefault="00444851" w:rsidP="00444851">
      <w:pPr>
        <w:spacing w:before="100" w:beforeAutospacing="1" w:after="100" w:afterAutospacing="1" w:line="240" w:lineRule="auto"/>
        <w:rPr>
          <w:rFonts w:ascii="Times New Roman" w:eastAsia="Times New Roman" w:hAnsi="Times New Roman" w:cs="Times New Roman"/>
          <w:sz w:val="24"/>
          <w:szCs w:val="24"/>
          <w:lang w:val="en-IN" w:eastAsia="en-IN"/>
        </w:rPr>
      </w:pPr>
      <w:r w:rsidRPr="00444851">
        <w:rPr>
          <w:rFonts w:ascii="Times New Roman" w:eastAsia="Times New Roman" w:hAnsi="Times New Roman" w:cs="Times New Roman"/>
          <w:sz w:val="24"/>
          <w:szCs w:val="24"/>
          <w:lang w:val="en-IN" w:eastAsia="en-IN"/>
        </w:rPr>
        <w:t>Thank you.</w:t>
      </w:r>
    </w:p>
    <w:p w14:paraId="0D72FAAE" w14:textId="77777777" w:rsidR="008E0D76" w:rsidRPr="00444851" w:rsidRDefault="008E0D76" w:rsidP="00444851"/>
    <w:sectPr w:rsidR="008E0D76" w:rsidRPr="0044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6F4E"/>
    <w:multiLevelType w:val="multilevel"/>
    <w:tmpl w:val="A976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82869"/>
    <w:multiLevelType w:val="multilevel"/>
    <w:tmpl w:val="EF94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C37B3"/>
    <w:multiLevelType w:val="multilevel"/>
    <w:tmpl w:val="3F9E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75B2A"/>
    <w:multiLevelType w:val="multilevel"/>
    <w:tmpl w:val="27B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8528D7"/>
    <w:multiLevelType w:val="multilevel"/>
    <w:tmpl w:val="F054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5365A7"/>
    <w:multiLevelType w:val="multilevel"/>
    <w:tmpl w:val="0A2A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D42C8"/>
    <w:multiLevelType w:val="multilevel"/>
    <w:tmpl w:val="8CEA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F1EA4"/>
    <w:multiLevelType w:val="multilevel"/>
    <w:tmpl w:val="8350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1091D"/>
    <w:multiLevelType w:val="multilevel"/>
    <w:tmpl w:val="A908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8"/>
  </w:num>
  <w:num w:numId="4">
    <w:abstractNumId w:val="1"/>
  </w:num>
  <w:num w:numId="5">
    <w:abstractNumId w:val="2"/>
  </w:num>
  <w:num w:numId="6">
    <w:abstractNumId w:val="6"/>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25EB3"/>
    <w:rsid w:val="00440F94"/>
    <w:rsid w:val="00444851"/>
    <w:rsid w:val="004822F2"/>
    <w:rsid w:val="004A3700"/>
    <w:rsid w:val="004B4D68"/>
    <w:rsid w:val="00652C2E"/>
    <w:rsid w:val="00662184"/>
    <w:rsid w:val="00662C64"/>
    <w:rsid w:val="006B6545"/>
    <w:rsid w:val="0070218D"/>
    <w:rsid w:val="0072050F"/>
    <w:rsid w:val="00774241"/>
    <w:rsid w:val="007B6543"/>
    <w:rsid w:val="007D48E1"/>
    <w:rsid w:val="00871F07"/>
    <w:rsid w:val="008E0D76"/>
    <w:rsid w:val="00AA6C06"/>
    <w:rsid w:val="00B13D26"/>
    <w:rsid w:val="00B511B3"/>
    <w:rsid w:val="00BF3D34"/>
    <w:rsid w:val="00C32891"/>
    <w:rsid w:val="00C71EA6"/>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4485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851"/>
    <w:rPr>
      <w:b/>
      <w:bCs/>
    </w:rPr>
  </w:style>
  <w:style w:type="character" w:customStyle="1" w:styleId="Heading3Char">
    <w:name w:val="Heading 3 Char"/>
    <w:basedOn w:val="DefaultParagraphFont"/>
    <w:link w:val="Heading3"/>
    <w:uiPriority w:val="9"/>
    <w:rsid w:val="00444851"/>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unhideWhenUsed/>
    <w:rsid w:val="007B6543"/>
    <w:rPr>
      <w:color w:val="0563C1" w:themeColor="hyperlink"/>
      <w:u w:val="single"/>
    </w:rPr>
  </w:style>
  <w:style w:type="character" w:styleId="FollowedHyperlink">
    <w:name w:val="FollowedHyperlink"/>
    <w:basedOn w:val="DefaultParagraphFont"/>
    <w:uiPriority w:val="99"/>
    <w:semiHidden/>
    <w:unhideWhenUsed/>
    <w:rsid w:val="007B65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582301670">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300644882">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560</Words>
  <Characters>3198</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1. Revenue Trends Over the Year</vt:lpstr>
      <vt:lpstr>        2. Growth Potential in Other Countries</vt:lpstr>
      <vt:lpstr>        3. Top Customers</vt:lpstr>
      <vt:lpstr>        4. Revenue by Region</vt:lpstr>
      <vt:lpstr>        Conclusion</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T B V SAI TEJA 21BCE8400</cp:lastModifiedBy>
  <cp:revision>52</cp:revision>
  <dcterms:created xsi:type="dcterms:W3CDTF">2022-09-10T08:57:00Z</dcterms:created>
  <dcterms:modified xsi:type="dcterms:W3CDTF">2024-12-25T07:40:00Z</dcterms:modified>
</cp:coreProperties>
</file>